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 Q.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56135D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J.D.B.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851296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16/09/2021</w:t>
            </w:r>
            <w:bookmarkStart w:id="1" w:name="_GoBack"/>
            <w:bookmarkEnd w:id="1"/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9E5787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9E5787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Disminuir la codependencia familiar, en un adulto de 24 años.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9E5787" w:rsidP="00751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Trabajar la codependencia </w:t>
            </w:r>
            <w:r w:rsidR="00D23616">
              <w:rPr>
                <w:rFonts w:ascii="Arial" w:eastAsia="Arial" w:hAnsi="Arial" w:cs="Arial"/>
              </w:rPr>
              <w:t>con el paciente a través de la escala de codependencia de Fischer.</w:t>
            </w:r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C814CE" w:rsidRDefault="00515E28" w:rsidP="00751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Aplicación de pruebas proyectivas, identificación de personas a las que se debe perdonar.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421E6D" w:rsidRPr="00387420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 xml:space="preserve">Saludo inicial con </w:t>
            </w:r>
            <w:r w:rsidR="00EE292F">
              <w:rPr>
                <w:rFonts w:ascii="Arial" w:eastAsia="Arial" w:hAnsi="Arial" w:cs="Arial"/>
                <w:color w:val="000000"/>
              </w:rPr>
              <w:t>el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paciente, por medio de la plataforma virtual Olivia </w:t>
            </w:r>
            <w:proofErr w:type="spellStart"/>
            <w:r w:rsidRPr="00421E6D"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  <w:r w:rsidRPr="00421E6D">
              <w:rPr>
                <w:rFonts w:ascii="Arial" w:eastAsia="Arial" w:hAnsi="Arial" w:cs="Arial"/>
                <w:color w:val="000000"/>
              </w:rPr>
              <w:t xml:space="preserve"> </w:t>
            </w:r>
            <w:r w:rsidR="008850C4">
              <w:rPr>
                <w:rFonts w:ascii="Arial" w:eastAsia="Arial" w:hAnsi="Arial" w:cs="Arial"/>
                <w:b/>
                <w:color w:val="000000"/>
              </w:rPr>
              <w:t>(5</w:t>
            </w:r>
            <w:r w:rsidRPr="00387420">
              <w:rPr>
                <w:rFonts w:ascii="Arial" w:eastAsia="Arial" w:hAnsi="Arial" w:cs="Arial"/>
                <w:b/>
                <w:color w:val="000000"/>
              </w:rPr>
              <w:t xml:space="preserve"> min).</w:t>
            </w:r>
          </w:p>
          <w:p w:rsidR="00421E6D" w:rsidRPr="00515E28" w:rsidRDefault="00190FCE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Como primer punto, se le preguntará al paciente como ha estado y se realizará la introducción de lo que se trabajará (</w:t>
            </w:r>
            <w:r w:rsidR="00633126">
              <w:rPr>
                <w:rFonts w:ascii="Arial" w:eastAsia="Arial" w:hAnsi="Arial" w:cs="Arial"/>
                <w:b/>
                <w:color w:val="000000"/>
              </w:rPr>
              <w:t>5 min).</w:t>
            </w:r>
          </w:p>
          <w:p w:rsidR="00C814CE" w:rsidRPr="00FF65A5" w:rsidRDefault="00D23616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Cómo primer punto se aplicará la “Escala de codependencia de Fischer</w:t>
            </w:r>
            <w:r w:rsidR="00FF65A5">
              <w:rPr>
                <w:rFonts w:ascii="Arial" w:eastAsia="Arial" w:hAnsi="Arial" w:cs="Arial"/>
                <w:color w:val="000000"/>
              </w:rPr>
              <w:t xml:space="preserve">, con el fin de evaluar la codependencia a nivel familiar del paciente </w:t>
            </w:r>
            <w:r w:rsidR="00FF65A5">
              <w:rPr>
                <w:rFonts w:ascii="Arial" w:eastAsia="Arial" w:hAnsi="Arial" w:cs="Arial"/>
                <w:b/>
                <w:color w:val="000000"/>
              </w:rPr>
              <w:t>(10 min).</w:t>
            </w:r>
          </w:p>
          <w:p w:rsidR="00FF65A5" w:rsidRDefault="00FF65A5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Identificar los patrones que más molestan al paciente a través de la realización de una lista en una hoja bond </w:t>
            </w:r>
            <w:r>
              <w:rPr>
                <w:rFonts w:ascii="Arial" w:eastAsia="Arial" w:hAnsi="Arial" w:cs="Arial"/>
                <w:b/>
                <w:color w:val="000000"/>
              </w:rPr>
              <w:t>(10 min).</w:t>
            </w:r>
          </w:p>
          <w:p w:rsidR="00FF65A5" w:rsidRPr="00FF65A5" w:rsidRDefault="00FF65A5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Luego de realizar la lista de esquemas o patrones, se identificarán cuáles son los esquemas que no sirven y si sirven. También se indagará para descubrir dónde es que nacen estos esquemas </w:t>
            </w:r>
            <w:r>
              <w:rPr>
                <w:rFonts w:ascii="Arial" w:eastAsia="Arial" w:hAnsi="Arial" w:cs="Arial"/>
                <w:b/>
                <w:color w:val="000000"/>
              </w:rPr>
              <w:t>(20 min).</w:t>
            </w:r>
          </w:p>
          <w:p w:rsidR="00FF65A5" w:rsidRPr="00FF65A5" w:rsidRDefault="00FF65A5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Se trabajará la actividad lo mejor de mí, en donde el paciente describirá las cualidades positivas que considera que tiene y cómo pueden servirle estas cualidades a ser mejor persona. </w:t>
            </w:r>
            <w:r>
              <w:rPr>
                <w:rFonts w:ascii="Arial" w:eastAsia="Arial" w:hAnsi="Arial" w:cs="Arial"/>
                <w:b/>
                <w:color w:val="000000"/>
              </w:rPr>
              <w:t>(10 min.)</w:t>
            </w:r>
          </w:p>
          <w:p w:rsidR="00FF65A5" w:rsidRPr="00421E6D" w:rsidRDefault="00FF65A5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Despedida y conclusión: El paciente deberá realizar una conclusión de lo que se lleva de la sesión y en qué aspectos le puede beneficiar </w:t>
            </w:r>
            <w:r>
              <w:rPr>
                <w:rFonts w:ascii="Arial" w:eastAsia="Arial" w:hAnsi="Arial" w:cs="Arial"/>
                <w:b/>
                <w:color w:val="000000"/>
              </w:rPr>
              <w:t>(5 min).</w:t>
            </w:r>
          </w:p>
        </w:tc>
        <w:tc>
          <w:tcPr>
            <w:tcW w:w="2207" w:type="dxa"/>
            <w:gridSpan w:val="2"/>
            <w:vAlign w:val="center"/>
          </w:tcPr>
          <w:p w:rsidR="00421E6D" w:rsidRPr="00146ADC" w:rsidRDefault="00421E6D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Lapicero.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blanco.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:rsidR="00146ADC" w:rsidRPr="003F3373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Sacapuntas.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536980" w:rsidRPr="00536980" w:rsidRDefault="00FF65A5" w:rsidP="00FB0A1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aplica.</w:t>
            </w:r>
          </w:p>
        </w:tc>
        <w:tc>
          <w:tcPr>
            <w:tcW w:w="2207" w:type="dxa"/>
            <w:gridSpan w:val="2"/>
            <w:vAlign w:val="center"/>
          </w:tcPr>
          <w:p w:rsidR="00324083" w:rsidRPr="003F3373" w:rsidRDefault="00324083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421E6D" w:rsidRPr="00EB1C5B" w:rsidRDefault="00421E6D" w:rsidP="00EB1C5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EB1C5B">
              <w:rPr>
                <w:rFonts w:ascii="Arial" w:eastAsia="Arial" w:hAnsi="Arial" w:cs="Arial"/>
              </w:rPr>
              <w:t>Estructura</w:t>
            </w:r>
            <w:r w:rsidR="001561C2" w:rsidRPr="00EB1C5B">
              <w:rPr>
                <w:rFonts w:ascii="Arial" w:eastAsia="Arial" w:hAnsi="Arial" w:cs="Arial"/>
              </w:rPr>
              <w:t xml:space="preserve"> e historia</w:t>
            </w:r>
            <w:r w:rsidRPr="00EB1C5B">
              <w:rPr>
                <w:rFonts w:ascii="Arial" w:eastAsia="Arial" w:hAnsi="Arial" w:cs="Arial"/>
              </w:rPr>
              <w:t xml:space="preserve"> familiar</w:t>
            </w:r>
          </w:p>
          <w:p w:rsidR="00421E6D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Autoestima</w:t>
            </w:r>
          </w:p>
          <w:p w:rsidR="00AD4E6E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Codepencia</w:t>
            </w:r>
            <w:proofErr w:type="spellEnd"/>
            <w:r w:rsidR="00AD4E6E">
              <w:rPr>
                <w:rFonts w:ascii="Arial" w:eastAsia="Arial" w:hAnsi="Arial" w:cs="Arial"/>
              </w:rPr>
              <w:t>.</w:t>
            </w:r>
          </w:p>
          <w:p w:rsidR="003F3373" w:rsidRDefault="002F34C9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Carácter.</w:t>
            </w:r>
          </w:p>
          <w:p w:rsidR="00944192" w:rsidRPr="003F3373" w:rsidRDefault="002F34C9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Relaciones familiares.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35D" w:rsidRDefault="0056135D">
      <w:pPr>
        <w:spacing w:after="0" w:line="240" w:lineRule="auto"/>
      </w:pPr>
      <w:r>
        <w:separator/>
      </w:r>
    </w:p>
  </w:endnote>
  <w:endnote w:type="continuationSeparator" w:id="0">
    <w:p w:rsidR="0056135D" w:rsidRDefault="00561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35D" w:rsidRDefault="0056135D">
      <w:pPr>
        <w:spacing w:after="0" w:line="240" w:lineRule="auto"/>
      </w:pPr>
      <w:r>
        <w:separator/>
      </w:r>
    </w:p>
  </w:footnote>
  <w:footnote w:type="continuationSeparator" w:id="0">
    <w:p w:rsidR="0056135D" w:rsidRDefault="00561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E28" w:rsidRDefault="00515E2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709A4"/>
    <w:multiLevelType w:val="hybridMultilevel"/>
    <w:tmpl w:val="A8B84CD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11F1E"/>
    <w:multiLevelType w:val="hybridMultilevel"/>
    <w:tmpl w:val="CF045AB6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D1ADD"/>
    <w:multiLevelType w:val="hybridMultilevel"/>
    <w:tmpl w:val="1D48BBA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CE"/>
    <w:rsid w:val="00010B00"/>
    <w:rsid w:val="0008727E"/>
    <w:rsid w:val="00146ADC"/>
    <w:rsid w:val="0015599C"/>
    <w:rsid w:val="001561C2"/>
    <w:rsid w:val="00190FCE"/>
    <w:rsid w:val="00194A5B"/>
    <w:rsid w:val="002C671F"/>
    <w:rsid w:val="002F34C9"/>
    <w:rsid w:val="00324083"/>
    <w:rsid w:val="00355FED"/>
    <w:rsid w:val="00384C87"/>
    <w:rsid w:val="003855DF"/>
    <w:rsid w:val="00387420"/>
    <w:rsid w:val="003C74E2"/>
    <w:rsid w:val="003F3373"/>
    <w:rsid w:val="00400D3F"/>
    <w:rsid w:val="00421E6D"/>
    <w:rsid w:val="004A3EDD"/>
    <w:rsid w:val="00515E28"/>
    <w:rsid w:val="00536980"/>
    <w:rsid w:val="0056135D"/>
    <w:rsid w:val="005E205B"/>
    <w:rsid w:val="00617410"/>
    <w:rsid w:val="0063112A"/>
    <w:rsid w:val="00631458"/>
    <w:rsid w:val="00633126"/>
    <w:rsid w:val="00651860"/>
    <w:rsid w:val="006520BD"/>
    <w:rsid w:val="00697BC7"/>
    <w:rsid w:val="006D6F4D"/>
    <w:rsid w:val="00742947"/>
    <w:rsid w:val="00751998"/>
    <w:rsid w:val="007F4DD0"/>
    <w:rsid w:val="00851296"/>
    <w:rsid w:val="008850C4"/>
    <w:rsid w:val="008E2388"/>
    <w:rsid w:val="00944192"/>
    <w:rsid w:val="009B4952"/>
    <w:rsid w:val="009E5787"/>
    <w:rsid w:val="00A0203A"/>
    <w:rsid w:val="00AD4E6E"/>
    <w:rsid w:val="00B61DD6"/>
    <w:rsid w:val="00BD08C1"/>
    <w:rsid w:val="00C23CCA"/>
    <w:rsid w:val="00C814CE"/>
    <w:rsid w:val="00D04884"/>
    <w:rsid w:val="00D23616"/>
    <w:rsid w:val="00DA313A"/>
    <w:rsid w:val="00DA6FC4"/>
    <w:rsid w:val="00E01425"/>
    <w:rsid w:val="00E06887"/>
    <w:rsid w:val="00E87588"/>
    <w:rsid w:val="00EB1C5B"/>
    <w:rsid w:val="00EB4D57"/>
    <w:rsid w:val="00EE292F"/>
    <w:rsid w:val="00F4282D"/>
    <w:rsid w:val="00F45440"/>
    <w:rsid w:val="00FB0A10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571F42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21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José Francisco De León Regil</cp:lastModifiedBy>
  <cp:revision>2</cp:revision>
  <dcterms:created xsi:type="dcterms:W3CDTF">2021-09-16T22:31:00Z</dcterms:created>
  <dcterms:modified xsi:type="dcterms:W3CDTF">2021-09-16T22:31:00Z</dcterms:modified>
</cp:coreProperties>
</file>