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 Q.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2D5C20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J.D.B.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D80B2B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27/10/2021</w:t>
            </w:r>
            <w:bookmarkStart w:id="1" w:name="_GoBack"/>
            <w:bookmarkEnd w:id="1"/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D80B2B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9E5787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Disminuir la codependencia familiar, en un adulto de 24 años.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5C07B8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Trabajar la regulación emocional y la identificación de esquemas que presenta el paciente.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210A81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Inteligencia emocional, codependencia.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421E6D" w:rsidRPr="00387420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Saludo inicial con </w:t>
            </w:r>
            <w:r w:rsidR="00EE292F">
              <w:rPr>
                <w:rFonts w:ascii="Arial" w:eastAsia="Arial" w:hAnsi="Arial" w:cs="Arial"/>
                <w:color w:val="000000"/>
              </w:rPr>
              <w:t>el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paciente, por medio de la plataforma virtual Olivia </w:t>
            </w:r>
            <w:proofErr w:type="spellStart"/>
            <w:r w:rsidRPr="00421E6D"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  <w:r w:rsidRPr="00421E6D">
              <w:rPr>
                <w:rFonts w:ascii="Arial" w:eastAsia="Arial" w:hAnsi="Arial" w:cs="Arial"/>
                <w:color w:val="000000"/>
              </w:rPr>
              <w:t xml:space="preserve"> </w:t>
            </w:r>
            <w:r w:rsidR="008850C4">
              <w:rPr>
                <w:rFonts w:ascii="Arial" w:eastAsia="Arial" w:hAnsi="Arial" w:cs="Arial"/>
                <w:b/>
                <w:color w:val="000000"/>
              </w:rPr>
              <w:t>(5</w:t>
            </w:r>
            <w:r w:rsidRPr="00387420">
              <w:rPr>
                <w:rFonts w:ascii="Arial" w:eastAsia="Arial" w:hAnsi="Arial" w:cs="Arial"/>
                <w:b/>
                <w:color w:val="000000"/>
              </w:rPr>
              <w:t xml:space="preserve"> min).</w:t>
            </w:r>
          </w:p>
          <w:p w:rsidR="001D6B56" w:rsidRDefault="00E670F5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Primer punto se le dejará al paciente que cuente cómo ha estado la última semana, cosas de las que quiera hablar.</w:t>
            </w:r>
          </w:p>
          <w:p w:rsidR="0069589A" w:rsidRPr="005C07B8" w:rsidRDefault="0008081E" w:rsidP="005C07B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esquemas disfuncionales del paciente</w:t>
            </w:r>
            <w:r w:rsidR="005F672D">
              <w:rPr>
                <w:rFonts w:ascii="Arial" w:eastAsia="Arial" w:hAnsi="Arial" w:cs="Arial"/>
                <w:color w:val="000000"/>
              </w:rPr>
              <w:t xml:space="preserve">, en donde deberá realizar una lista, describiendo las situaciones que hacen al paciente sentir mal, ya sea enojar o sentirse triste, buscando la manera de identificar esquemas disfuncionales del paciente </w:t>
            </w:r>
            <w:r w:rsidR="005F672D">
              <w:rPr>
                <w:rFonts w:ascii="Arial" w:eastAsia="Arial" w:hAnsi="Arial" w:cs="Arial"/>
                <w:b/>
                <w:color w:val="000000"/>
              </w:rPr>
              <w:t>(20 min).</w:t>
            </w:r>
          </w:p>
          <w:p w:rsidR="00FF65A5" w:rsidRPr="00421E6D" w:rsidRDefault="00FF65A5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 y conclusión: El paciente deberá realizar una conclusión de lo que se lleva de la sesión y en qué aspectos le puede beneficiar </w:t>
            </w:r>
            <w:r>
              <w:rPr>
                <w:rFonts w:ascii="Arial" w:eastAsia="Arial" w:hAnsi="Arial" w:cs="Arial"/>
                <w:b/>
                <w:color w:val="000000"/>
              </w:rPr>
              <w:t>(5 min).</w:t>
            </w:r>
          </w:p>
        </w:tc>
        <w:tc>
          <w:tcPr>
            <w:tcW w:w="2207" w:type="dxa"/>
            <w:gridSpan w:val="2"/>
            <w:vAlign w:val="center"/>
          </w:tcPr>
          <w:p w:rsidR="00421E6D" w:rsidRPr="00146ADC" w:rsidRDefault="00421E6D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Lapicero.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blanco.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Sacapuntas.</w:t>
            </w:r>
          </w:p>
          <w:p w:rsidR="001D6B56" w:rsidRPr="003F3373" w:rsidRDefault="001D6B56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Autoevaluación Inteligencia Emocional 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536980" w:rsidRPr="00536980" w:rsidRDefault="00FF65A5" w:rsidP="00FB0A1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No aplica.</w:t>
            </w:r>
          </w:p>
        </w:tc>
        <w:tc>
          <w:tcPr>
            <w:tcW w:w="2207" w:type="dxa"/>
            <w:gridSpan w:val="2"/>
            <w:vAlign w:val="center"/>
          </w:tcPr>
          <w:p w:rsidR="00324083" w:rsidRPr="003F3373" w:rsidRDefault="00324083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421E6D" w:rsidRPr="00EB1C5B" w:rsidRDefault="00421E6D" w:rsidP="00EB1C5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EB1C5B">
              <w:rPr>
                <w:rFonts w:ascii="Arial" w:eastAsia="Arial" w:hAnsi="Arial" w:cs="Arial"/>
              </w:rPr>
              <w:t>Estructura</w:t>
            </w:r>
            <w:r w:rsidR="001561C2" w:rsidRPr="00EB1C5B">
              <w:rPr>
                <w:rFonts w:ascii="Arial" w:eastAsia="Arial" w:hAnsi="Arial" w:cs="Arial"/>
              </w:rPr>
              <w:t xml:space="preserve"> e historia</w:t>
            </w:r>
            <w:r w:rsidRPr="00EB1C5B">
              <w:rPr>
                <w:rFonts w:ascii="Arial" w:eastAsia="Arial" w:hAnsi="Arial" w:cs="Arial"/>
              </w:rPr>
              <w:t xml:space="preserve"> familiar</w:t>
            </w:r>
          </w:p>
          <w:p w:rsidR="00421E6D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Autoestima</w:t>
            </w:r>
          </w:p>
          <w:p w:rsidR="00AD4E6E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Codepencia</w:t>
            </w:r>
            <w:proofErr w:type="spellEnd"/>
            <w:r w:rsidR="00AD4E6E">
              <w:rPr>
                <w:rFonts w:ascii="Arial" w:eastAsia="Arial" w:hAnsi="Arial" w:cs="Arial"/>
              </w:rPr>
              <w:t>.</w:t>
            </w:r>
          </w:p>
          <w:p w:rsidR="003F3373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Carácter.</w:t>
            </w:r>
          </w:p>
          <w:p w:rsidR="00944192" w:rsidRPr="003F3373" w:rsidRDefault="002F34C9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Relaciones familiares.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C20" w:rsidRDefault="002D5C20">
      <w:pPr>
        <w:spacing w:after="0" w:line="240" w:lineRule="auto"/>
      </w:pPr>
      <w:r>
        <w:separator/>
      </w:r>
    </w:p>
  </w:endnote>
  <w:endnote w:type="continuationSeparator" w:id="0">
    <w:p w:rsidR="002D5C20" w:rsidRDefault="002D5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C20" w:rsidRDefault="002D5C20">
      <w:pPr>
        <w:spacing w:after="0" w:line="240" w:lineRule="auto"/>
      </w:pPr>
      <w:r>
        <w:separator/>
      </w:r>
    </w:p>
  </w:footnote>
  <w:footnote w:type="continuationSeparator" w:id="0">
    <w:p w:rsidR="002D5C20" w:rsidRDefault="002D5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E28" w:rsidRDefault="00515E2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709A4"/>
    <w:multiLevelType w:val="hybridMultilevel"/>
    <w:tmpl w:val="A8B84CD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11F1E"/>
    <w:multiLevelType w:val="hybridMultilevel"/>
    <w:tmpl w:val="CF045AB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D1ADD"/>
    <w:multiLevelType w:val="hybridMultilevel"/>
    <w:tmpl w:val="1D48BBA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010B00"/>
    <w:rsid w:val="0008081E"/>
    <w:rsid w:val="0008727E"/>
    <w:rsid w:val="00146ADC"/>
    <w:rsid w:val="0015599C"/>
    <w:rsid w:val="001561C2"/>
    <w:rsid w:val="00190FCE"/>
    <w:rsid w:val="00194A5B"/>
    <w:rsid w:val="001D6B56"/>
    <w:rsid w:val="00210A81"/>
    <w:rsid w:val="002C671F"/>
    <w:rsid w:val="002D5C20"/>
    <w:rsid w:val="002F34C9"/>
    <w:rsid w:val="00324083"/>
    <w:rsid w:val="003312EE"/>
    <w:rsid w:val="00355FED"/>
    <w:rsid w:val="00384C87"/>
    <w:rsid w:val="003855DF"/>
    <w:rsid w:val="00387420"/>
    <w:rsid w:val="003C74E2"/>
    <w:rsid w:val="003F3373"/>
    <w:rsid w:val="00400D3F"/>
    <w:rsid w:val="00421E6D"/>
    <w:rsid w:val="004A3EDD"/>
    <w:rsid w:val="004D5C6A"/>
    <w:rsid w:val="00515E28"/>
    <w:rsid w:val="00536980"/>
    <w:rsid w:val="0056135D"/>
    <w:rsid w:val="005C07B8"/>
    <w:rsid w:val="005E205B"/>
    <w:rsid w:val="005F672D"/>
    <w:rsid w:val="00617410"/>
    <w:rsid w:val="0063112A"/>
    <w:rsid w:val="00631458"/>
    <w:rsid w:val="00633126"/>
    <w:rsid w:val="00651860"/>
    <w:rsid w:val="006520BD"/>
    <w:rsid w:val="0069589A"/>
    <w:rsid w:val="00697BC7"/>
    <w:rsid w:val="006D6F4D"/>
    <w:rsid w:val="00742947"/>
    <w:rsid w:val="00751998"/>
    <w:rsid w:val="007F4DD0"/>
    <w:rsid w:val="00816226"/>
    <w:rsid w:val="0083675A"/>
    <w:rsid w:val="00851296"/>
    <w:rsid w:val="008850C4"/>
    <w:rsid w:val="008E2388"/>
    <w:rsid w:val="00944192"/>
    <w:rsid w:val="009B4952"/>
    <w:rsid w:val="009E5787"/>
    <w:rsid w:val="00A0203A"/>
    <w:rsid w:val="00AD4E6E"/>
    <w:rsid w:val="00B61DD6"/>
    <w:rsid w:val="00BD08C1"/>
    <w:rsid w:val="00C23CCA"/>
    <w:rsid w:val="00C5393A"/>
    <w:rsid w:val="00C814CE"/>
    <w:rsid w:val="00D04884"/>
    <w:rsid w:val="00D23616"/>
    <w:rsid w:val="00D80B2B"/>
    <w:rsid w:val="00DA313A"/>
    <w:rsid w:val="00DA6FC4"/>
    <w:rsid w:val="00E01425"/>
    <w:rsid w:val="00E06887"/>
    <w:rsid w:val="00E670F5"/>
    <w:rsid w:val="00E87588"/>
    <w:rsid w:val="00EB1C5B"/>
    <w:rsid w:val="00EB4D57"/>
    <w:rsid w:val="00ED6FFE"/>
    <w:rsid w:val="00EE292F"/>
    <w:rsid w:val="00F4282D"/>
    <w:rsid w:val="00F45440"/>
    <w:rsid w:val="00FB0A10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1971C3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21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José Francisco De León Regil</cp:lastModifiedBy>
  <cp:revision>2</cp:revision>
  <dcterms:created xsi:type="dcterms:W3CDTF">2021-10-27T14:04:00Z</dcterms:created>
  <dcterms:modified xsi:type="dcterms:W3CDTF">2021-10-27T14:04:00Z</dcterms:modified>
</cp:coreProperties>
</file>