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pPr w:leftFromText="141" w:rightFromText="141" w:vertAnchor="text" w:horzAnchor="page" w:tblpX="7426" w:tblpY="339"/>
        <w:tblOverlap w:val="never"/>
        <w:tblW w:w="0" w:type="auto"/>
        <w:tblLook w:val="04A0" w:firstRow="1" w:lastRow="0" w:firstColumn="1" w:lastColumn="0" w:noHBand="0" w:noVBand="1"/>
      </w:tblPr>
      <w:tblGrid>
        <w:gridCol w:w="1276"/>
        <w:gridCol w:w="2747"/>
      </w:tblGrid>
      <w:tr w:rsidR="003B1273" w:rsidRPr="003B1273" w14:paraId="15DD6E52" w14:textId="77777777" w:rsidTr="003B1273">
        <w:tc>
          <w:tcPr>
            <w:tcW w:w="1276" w:type="dxa"/>
            <w:shd w:val="clear" w:color="auto" w:fill="C00000"/>
          </w:tcPr>
          <w:p w14:paraId="2B1CE884" w14:textId="77777777" w:rsidR="003B1273" w:rsidRPr="003B1273" w:rsidRDefault="003B1273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Semestre</w:t>
            </w:r>
          </w:p>
        </w:tc>
        <w:tc>
          <w:tcPr>
            <w:tcW w:w="2747" w:type="dxa"/>
          </w:tcPr>
          <w:p w14:paraId="0F10E2E7" w14:textId="0D094F35" w:rsidR="003B1273" w:rsidRPr="003B1273" w:rsidRDefault="007C4101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Octavo</w:t>
            </w:r>
          </w:p>
        </w:tc>
      </w:tr>
      <w:tr w:rsidR="003B1273" w:rsidRPr="003B1273" w14:paraId="0046747C" w14:textId="77777777" w:rsidTr="003B1273">
        <w:tc>
          <w:tcPr>
            <w:tcW w:w="1276" w:type="dxa"/>
            <w:shd w:val="clear" w:color="auto" w:fill="C00000"/>
          </w:tcPr>
          <w:p w14:paraId="6ADDEE51" w14:textId="77777777" w:rsidR="003B1273" w:rsidRPr="003B1273" w:rsidRDefault="003B1273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Profesora Encargada</w:t>
            </w:r>
          </w:p>
        </w:tc>
        <w:tc>
          <w:tcPr>
            <w:tcW w:w="2747" w:type="dxa"/>
          </w:tcPr>
          <w:p w14:paraId="5F0C91E9" w14:textId="1D321DD9" w:rsidR="003B1273" w:rsidRPr="003B1273" w:rsidRDefault="00B92ED9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Dalia Valladares</w:t>
            </w:r>
          </w:p>
        </w:tc>
      </w:tr>
    </w:tbl>
    <w:p w14:paraId="29EF6E8C" w14:textId="64904D4D" w:rsidR="003B1273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NOTA DE CAMPO</w:t>
      </w:r>
      <w:r w:rsidR="00B92ED9">
        <w:rPr>
          <w:rFonts w:ascii="Arial" w:eastAsia="Arial" w:hAnsi="Arial" w:cs="Arial"/>
          <w:b/>
          <w:color w:val="000000"/>
        </w:rPr>
        <w:t xml:space="preserve"> </w:t>
      </w:r>
      <w:r w:rsidR="00A72379">
        <w:rPr>
          <w:rFonts w:ascii="Arial" w:eastAsia="Arial" w:hAnsi="Arial" w:cs="Arial"/>
          <w:b/>
          <w:color w:val="000000"/>
        </w:rPr>
        <w:t>4</w:t>
      </w:r>
    </w:p>
    <w:p w14:paraId="6170BEDC" w14:textId="305A61BB" w:rsidR="00F713D6" w:rsidRDefault="002E3632" w:rsidP="003B1273">
      <w:pPr>
        <w:pBdr>
          <w:top w:val="nil"/>
          <w:left w:val="nil"/>
          <w:bottom w:val="nil"/>
          <w:right w:val="nil"/>
          <w:between w:val="nil"/>
        </w:pBdr>
        <w:tabs>
          <w:tab w:val="left" w:pos="7335"/>
        </w:tabs>
        <w:spacing w:before="120" w:after="12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>
        <w:rPr>
          <w:rFonts w:ascii="Arial" w:eastAsia="Arial" w:hAnsi="Arial" w:cs="Arial"/>
          <w:color w:val="000000"/>
        </w:rPr>
        <w:t xml:space="preserve"> </w:t>
      </w:r>
      <w:r w:rsidR="00B92ED9">
        <w:rPr>
          <w:rFonts w:ascii="Arial" w:eastAsia="Arial" w:hAnsi="Arial" w:cs="Arial"/>
          <w:color w:val="000000"/>
        </w:rPr>
        <w:t>Ana Sofía Hernández Santos</w:t>
      </w:r>
    </w:p>
    <w:p w14:paraId="3D56E985" w14:textId="4E694CF3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 w:rsidR="00B92ED9">
        <w:rPr>
          <w:rFonts w:ascii="Arial" w:eastAsia="Arial" w:hAnsi="Arial" w:cs="Arial"/>
          <w:color w:val="000000"/>
        </w:rPr>
        <w:t>C</w:t>
      </w:r>
      <w:r w:rsidR="007C4101">
        <w:rPr>
          <w:rFonts w:ascii="Arial" w:eastAsia="Arial" w:hAnsi="Arial" w:cs="Arial"/>
          <w:color w:val="000000"/>
        </w:rPr>
        <w:t>uarto</w:t>
      </w:r>
    </w:p>
    <w:p w14:paraId="4A4966DC" w14:textId="0734F751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proofErr w:type="spellStart"/>
      <w:r>
        <w:rPr>
          <w:rFonts w:ascii="Arial" w:eastAsia="Arial" w:hAnsi="Arial" w:cs="Arial"/>
          <w:b/>
          <w:color w:val="000000"/>
        </w:rPr>
        <w:t>N°</w:t>
      </w:r>
      <w:proofErr w:type="spellEnd"/>
      <w:r>
        <w:rPr>
          <w:rFonts w:ascii="Arial" w:eastAsia="Arial" w:hAnsi="Arial" w:cs="Arial"/>
          <w:b/>
          <w:color w:val="000000"/>
        </w:rPr>
        <w:t>. de sesión:</w:t>
      </w:r>
      <w:r>
        <w:rPr>
          <w:rFonts w:ascii="Arial" w:eastAsia="Arial" w:hAnsi="Arial" w:cs="Arial"/>
          <w:color w:val="000000"/>
        </w:rPr>
        <w:t xml:space="preserve"> </w:t>
      </w:r>
      <w:r w:rsidR="00A72379">
        <w:rPr>
          <w:rFonts w:ascii="Arial" w:eastAsia="Arial" w:hAnsi="Arial" w:cs="Arial"/>
          <w:color w:val="000000"/>
        </w:rPr>
        <w:t>4</w:t>
      </w:r>
    </w:p>
    <w:p w14:paraId="7CFBF410" w14:textId="6C39853A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>
        <w:rPr>
          <w:rFonts w:ascii="Arial" w:eastAsia="Arial" w:hAnsi="Arial" w:cs="Arial"/>
          <w:color w:val="000000"/>
        </w:rPr>
        <w:t xml:space="preserve"> </w:t>
      </w:r>
      <w:r w:rsidR="00B92ED9">
        <w:rPr>
          <w:rFonts w:ascii="Arial" w:eastAsia="Arial" w:hAnsi="Arial" w:cs="Arial"/>
          <w:color w:val="000000"/>
        </w:rPr>
        <w:t>E.G.</w:t>
      </w:r>
    </w:p>
    <w:p w14:paraId="68CF0A76" w14:textId="31EC79EF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>
        <w:rPr>
          <w:rFonts w:ascii="Arial" w:eastAsia="Arial" w:hAnsi="Arial" w:cs="Arial"/>
          <w:color w:val="000000"/>
        </w:rPr>
        <w:t xml:space="preserve"> </w:t>
      </w:r>
      <w:r w:rsidR="007D622A">
        <w:rPr>
          <w:rFonts w:ascii="Arial" w:eastAsia="Arial" w:hAnsi="Arial" w:cs="Arial"/>
          <w:color w:val="000000"/>
        </w:rPr>
        <w:t>1</w:t>
      </w:r>
      <w:r w:rsidR="00A72379">
        <w:rPr>
          <w:rFonts w:ascii="Arial" w:eastAsia="Arial" w:hAnsi="Arial" w:cs="Arial"/>
          <w:color w:val="000000"/>
        </w:rPr>
        <w:t>9</w:t>
      </w:r>
      <w:r w:rsidR="00B92ED9">
        <w:rPr>
          <w:rFonts w:ascii="Arial" w:eastAsia="Arial" w:hAnsi="Arial" w:cs="Arial"/>
          <w:color w:val="000000"/>
        </w:rPr>
        <w:t>/0</w:t>
      </w:r>
      <w:r w:rsidR="002D4F3B">
        <w:rPr>
          <w:rFonts w:ascii="Arial" w:eastAsia="Arial" w:hAnsi="Arial" w:cs="Arial"/>
          <w:color w:val="000000"/>
        </w:rPr>
        <w:t>8</w:t>
      </w:r>
      <w:r w:rsidR="00B92ED9">
        <w:rPr>
          <w:rFonts w:ascii="Arial" w:eastAsia="Arial" w:hAnsi="Arial" w:cs="Arial"/>
          <w:color w:val="000000"/>
        </w:rPr>
        <w:t xml:space="preserve">/2021 – </w:t>
      </w:r>
      <w:r w:rsidR="007C4101">
        <w:rPr>
          <w:rFonts w:ascii="Arial" w:eastAsia="Arial" w:hAnsi="Arial" w:cs="Arial"/>
          <w:color w:val="000000"/>
        </w:rPr>
        <w:t>4</w:t>
      </w:r>
      <w:r w:rsidR="00B92ED9">
        <w:rPr>
          <w:rFonts w:ascii="Arial" w:eastAsia="Arial" w:hAnsi="Arial" w:cs="Arial"/>
          <w:color w:val="000000"/>
        </w:rPr>
        <w:t>:00 pm</w:t>
      </w:r>
    </w:p>
    <w:p w14:paraId="69D14C6C" w14:textId="77777777"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A72379" w14:paraId="4BF47461" w14:textId="77777777" w:rsidTr="00A43D1E">
        <w:tc>
          <w:tcPr>
            <w:tcW w:w="2263" w:type="dxa"/>
            <w:shd w:val="clear" w:color="auto" w:fill="C00000"/>
          </w:tcPr>
          <w:p w14:paraId="1D6DB93B" w14:textId="77777777" w:rsidR="00A72379" w:rsidRDefault="00A72379" w:rsidP="00A72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  <w:vAlign w:val="center"/>
          </w:tcPr>
          <w:p w14:paraId="1567D8CA" w14:textId="5109FE9B" w:rsidR="00A72379" w:rsidRPr="00E92B03" w:rsidRDefault="00A72379" w:rsidP="00A72379">
            <w:pP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Durante la sesión psicológica, se buscará que E.G. refuerce las herramientas necesarias para poder desenvolverse en los diferentes ámbitos: social, familiar y académico. Se continuará con el proceso de intervención psicológica, buscando la mejora personal y el autocontrol. </w:t>
            </w:r>
          </w:p>
        </w:tc>
      </w:tr>
      <w:tr w:rsidR="007C4101" w14:paraId="3A76096D" w14:textId="77777777" w:rsidTr="00602DD4">
        <w:tc>
          <w:tcPr>
            <w:tcW w:w="2263" w:type="dxa"/>
            <w:shd w:val="clear" w:color="auto" w:fill="C00000"/>
          </w:tcPr>
          <w:p w14:paraId="7C219383" w14:textId="77777777" w:rsidR="007C4101" w:rsidRDefault="007C4101" w:rsidP="007C41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  <w:vAlign w:val="center"/>
          </w:tcPr>
          <w:p w14:paraId="0B6BD4FE" w14:textId="77777777" w:rsidR="007C4101" w:rsidRDefault="007C4101" w:rsidP="007C41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Datos generales del paciente:</w:t>
            </w:r>
            <w:r>
              <w:rPr>
                <w:rFonts w:ascii="Arial" w:eastAsia="Arial" w:hAnsi="Arial" w:cs="Arial"/>
                <w:color w:val="000000"/>
              </w:rPr>
              <w:t xml:space="preserve"> nombre completo, fecha de nacimiento, edad, nombre y ocupación, nombres de los miembros de la familia, etc.</w:t>
            </w:r>
          </w:p>
          <w:p w14:paraId="42D6C73A" w14:textId="77777777" w:rsidR="007C4101" w:rsidRDefault="007C4101" w:rsidP="007C41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Motivo de consulta:</w:t>
            </w:r>
            <w:r>
              <w:rPr>
                <w:rFonts w:ascii="Arial" w:eastAsia="Arial" w:hAnsi="Arial" w:cs="Arial"/>
                <w:color w:val="000000"/>
              </w:rPr>
              <w:t xml:space="preserve"> síntomas principales, problemáticas, la actitud de los familiares ante el motivo, tratamientos anteriores, comportamiento, etc.</w:t>
            </w:r>
          </w:p>
          <w:p w14:paraId="44A5C354" w14:textId="77777777" w:rsidR="007C4101" w:rsidRDefault="007C4101" w:rsidP="007C41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Antecedentes familiares y Ambientales:</w:t>
            </w:r>
            <w:r>
              <w:rPr>
                <w:rFonts w:ascii="Arial" w:eastAsia="Arial" w:hAnsi="Arial" w:cs="Arial"/>
                <w:color w:val="000000"/>
              </w:rPr>
              <w:t xml:space="preserve"> miembros de la familia, estado socioeconómico, relación con los padres y hermanos, inconvenientes familiares, etc.</w:t>
            </w:r>
          </w:p>
          <w:p w14:paraId="2F250679" w14:textId="3156A019" w:rsidR="007C4101" w:rsidRPr="00876ADB" w:rsidRDefault="007C4101" w:rsidP="007C41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Antecedentes personales:</w:t>
            </w:r>
            <w:r>
              <w:rPr>
                <w:rFonts w:ascii="Arial" w:eastAsia="Arial" w:hAnsi="Arial" w:cs="Arial"/>
                <w:color w:val="000000"/>
              </w:rPr>
              <w:t xml:space="preserve"> concepción, tiempo de gestación, dificultades al nacer, tiempo de lactancia, edad de inicio de balbuceo, inicio de primeros pasos, evolución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neuropsíquica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relativa a la lactancia y alimentación, motricidad, sueño, vacunas recibidas, humor y afecto del paciente, relación con las personas de su entorno, escolaridad, rendimiento académico, sociabilidad presentada con los pacientes, etc.</w:t>
            </w:r>
          </w:p>
        </w:tc>
      </w:tr>
      <w:tr w:rsidR="00876ADB" w14:paraId="3D8014FD" w14:textId="77777777">
        <w:tc>
          <w:tcPr>
            <w:tcW w:w="2263" w:type="dxa"/>
            <w:shd w:val="clear" w:color="auto" w:fill="C00000"/>
          </w:tcPr>
          <w:p w14:paraId="5D5480A6" w14:textId="77777777" w:rsidR="00876ADB" w:rsidRDefault="00876ADB" w:rsidP="00876A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14:paraId="054F463C" w14:textId="77777777" w:rsidR="00876ADB" w:rsidRPr="00876ADB" w:rsidRDefault="00876ADB" w:rsidP="00876ADB">
            <w:pPr>
              <w:pStyle w:val="FENC"/>
              <w:spacing w:line="276" w:lineRule="auto"/>
              <w:rPr>
                <w:rStyle w:val="nfasis"/>
                <w:i w:val="0"/>
                <w:iCs w:val="0"/>
                <w:u w:val="single"/>
              </w:rPr>
            </w:pPr>
            <w:r w:rsidRPr="00876ADB">
              <w:rPr>
                <w:rStyle w:val="nfasis"/>
                <w:i w:val="0"/>
                <w:iCs w:val="0"/>
                <w:u w:val="single"/>
              </w:rPr>
              <w:t xml:space="preserve">Cognitivo conductual: </w:t>
            </w:r>
            <w:r w:rsidRPr="00876ADB">
              <w:rPr>
                <w:rStyle w:val="nfasis"/>
                <w:i w:val="0"/>
                <w:iCs w:val="0"/>
              </w:rPr>
              <w:t>Es un enfoque que tiene como punto central los pensamientos de la persona, las emociones que esto le provoca, las reacciones físicas que tiene luego de estos dos aspectos y el comportamiento que se genera ante este proceso. Siendo estos cuatro aspectos importantes en la persona.</w:t>
            </w:r>
          </w:p>
          <w:p w14:paraId="4D462591" w14:textId="77777777" w:rsidR="00876ADB" w:rsidRPr="00876ADB" w:rsidRDefault="00876ADB" w:rsidP="00876ADB">
            <w:pPr>
              <w:pStyle w:val="FENC"/>
              <w:spacing w:line="276" w:lineRule="auto"/>
              <w:rPr>
                <w:rStyle w:val="nfasis"/>
                <w:i w:val="0"/>
                <w:iCs w:val="0"/>
                <w:u w:val="single"/>
              </w:rPr>
            </w:pPr>
            <w:r w:rsidRPr="00876ADB">
              <w:rPr>
                <w:rStyle w:val="nfasis"/>
                <w:i w:val="0"/>
                <w:iCs w:val="0"/>
                <w:u w:val="single"/>
              </w:rPr>
              <w:t>Con las técnicas de:</w:t>
            </w:r>
          </w:p>
          <w:p w14:paraId="171C073E" w14:textId="77777777" w:rsidR="00876ADB" w:rsidRPr="00876ADB" w:rsidRDefault="00876ADB" w:rsidP="00876ADB">
            <w:pPr>
              <w:pStyle w:val="FENC"/>
              <w:spacing w:line="276" w:lineRule="auto"/>
              <w:rPr>
                <w:rStyle w:val="nfasis"/>
                <w:i w:val="0"/>
                <w:iCs w:val="0"/>
                <w:u w:val="single"/>
              </w:rPr>
            </w:pPr>
            <w:r w:rsidRPr="00876ADB">
              <w:rPr>
                <w:rStyle w:val="nfasis"/>
                <w:i w:val="0"/>
                <w:iCs w:val="0"/>
                <w:u w:val="single"/>
              </w:rPr>
              <w:t xml:space="preserve">Parafraseo: </w:t>
            </w:r>
            <w:r w:rsidRPr="00876ADB">
              <w:rPr>
                <w:rStyle w:val="nfasis"/>
                <w:i w:val="0"/>
                <w:iCs w:val="0"/>
              </w:rPr>
              <w:t>es una técnica en la cual el terapeuta expresa lo que la persona le dijo, con el uso de palabras diferentes. Con el fin de afirmar o recalcar lo que se entendió.</w:t>
            </w:r>
            <w:r w:rsidRPr="00876ADB">
              <w:rPr>
                <w:rStyle w:val="nfasis"/>
                <w:i w:val="0"/>
                <w:iCs w:val="0"/>
                <w:u w:val="single"/>
              </w:rPr>
              <w:t xml:space="preserve"> </w:t>
            </w:r>
          </w:p>
          <w:p w14:paraId="0DD84948" w14:textId="7114F01A" w:rsidR="00876ADB" w:rsidRPr="00876ADB" w:rsidRDefault="00876ADB" w:rsidP="00876ADB">
            <w:pPr>
              <w:pStyle w:val="FENC"/>
              <w:spacing w:line="276" w:lineRule="auto"/>
              <w:rPr>
                <w:i/>
                <w:iCs/>
              </w:rPr>
            </w:pPr>
            <w:r w:rsidRPr="00876ADB">
              <w:rPr>
                <w:rStyle w:val="nfasis"/>
                <w:i w:val="0"/>
                <w:iCs w:val="0"/>
                <w:u w:val="single"/>
              </w:rPr>
              <w:lastRenderedPageBreak/>
              <w:t xml:space="preserve">Retroalimentación: </w:t>
            </w:r>
            <w:r w:rsidRPr="00876ADB">
              <w:rPr>
                <w:rStyle w:val="nfasis"/>
                <w:i w:val="0"/>
                <w:iCs w:val="0"/>
              </w:rPr>
              <w:t xml:space="preserve"> Es cuando el terapeuta toma los puntos importantes de la sesión y los habla con el fin de recordar lo sucedido dentro de la sesión y dar una enseñanza o avance.</w:t>
            </w:r>
          </w:p>
        </w:tc>
      </w:tr>
    </w:tbl>
    <w:p w14:paraId="75B212D6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4B898F48" w14:textId="6026A8A1" w:rsidR="00F713D6" w:rsidRDefault="00C0468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5548B3" wp14:editId="6DB0794B">
                <wp:simplePos x="0" y="0"/>
                <wp:positionH relativeFrom="column">
                  <wp:posOffset>1410784</wp:posOffset>
                </wp:positionH>
                <wp:positionV relativeFrom="paragraph">
                  <wp:posOffset>262890</wp:posOffset>
                </wp:positionV>
                <wp:extent cx="273133" cy="213756"/>
                <wp:effectExtent l="0" t="0" r="0" b="0"/>
                <wp:wrapNone/>
                <wp:docPr id="1" name="Signo de multiplicació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133" cy="213756"/>
                        </a:xfrm>
                        <a:prstGeom prst="mathMultiply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233DAB" id="Signo de multiplicación 1" o:spid="_x0000_s1026" style="position:absolute;margin-left:111.1pt;margin-top:20.7pt;width:21.5pt;height:16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73133,2137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" path="m50107,71135l81092,31543r55475,43414l192041,31543r30985,39592l177354,106878r45672,35743l192041,182213,136567,138799,81092,182213,50107,142621,95779,106878,50107,71135xe" fillcolor="black [3200]" strokecolor="black [1600]" strokeweight="1pt">
                <v:stroke joinstyle="miter"/>
                <v:path arrowok="t" o:connecttype="custom" o:connectlocs="50107,71135;81092,31543;136567,74957;192041,31543;223026,71135;177354,106878;223026,142621;192041,182213;136567,138799;81092,182213;50107,142621;95779,106878;50107,71135" o:connectangles="0,0,0,0,0,0,0,0,0,0,0,0,0"/>
              </v:shape>
            </w:pict>
          </mc:Fallback>
        </mc:AlternateContent>
      </w:r>
      <w:r w:rsidR="002E3632">
        <w:rPr>
          <w:rFonts w:ascii="Arial" w:eastAsia="Arial" w:hAnsi="Arial" w:cs="Arial"/>
          <w:b/>
          <w:color w:val="000000"/>
        </w:rPr>
        <w:t>¿Se cumplió la planificación?</w:t>
      </w:r>
    </w:p>
    <w:p w14:paraId="774A9A97" w14:textId="2F11FD14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Sí: ____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ab/>
        <w:t>No:</w:t>
      </w:r>
      <w:r>
        <w:rPr>
          <w:rFonts w:ascii="Arial" w:eastAsia="Arial" w:hAnsi="Arial" w:cs="Arial"/>
        </w:rPr>
        <w:t xml:space="preserve"> ____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615438FD" w14:textId="53A3B15B" w:rsidR="003B1273" w:rsidRPr="00286AEC" w:rsidRDefault="002E3632" w:rsidP="00D604D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¿Por qué?</w:t>
      </w:r>
      <w:r w:rsidR="00F33FC2">
        <w:rPr>
          <w:rFonts w:ascii="Arial" w:eastAsia="Arial" w:hAnsi="Arial" w:cs="Arial"/>
          <w:color w:val="000000"/>
        </w:rPr>
        <w:t xml:space="preserve"> </w:t>
      </w:r>
      <w:r w:rsidR="00D6309C">
        <w:rPr>
          <w:rFonts w:ascii="Arial" w:eastAsia="Arial" w:hAnsi="Arial" w:cs="Arial"/>
          <w:color w:val="000000"/>
        </w:rPr>
        <w:t>La</w:t>
      </w:r>
      <w:r w:rsidR="00F216F5">
        <w:rPr>
          <w:rFonts w:ascii="Arial" w:eastAsia="Arial" w:hAnsi="Arial" w:cs="Arial"/>
          <w:color w:val="000000"/>
        </w:rPr>
        <w:t xml:space="preserve"> paciente </w:t>
      </w:r>
      <w:r w:rsidR="0037495C">
        <w:rPr>
          <w:rFonts w:ascii="Arial" w:eastAsia="Arial" w:hAnsi="Arial" w:cs="Arial"/>
          <w:color w:val="000000"/>
        </w:rPr>
        <w:t xml:space="preserve">se presentó puntualmente a la plataforma de </w:t>
      </w:r>
      <w:r w:rsidR="0037495C">
        <w:rPr>
          <w:rFonts w:ascii="Arial" w:eastAsia="Arial" w:hAnsi="Arial" w:cs="Arial"/>
          <w:i/>
          <w:iCs/>
          <w:color w:val="000000"/>
        </w:rPr>
        <w:t>zoom,</w:t>
      </w:r>
      <w:r w:rsidR="0037495C">
        <w:rPr>
          <w:rFonts w:ascii="Arial" w:eastAsia="Arial" w:hAnsi="Arial" w:cs="Arial"/>
          <w:color w:val="000000"/>
        </w:rPr>
        <w:t xml:space="preserve"> para llevar a cabo la sesión psicológica. Luego de esto, se llevaron a cabo los ejercicios que estaban previamente planificados y dirigidos al fortalecimiento del área personal y las habilidades sociales. E.G. cumplió con el plan paralelo, lo que permitió tener herramientas adicionales para realizar las actividades. Se hizo uso adecuado del tiempo y el objetivo fue completado.</w:t>
      </w:r>
    </w:p>
    <w:p w14:paraId="771B300D" w14:textId="2D77CE7F" w:rsidR="00F713D6" w:rsidRDefault="00C0468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A879F5" wp14:editId="7FA56099">
                <wp:simplePos x="0" y="0"/>
                <wp:positionH relativeFrom="column">
                  <wp:posOffset>961614</wp:posOffset>
                </wp:positionH>
                <wp:positionV relativeFrom="paragraph">
                  <wp:posOffset>248285</wp:posOffset>
                </wp:positionV>
                <wp:extent cx="273133" cy="213756"/>
                <wp:effectExtent l="0" t="0" r="0" b="0"/>
                <wp:wrapNone/>
                <wp:docPr id="2" name="Signo de multiplicació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133" cy="213756"/>
                        </a:xfrm>
                        <a:prstGeom prst="mathMultiply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32FD52" id="Signo de multiplicación 2" o:spid="_x0000_s1026" style="position:absolute;margin-left:75.7pt;margin-top:19.55pt;width:21.5pt;height:16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73133,2137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" path="m50107,71135l81092,31543r55475,43414l192041,31543r30985,39592l177354,106878r45672,35743l192041,182213,136567,138799,81092,182213,50107,142621,95779,106878,50107,71135xe" fillcolor="black [3200]" strokecolor="black [1600]" strokeweight="1pt">
                <v:stroke joinstyle="miter"/>
                <v:path arrowok="t" o:connecttype="custom" o:connectlocs="50107,71135;81092,31543;136567,74957;192041,31543;223026,71135;177354,106878;223026,142621;192041,182213;136567,138799;81092,182213;50107,142621;95779,106878;50107,71135" o:connectangles="0,0,0,0,0,0,0,0,0,0,0,0,0"/>
              </v:shape>
            </w:pict>
          </mc:Fallback>
        </mc:AlternateContent>
      </w:r>
      <w:r w:rsidR="002E3632">
        <w:rPr>
          <w:rFonts w:ascii="Arial" w:eastAsia="Arial" w:hAnsi="Arial" w:cs="Arial"/>
          <w:b/>
          <w:color w:val="000000"/>
        </w:rPr>
        <w:t>En esta sesión hubo:</w:t>
      </w:r>
    </w:p>
    <w:p w14:paraId="690F635F" w14:textId="79903CC2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Avance: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ab/>
        <w:t xml:space="preserve">Retroceso: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 xml:space="preserve">    Estancamiento: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58225615" w14:textId="64B4889F" w:rsidR="002F4161" w:rsidRPr="006717A6" w:rsidRDefault="002E3632" w:rsidP="00FA31C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¿Por qué?</w:t>
      </w:r>
      <w:r w:rsidR="006717A6">
        <w:rPr>
          <w:rFonts w:ascii="Arial" w:eastAsia="Arial" w:hAnsi="Arial" w:cs="Arial"/>
          <w:color w:val="000000"/>
        </w:rPr>
        <w:t xml:space="preserve"> </w:t>
      </w:r>
      <w:r w:rsidR="00D44003">
        <w:rPr>
          <w:rFonts w:ascii="Arial" w:eastAsia="Arial" w:hAnsi="Arial" w:cs="Arial"/>
          <w:color w:val="000000"/>
        </w:rPr>
        <w:t>Existió</w:t>
      </w:r>
      <w:r w:rsidR="00D6309C">
        <w:rPr>
          <w:rFonts w:ascii="Arial" w:eastAsia="Arial" w:hAnsi="Arial" w:cs="Arial"/>
          <w:color w:val="000000"/>
        </w:rPr>
        <w:t xml:space="preserve"> avance </w:t>
      </w:r>
      <w:r w:rsidR="007D622A">
        <w:rPr>
          <w:rFonts w:ascii="Arial" w:eastAsia="Arial" w:hAnsi="Arial" w:cs="Arial"/>
          <w:color w:val="000000"/>
        </w:rPr>
        <w:t>a lo largo de la sesión psicológica debido a qu</w:t>
      </w:r>
      <w:r w:rsidR="00BC0593">
        <w:rPr>
          <w:rFonts w:ascii="Arial" w:eastAsia="Arial" w:hAnsi="Arial" w:cs="Arial"/>
          <w:color w:val="000000"/>
        </w:rPr>
        <w:t xml:space="preserve">e los ejercicios previamente planificados fueron realizados con el tiempo establecido. Se proporcionó información valiosa para la formación de las habilidades sociales y la confianza propia, al </w:t>
      </w:r>
      <w:proofErr w:type="spellStart"/>
      <w:r w:rsidR="00BC0593">
        <w:rPr>
          <w:rFonts w:ascii="Arial" w:eastAsia="Arial" w:hAnsi="Arial" w:cs="Arial"/>
          <w:color w:val="000000"/>
        </w:rPr>
        <w:t>psicoeducar</w:t>
      </w:r>
      <w:proofErr w:type="spellEnd"/>
      <w:r w:rsidR="00BC0593">
        <w:rPr>
          <w:rFonts w:ascii="Arial" w:eastAsia="Arial" w:hAnsi="Arial" w:cs="Arial"/>
          <w:color w:val="000000"/>
        </w:rPr>
        <w:t xml:space="preserve"> en temas importantes. La paciente fue colaboradora en cada actividad y brindó información importante.</w:t>
      </w:r>
    </w:p>
    <w:p w14:paraId="345D7765" w14:textId="77777777" w:rsidR="006717A6" w:rsidRPr="005E1063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/>
        </w:rPr>
      </w:pPr>
      <w:r w:rsidRPr="00BC0593">
        <w:rPr>
          <w:rFonts w:ascii="Arial" w:eastAsia="Arial" w:hAnsi="Arial" w:cs="Arial"/>
          <w:b/>
          <w:color w:val="000000"/>
          <w:highlight w:val="yellow"/>
        </w:rPr>
        <w:t>Información</w:t>
      </w:r>
      <w:r w:rsidRPr="005E1063">
        <w:rPr>
          <w:rFonts w:ascii="Arial" w:eastAsia="Arial" w:hAnsi="Arial" w:cs="Arial"/>
          <w:b/>
          <w:color w:val="000000"/>
        </w:rPr>
        <w:t xml:space="preserve"> </w:t>
      </w:r>
      <w:r w:rsidRPr="00AF0BD5">
        <w:rPr>
          <w:rFonts w:ascii="Arial" w:eastAsia="Arial" w:hAnsi="Arial" w:cs="Arial"/>
          <w:b/>
          <w:color w:val="000000"/>
        </w:rPr>
        <w:t>significativa de la sesión</w:t>
      </w:r>
      <w:r w:rsidRPr="005E1063">
        <w:rPr>
          <w:rFonts w:ascii="Arial" w:eastAsia="Arial" w:hAnsi="Arial" w:cs="Arial"/>
          <w:b/>
          <w:color w:val="000000"/>
        </w:rPr>
        <w:t>:</w:t>
      </w:r>
    </w:p>
    <w:p w14:paraId="515F17EE" w14:textId="7AF093EC" w:rsidR="00AF0BD5" w:rsidRDefault="00FE7819" w:rsidP="007F270C">
      <w:pPr>
        <w:pStyle w:val="FENC"/>
        <w:rPr>
          <w:rStyle w:val="nfasis"/>
          <w:i w:val="0"/>
          <w:iCs w:val="0"/>
        </w:rPr>
      </w:pPr>
      <w:r w:rsidRPr="006F03F0">
        <w:rPr>
          <w:rStyle w:val="nfasis"/>
          <w:i w:val="0"/>
          <w:iCs w:val="0"/>
        </w:rPr>
        <w:t xml:space="preserve">La paciente </w:t>
      </w:r>
      <w:r w:rsidR="00646DA4" w:rsidRPr="006F03F0">
        <w:rPr>
          <w:rStyle w:val="nfasis"/>
          <w:i w:val="0"/>
          <w:iCs w:val="0"/>
        </w:rPr>
        <w:t>asistió</w:t>
      </w:r>
      <w:r w:rsidRPr="00FE7819">
        <w:rPr>
          <w:rStyle w:val="nfasis"/>
          <w:i w:val="0"/>
          <w:iCs w:val="0"/>
        </w:rPr>
        <w:t xml:space="preserve"> </w:t>
      </w:r>
      <w:r w:rsidR="005E1063">
        <w:rPr>
          <w:rStyle w:val="nfasis"/>
          <w:i w:val="0"/>
          <w:iCs w:val="0"/>
        </w:rPr>
        <w:t xml:space="preserve">de manera puntual </w:t>
      </w:r>
      <w:r w:rsidRPr="00FE7819">
        <w:rPr>
          <w:rStyle w:val="nfasis"/>
          <w:i w:val="0"/>
          <w:iCs w:val="0"/>
        </w:rPr>
        <w:t xml:space="preserve">a la sesión </w:t>
      </w:r>
      <w:r w:rsidR="006F03F0">
        <w:rPr>
          <w:rStyle w:val="nfasis"/>
          <w:i w:val="0"/>
          <w:iCs w:val="0"/>
        </w:rPr>
        <w:t>virtual</w:t>
      </w:r>
      <w:r w:rsidR="006A155B">
        <w:rPr>
          <w:rStyle w:val="nfasis"/>
          <w:i w:val="0"/>
          <w:iCs w:val="0"/>
        </w:rPr>
        <w:t>,</w:t>
      </w:r>
      <w:r w:rsidR="00AB027E">
        <w:rPr>
          <w:rStyle w:val="nfasis"/>
          <w:i w:val="0"/>
          <w:iCs w:val="0"/>
        </w:rPr>
        <w:t xml:space="preserve"> </w:t>
      </w:r>
      <w:r w:rsidR="00BF284F">
        <w:rPr>
          <w:rStyle w:val="nfasis"/>
          <w:i w:val="0"/>
          <w:iCs w:val="0"/>
        </w:rPr>
        <w:t xml:space="preserve">esto permitió que pudiese llevarse a cabo cada actividad de la mejor manera. Inicialmente, comentó que su estado de ánimo se encontraba en una escala del 1 al 10, en 8 en ese momento, pero durante la semana prevaleció el 3 y 4. Lo cual ha generado menos motivación en la paciente sobre las actividades que lleva a cabo como recibir clases, leer o hacer tareas. Comentó que la próxima semana recibiría calificaciones y percibía con seguridad buenas notas, lo cual favorece a que el ciclo escolar sea ganado con un promedio alto, lo cual era una de sus principales metas del año. </w:t>
      </w:r>
    </w:p>
    <w:p w14:paraId="7A67B234" w14:textId="3D5EA041" w:rsidR="00BF284F" w:rsidRDefault="00BF284F" w:rsidP="007F270C">
      <w:pPr>
        <w:pStyle w:val="FENC"/>
        <w:rPr>
          <w:rStyle w:val="nfasis"/>
          <w:i w:val="0"/>
          <w:iCs w:val="0"/>
        </w:rPr>
      </w:pPr>
      <w:r>
        <w:rPr>
          <w:rStyle w:val="nfasis"/>
          <w:i w:val="0"/>
          <w:iCs w:val="0"/>
        </w:rPr>
        <w:t xml:space="preserve">Comenta un cambio drástico al ingreso de su madre a una rutina laboral durante todos los días, lo cual menciona que fue difícil por la ausencia de ella y también, porque actualmente han comprado insumos alimenticios de mayor costo, a lo que E.G. refiere que se siente incómoda porque prefiere solo comer cosas “baratas” como sopas instantáneas y que no </w:t>
      </w:r>
      <w:r>
        <w:rPr>
          <w:rStyle w:val="nfasis"/>
          <w:i w:val="0"/>
          <w:iCs w:val="0"/>
        </w:rPr>
        <w:lastRenderedPageBreak/>
        <w:t xml:space="preserve">requiera de tanto gasto, ya que, solo para su padre son la mayoría de alimentos llevados a casa. </w:t>
      </w:r>
    </w:p>
    <w:p w14:paraId="7236C40A" w14:textId="35D5DE3A" w:rsidR="00BF284F" w:rsidRPr="00BF284F" w:rsidRDefault="00BF284F" w:rsidP="007F270C">
      <w:pPr>
        <w:pStyle w:val="FENC"/>
        <w:rPr>
          <w:rStyle w:val="nfasis"/>
          <w:i w:val="0"/>
          <w:iCs w:val="0"/>
        </w:rPr>
      </w:pPr>
      <w:r>
        <w:rPr>
          <w:rStyle w:val="nfasis"/>
          <w:i w:val="0"/>
          <w:iCs w:val="0"/>
        </w:rPr>
        <w:t xml:space="preserve">Por otro lado, cuando se realizó la psicoeducación sobre la escucha activa y su relación con asertividad, E.G. comenta que con las personas cercanas se le hace más fácil poder escuchar, entender y prestar atención a lo que otros pueden estarle diciendo. Sin embargo, la dificultad se da cuando está relacionándose con personas desconocidas, ya que tiende a crear un rechazo por ellos y evita prestar la atención y empatía suficiente. Lo cual, comenta que nunca le generó disgusto, pero ahora es consciente de la necesidad de implementarlo para poder tener un desenvolvimiento social satisfactorio. Luego de esto, dio a conocer que existe un niño a quién conoce desde el grado escolar de </w:t>
      </w:r>
      <w:r>
        <w:rPr>
          <w:rStyle w:val="nfasis"/>
        </w:rPr>
        <w:t>kínder</w:t>
      </w:r>
      <w:r>
        <w:rPr>
          <w:rStyle w:val="nfasis"/>
          <w:i w:val="0"/>
          <w:iCs w:val="0"/>
        </w:rPr>
        <w:t xml:space="preserve"> en el cual nunca se relacionó con él porque ella era “rechazada”, al decir esto, comenta que su hermana, durante la semana habían hablado sobre su conducta desde muy pequeña y le dio a conocer que E.G. siempre se ha alejado de las personas, aunque ellas acudan a su compañía. Después, mencionó que este niño </w:t>
      </w:r>
      <w:r w:rsidR="008856D0">
        <w:rPr>
          <w:rStyle w:val="nfasis"/>
          <w:i w:val="0"/>
          <w:iCs w:val="0"/>
        </w:rPr>
        <w:t xml:space="preserve">constantemente le enviaba mensajes de texto y le decía que siente algo por ella, pero, no sabe cómo establecer un límite para evitarlo. Ante esto, llegó a la conclusión que tenía dos opciones para la situación y durante la semana decidiría si hablarle asertivamente sobre su disgusto o alejarse completamente de esta persona. </w:t>
      </w:r>
    </w:p>
    <w:p w14:paraId="15CCA815" w14:textId="77777777" w:rsidR="002F4161" w:rsidRPr="00430A48" w:rsidRDefault="002F4161" w:rsidP="007F270C">
      <w:pPr>
        <w:pStyle w:val="FENC"/>
      </w:pPr>
    </w:p>
    <w:p w14:paraId="68649D30" w14:textId="3FEA7BA8" w:rsidR="00222E1E" w:rsidRPr="00011470" w:rsidRDefault="002E3632" w:rsidP="003B1273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FF0000"/>
        </w:rPr>
      </w:pPr>
      <w:r w:rsidRPr="003B1273">
        <w:rPr>
          <w:rFonts w:ascii="Arial" w:eastAsia="Arial" w:hAnsi="Arial" w:cs="Arial"/>
          <w:b/>
        </w:rPr>
        <w:t xml:space="preserve">Observaciones conductuales del paciente: </w:t>
      </w:r>
    </w:p>
    <w:p w14:paraId="143CF07F" w14:textId="29D64FC5" w:rsidR="00881B27" w:rsidRDefault="00011470" w:rsidP="00011470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 w:themeColor="text1"/>
        </w:rPr>
      </w:pPr>
      <w:r>
        <w:rPr>
          <w:rFonts w:ascii="Arial" w:eastAsia="Arial" w:hAnsi="Arial" w:cs="Arial"/>
          <w:bCs/>
          <w:color w:val="000000" w:themeColor="text1"/>
        </w:rPr>
        <w:t>La paciente hacia uso de</w:t>
      </w:r>
      <w:r w:rsidR="00CA2E93">
        <w:rPr>
          <w:rFonts w:ascii="Arial" w:eastAsia="Arial" w:hAnsi="Arial" w:cs="Arial"/>
          <w:bCs/>
          <w:color w:val="000000" w:themeColor="text1"/>
        </w:rPr>
        <w:t xml:space="preserve"> </w:t>
      </w:r>
      <w:r w:rsidR="00195A52">
        <w:rPr>
          <w:rFonts w:ascii="Arial" w:eastAsia="Arial" w:hAnsi="Arial" w:cs="Arial"/>
          <w:bCs/>
          <w:color w:val="000000" w:themeColor="text1"/>
        </w:rPr>
        <w:t>una blusa color</w:t>
      </w:r>
      <w:r w:rsidR="00C2115F">
        <w:rPr>
          <w:rFonts w:ascii="Arial" w:eastAsia="Arial" w:hAnsi="Arial" w:cs="Arial"/>
          <w:bCs/>
          <w:color w:val="000000" w:themeColor="text1"/>
        </w:rPr>
        <w:t xml:space="preserve"> negro con serigrafía color verde, su cabello estaba suelto y mostró uso de maquillaje en su rostro. Su lenguaje fue constante, proporcionó detalles, analogías y existió una coherencia con las emociones y sentimientos prevalentes. En cuando a su estado de ánimo, mostró entusiasmo durante la sesión, no obstante, expresó aburrimiento por la rutina diaria que tiene. El</w:t>
      </w:r>
      <w:r w:rsidR="0011149D">
        <w:rPr>
          <w:rFonts w:ascii="Arial" w:eastAsia="Arial" w:hAnsi="Arial" w:cs="Arial"/>
          <w:bCs/>
          <w:color w:val="000000" w:themeColor="text1"/>
        </w:rPr>
        <w:t xml:space="preserve"> contacto visual</w:t>
      </w:r>
      <w:r w:rsidR="00C2115F">
        <w:rPr>
          <w:rFonts w:ascii="Arial" w:eastAsia="Arial" w:hAnsi="Arial" w:cs="Arial"/>
          <w:bCs/>
          <w:color w:val="000000" w:themeColor="text1"/>
        </w:rPr>
        <w:t xml:space="preserve"> fue establecido de forma directa al ser necesario, a excepción del momento en el que habló de su amigo. Su postura era recta y tuvo varios movimientos de manos y solía acomodarse en la silla repetidas veces.</w:t>
      </w:r>
      <w:r w:rsidR="003C6A58">
        <w:rPr>
          <w:rFonts w:ascii="Arial" w:eastAsia="Arial" w:hAnsi="Arial" w:cs="Arial"/>
          <w:bCs/>
          <w:color w:val="000000" w:themeColor="text1"/>
        </w:rPr>
        <w:t xml:space="preserve"> Se encuentra ubicada en tiempo, persona y lugar, ya que logra establecer tiempos organizados para llevar a cabo actividades. También emite nombres y recuerda personas y diversos sitios o lugares. </w:t>
      </w:r>
      <w:r w:rsidR="00881B27">
        <w:rPr>
          <w:rFonts w:ascii="Arial" w:eastAsia="Arial" w:hAnsi="Arial" w:cs="Arial"/>
          <w:bCs/>
          <w:color w:val="000000" w:themeColor="text1"/>
        </w:rPr>
        <w:t xml:space="preserve">Además de esto, su memoria y aprendizaje fue notable, ya que al recordar algunos de los temas previamente vistos en el proceso, supo identificarlos y describirlos. </w:t>
      </w:r>
    </w:p>
    <w:p w14:paraId="04053C1C" w14:textId="77777777" w:rsidR="005F1EED" w:rsidRDefault="005F1EED" w:rsidP="00011470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 w:themeColor="text1"/>
        </w:rPr>
      </w:pPr>
    </w:p>
    <w:p w14:paraId="5865F486" w14:textId="261162BA" w:rsidR="00A9727C" w:rsidRPr="00724F07" w:rsidRDefault="00A9727C" w:rsidP="00011470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 w:themeColor="text1"/>
        </w:rPr>
      </w:pPr>
      <w:r>
        <w:rPr>
          <w:rFonts w:ascii="Arial" w:eastAsia="Arial" w:hAnsi="Arial" w:cs="Arial"/>
          <w:bCs/>
          <w:color w:val="000000" w:themeColor="text1"/>
        </w:rPr>
        <w:t xml:space="preserve"> </w:t>
      </w:r>
    </w:p>
    <w:p w14:paraId="43D10B0D" w14:textId="66C5A0FB" w:rsidR="00F713D6" w:rsidRDefault="002E3632" w:rsidP="00865DB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lastRenderedPageBreak/>
        <w:t>¿Qué aprendizaje obtuvo usted como pro</w:t>
      </w:r>
      <w:r w:rsidR="005D3E4A">
        <w:rPr>
          <w:rFonts w:ascii="Arial" w:eastAsia="Arial" w:hAnsi="Arial" w:cs="Arial"/>
          <w:b/>
          <w:color w:val="000000"/>
        </w:rPr>
        <w:t>f</w:t>
      </w:r>
      <w:r>
        <w:rPr>
          <w:rFonts w:ascii="Arial" w:eastAsia="Arial" w:hAnsi="Arial" w:cs="Arial"/>
          <w:b/>
          <w:color w:val="000000"/>
        </w:rPr>
        <w:t>esional al llevar a cabo la sesión?</w:t>
      </w:r>
      <w:r w:rsidR="003B1273">
        <w:rPr>
          <w:rFonts w:ascii="Arial" w:eastAsia="Arial" w:hAnsi="Arial" w:cs="Arial"/>
          <w:b/>
          <w:color w:val="000000"/>
        </w:rPr>
        <w:t xml:space="preserve"> </w:t>
      </w:r>
    </w:p>
    <w:p w14:paraId="1F96C486" w14:textId="23B52DC4" w:rsidR="00865DB1" w:rsidRPr="00865DB1" w:rsidRDefault="00015C6C" w:rsidP="00D4400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Cs/>
          <w:color w:val="000000"/>
        </w:rPr>
        <w:t xml:space="preserve">El </w:t>
      </w:r>
      <w:r w:rsidR="005D3E4A">
        <w:rPr>
          <w:rFonts w:ascii="Arial" w:eastAsia="Arial" w:hAnsi="Arial" w:cs="Arial"/>
          <w:bCs/>
          <w:color w:val="000000"/>
        </w:rPr>
        <w:t>psicólogo</w:t>
      </w:r>
      <w:r w:rsidR="00CA2E93">
        <w:rPr>
          <w:rFonts w:ascii="Arial" w:eastAsia="Arial" w:hAnsi="Arial" w:cs="Arial"/>
          <w:bCs/>
          <w:color w:val="000000"/>
        </w:rPr>
        <w:t xml:space="preserve"> </w:t>
      </w:r>
      <w:r w:rsidR="00BC0593">
        <w:rPr>
          <w:rFonts w:ascii="Arial" w:eastAsia="Arial" w:hAnsi="Arial" w:cs="Arial"/>
          <w:bCs/>
          <w:color w:val="000000"/>
        </w:rPr>
        <w:t>fue capaz de identificar que es necesario alargar el espacio o tiempo para ejecutar algunas actividades. Puede establecerse previamente un horario determinado para lo que quiere realizarse, pero puede estar sujeto a cambios según la estabilidad del paciente, su colaboración y rapidez para trabajar. En esta sesión, fue necesario proporcionar el tiempo suficiente a la paciente para crear un autoanálisis y continuar de finalizarlo la siguiente semana.</w:t>
      </w:r>
    </w:p>
    <w:sectPr w:rsidR="00865DB1" w:rsidRPr="00865DB1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4BD36E" w14:textId="77777777" w:rsidR="00E87D17" w:rsidRDefault="00E87D17">
      <w:pPr>
        <w:spacing w:after="0" w:line="240" w:lineRule="auto"/>
      </w:pPr>
      <w:r>
        <w:separator/>
      </w:r>
    </w:p>
  </w:endnote>
  <w:endnote w:type="continuationSeparator" w:id="0">
    <w:p w14:paraId="2F73A526" w14:textId="77777777" w:rsidR="00E87D17" w:rsidRDefault="00E87D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3853C" w14:textId="77777777" w:rsidR="00E87D17" w:rsidRDefault="00E87D17">
      <w:pPr>
        <w:spacing w:after="0" w:line="240" w:lineRule="auto"/>
      </w:pPr>
      <w:r>
        <w:separator/>
      </w:r>
    </w:p>
  </w:footnote>
  <w:footnote w:type="continuationSeparator" w:id="0">
    <w:p w14:paraId="2901CE21" w14:textId="77777777" w:rsidR="00E87D17" w:rsidRDefault="00E87D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F0557" w14:textId="77777777" w:rsidR="00F713D6" w:rsidRDefault="002E363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47ACEA38" wp14:editId="4FA24C9F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5777EA"/>
    <w:multiLevelType w:val="multilevel"/>
    <w:tmpl w:val="FB48BA58"/>
    <w:lvl w:ilvl="0">
      <w:start w:val="1"/>
      <w:numFmt w:val="lowerLetter"/>
      <w:lvlText w:val="%1."/>
      <w:lvlJc w:val="left"/>
      <w:pPr>
        <w:ind w:left="720" w:hanging="360"/>
      </w:pPr>
      <w:rPr>
        <w:b/>
        <w:b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13D6"/>
    <w:rsid w:val="00011470"/>
    <w:rsid w:val="00015C6C"/>
    <w:rsid w:val="00031ABF"/>
    <w:rsid w:val="00040938"/>
    <w:rsid w:val="0006427C"/>
    <w:rsid w:val="00066302"/>
    <w:rsid w:val="00092970"/>
    <w:rsid w:val="00095538"/>
    <w:rsid w:val="000A002E"/>
    <w:rsid w:val="000A43EA"/>
    <w:rsid w:val="000B0065"/>
    <w:rsid w:val="000E4A11"/>
    <w:rsid w:val="000F344D"/>
    <w:rsid w:val="0010067C"/>
    <w:rsid w:val="0011149D"/>
    <w:rsid w:val="001347F3"/>
    <w:rsid w:val="001361B8"/>
    <w:rsid w:val="00147BA2"/>
    <w:rsid w:val="00165E54"/>
    <w:rsid w:val="00174853"/>
    <w:rsid w:val="00194C23"/>
    <w:rsid w:val="00195A52"/>
    <w:rsid w:val="001A4EC2"/>
    <w:rsid w:val="001F44B3"/>
    <w:rsid w:val="00222E1E"/>
    <w:rsid w:val="00251A59"/>
    <w:rsid w:val="00257874"/>
    <w:rsid w:val="002631D7"/>
    <w:rsid w:val="00272A52"/>
    <w:rsid w:val="00286AEC"/>
    <w:rsid w:val="002B29AE"/>
    <w:rsid w:val="002D4F3B"/>
    <w:rsid w:val="002E3632"/>
    <w:rsid w:val="002F15F6"/>
    <w:rsid w:val="002F4161"/>
    <w:rsid w:val="00302009"/>
    <w:rsid w:val="00321AC9"/>
    <w:rsid w:val="00340377"/>
    <w:rsid w:val="00344E81"/>
    <w:rsid w:val="00361C5D"/>
    <w:rsid w:val="00367851"/>
    <w:rsid w:val="0037495C"/>
    <w:rsid w:val="003B1273"/>
    <w:rsid w:val="003C6A58"/>
    <w:rsid w:val="004051BD"/>
    <w:rsid w:val="00427ED3"/>
    <w:rsid w:val="00430A48"/>
    <w:rsid w:val="004321C1"/>
    <w:rsid w:val="0043503B"/>
    <w:rsid w:val="00457D9A"/>
    <w:rsid w:val="004B3E59"/>
    <w:rsid w:val="004D64EA"/>
    <w:rsid w:val="004E71E2"/>
    <w:rsid w:val="00501162"/>
    <w:rsid w:val="00504A70"/>
    <w:rsid w:val="0051769B"/>
    <w:rsid w:val="00544492"/>
    <w:rsid w:val="005B51F1"/>
    <w:rsid w:val="005C326D"/>
    <w:rsid w:val="005D3E4A"/>
    <w:rsid w:val="005E01D9"/>
    <w:rsid w:val="005E1063"/>
    <w:rsid w:val="005F1EED"/>
    <w:rsid w:val="00642753"/>
    <w:rsid w:val="00646DA4"/>
    <w:rsid w:val="00664FF5"/>
    <w:rsid w:val="006717A6"/>
    <w:rsid w:val="006A155B"/>
    <w:rsid w:val="006A5240"/>
    <w:rsid w:val="006B691C"/>
    <w:rsid w:val="006E36F4"/>
    <w:rsid w:val="006F03F0"/>
    <w:rsid w:val="00716F5F"/>
    <w:rsid w:val="00724F07"/>
    <w:rsid w:val="00790CB6"/>
    <w:rsid w:val="00796F5F"/>
    <w:rsid w:val="007A5907"/>
    <w:rsid w:val="007A7648"/>
    <w:rsid w:val="007B03D3"/>
    <w:rsid w:val="007C4101"/>
    <w:rsid w:val="007D622A"/>
    <w:rsid w:val="007F270C"/>
    <w:rsid w:val="00815022"/>
    <w:rsid w:val="008451E5"/>
    <w:rsid w:val="008542CD"/>
    <w:rsid w:val="00865DB1"/>
    <w:rsid w:val="00867EE3"/>
    <w:rsid w:val="0087084C"/>
    <w:rsid w:val="00876ADB"/>
    <w:rsid w:val="00881B27"/>
    <w:rsid w:val="008846B0"/>
    <w:rsid w:val="008856D0"/>
    <w:rsid w:val="00894FD2"/>
    <w:rsid w:val="008A0568"/>
    <w:rsid w:val="008C7EA1"/>
    <w:rsid w:val="008D40AB"/>
    <w:rsid w:val="0094580F"/>
    <w:rsid w:val="009501FD"/>
    <w:rsid w:val="00996B32"/>
    <w:rsid w:val="009E2CFE"/>
    <w:rsid w:val="00A02F54"/>
    <w:rsid w:val="00A72379"/>
    <w:rsid w:val="00A9727C"/>
    <w:rsid w:val="00AA3910"/>
    <w:rsid w:val="00AB027E"/>
    <w:rsid w:val="00AF0BD5"/>
    <w:rsid w:val="00B033A3"/>
    <w:rsid w:val="00B14982"/>
    <w:rsid w:val="00B31E94"/>
    <w:rsid w:val="00B46B8E"/>
    <w:rsid w:val="00B6682C"/>
    <w:rsid w:val="00B85286"/>
    <w:rsid w:val="00B87979"/>
    <w:rsid w:val="00B92ED9"/>
    <w:rsid w:val="00BA7350"/>
    <w:rsid w:val="00BC0593"/>
    <w:rsid w:val="00BF284F"/>
    <w:rsid w:val="00C0468E"/>
    <w:rsid w:val="00C2115F"/>
    <w:rsid w:val="00C22837"/>
    <w:rsid w:val="00C27C53"/>
    <w:rsid w:val="00C74278"/>
    <w:rsid w:val="00C760A8"/>
    <w:rsid w:val="00CA2E93"/>
    <w:rsid w:val="00CC5A07"/>
    <w:rsid w:val="00D12021"/>
    <w:rsid w:val="00D144A1"/>
    <w:rsid w:val="00D21E2F"/>
    <w:rsid w:val="00D34E9B"/>
    <w:rsid w:val="00D44003"/>
    <w:rsid w:val="00D604D4"/>
    <w:rsid w:val="00D627FF"/>
    <w:rsid w:val="00D6309C"/>
    <w:rsid w:val="00D73ED5"/>
    <w:rsid w:val="00DA1E86"/>
    <w:rsid w:val="00DB60EB"/>
    <w:rsid w:val="00DD2320"/>
    <w:rsid w:val="00DD2E7A"/>
    <w:rsid w:val="00E06E73"/>
    <w:rsid w:val="00E07B37"/>
    <w:rsid w:val="00E312C2"/>
    <w:rsid w:val="00E53C92"/>
    <w:rsid w:val="00E808FE"/>
    <w:rsid w:val="00E8499E"/>
    <w:rsid w:val="00E87D17"/>
    <w:rsid w:val="00E92B03"/>
    <w:rsid w:val="00E95B2A"/>
    <w:rsid w:val="00EB47A0"/>
    <w:rsid w:val="00F1105E"/>
    <w:rsid w:val="00F216F5"/>
    <w:rsid w:val="00F33FC2"/>
    <w:rsid w:val="00F713D6"/>
    <w:rsid w:val="00F83292"/>
    <w:rsid w:val="00FA0CE6"/>
    <w:rsid w:val="00FA31CF"/>
    <w:rsid w:val="00FD003C"/>
    <w:rsid w:val="00FD079B"/>
    <w:rsid w:val="00FE29B5"/>
    <w:rsid w:val="00FE7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FCA44C"/>
  <w15:docId w15:val="{857CC843-66FB-47ED-AFB5-98A168477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3B12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339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QAS6HnMdWkKzzYl2w0w5R7/rAA==">AMUW2mV+yHmJZyawp064Qa7oLoaAyMJvEMfDPB/x95CQjHZcyUmclCw4Yi7yDU+NzRR2t43hJs31zryIEFK0DqTz9MhLOpqBxJr0lvk+n5HUgOy0XJ1sfpeMGK34BtX0QHYhxrOUOXNn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4</Pages>
  <Words>1103</Words>
  <Characters>6071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Sofía Hernández</cp:lastModifiedBy>
  <cp:revision>7</cp:revision>
  <dcterms:created xsi:type="dcterms:W3CDTF">2021-08-20T16:50:00Z</dcterms:created>
  <dcterms:modified xsi:type="dcterms:W3CDTF">2021-08-20T18:45:00Z</dcterms:modified>
</cp:coreProperties>
</file>