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58FA7B51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Valentina Bejot Montenegro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E50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59166FE9" w:rsidR="00C01583" w:rsidRPr="006C2D65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V.D.P.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9DCA87A" w:rsidR="00C01583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 de enero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51384BE0" w:rsidR="00C01583" w:rsidRDefault="006C2D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61D0B0B9" w:rsidR="00C01583" w:rsidRDefault="00BC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C7A28">
              <w:rPr>
                <w:rFonts w:ascii="Arial" w:eastAsia="Arial" w:hAnsi="Arial" w:cs="Arial"/>
                <w:color w:val="000000" w:themeColor="text1"/>
              </w:rPr>
              <w:t>Evaluar la condición psicológica de una adolescente de 17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214FCA8A" w:rsidR="00C01583" w:rsidRDefault="00BC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D6CB8">
              <w:rPr>
                <w:rFonts w:ascii="Arial" w:eastAsia="Arial" w:hAnsi="Arial" w:cs="Arial"/>
                <w:color w:val="000000" w:themeColor="text1"/>
              </w:rPr>
              <w:t xml:space="preserve">Indagar acerca del motivo de consulta según los padres de la paciente. </w:t>
            </w:r>
            <w:r w:rsidR="008D6CB8" w:rsidRPr="008D6CB8">
              <w:rPr>
                <w:rFonts w:ascii="Arial" w:eastAsia="Arial" w:hAnsi="Arial" w:cs="Arial"/>
                <w:color w:val="000000" w:themeColor="text1"/>
              </w:rPr>
              <w:t>Asimismo se pretende conocer acerca de la adolescente; su personalidad, dinámica familiar así como su historial clínico, utilizando el protocolo de Entrevista a Padres.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7D13E34" w14:textId="77777777" w:rsidR="00C01583" w:rsidRDefault="008D6CB8" w:rsidP="008D6CB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generales de la paciente</w:t>
            </w:r>
          </w:p>
          <w:p w14:paraId="4DDAD037" w14:textId="77777777" w:rsidR="008D6CB8" w:rsidRDefault="008D6CB8" w:rsidP="008D6CB8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Acerca del motivo de consulta</w:t>
            </w:r>
          </w:p>
          <w:p w14:paraId="00000026" w14:textId="543571DE" w:rsidR="008D6CB8" w:rsidRPr="008D6CB8" w:rsidRDefault="008D6CB8" w:rsidP="008D6CB8">
            <w:pPr>
              <w:pStyle w:val="Prrafodelista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En este punto se abarcará la historia familiar, clínica, antecedentes ambientales, personales, y de igual manera información acerca de su desarrollo y escolaridad. 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161EF137" w14:textId="0E0D65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6415">
              <w:rPr>
                <w:rFonts w:ascii="Arial" w:eastAsia="Arial" w:hAnsi="Arial" w:cs="Arial"/>
                <w:color w:val="000000"/>
              </w:rPr>
              <w:t>Saludo:</w:t>
            </w:r>
          </w:p>
          <w:p w14:paraId="3301F443" w14:textId="62F7D49B" w:rsidR="00936415" w:rsidRPr="00936415" w:rsidRDefault="002744AD" w:rsidP="0093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introducirá a la sesión vía Doxy.co, en la cuál ingresarán también los padres de la paciente. Se dará un cordial saludo y la terapeuta se presentará con los padres de familia</w:t>
            </w:r>
            <w:r w:rsidR="00B221CE">
              <w:rPr>
                <w:rFonts w:ascii="Arial" w:eastAsia="Arial" w:hAnsi="Arial" w:cs="Arial"/>
                <w:color w:val="000000"/>
              </w:rPr>
              <w:t>, y se les pedirán los datos personales a los mismos.</w:t>
            </w:r>
            <w:r>
              <w:rPr>
                <w:rFonts w:ascii="Arial" w:eastAsia="Arial" w:hAnsi="Arial" w:cs="Arial"/>
                <w:color w:val="000000"/>
              </w:rPr>
              <w:t xml:space="preserve"> (5 minutos aprox.)</w:t>
            </w:r>
          </w:p>
          <w:p w14:paraId="12A561FE" w14:textId="63D19BAA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7B4DC450" w14:textId="5702BFAC" w:rsidR="002744AD" w:rsidRPr="002744AD" w:rsidRDefault="00B221CE" w:rsidP="002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iniciará explicándoles la cuestión de los documentos administrativos que deben enviar para completar la papelería de la paciente, y así tener la información necesaria. Luego, se dará lugar al inicio de la entrevista, explicando el propósito que tienen las preguntas que están dentro del formato, y se les pedirá que contesten con total sinceridad y que comenten los datos que les parezca relevantes para la recopilación de información pertinente para llevar a cabo el caso de la mejor manera. De esta manera, se proseguirá con la realización de la entrevista semi-estructurada. (45 minutos aprox.)</w:t>
            </w:r>
          </w:p>
          <w:p w14:paraId="7670BC09" w14:textId="768F8F69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7C7D99C4" w14:textId="201180CF" w:rsidR="00B221CE" w:rsidRPr="00B221CE" w:rsidRDefault="00B221CE" w:rsidP="00B2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repetirá de nuevo los documentos que se deben enviar sin falta, para poder completar la papelería. Además, se les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preguntará si tienen alguna duda o pregunta en cuanto a la terapia en sí, o a la modalidad que se llevará a cabo. Se les explicará entonces las etapas de la misma, y se les dirá que cualquier duda que vaya surgiendo en el camino, tienen toda la libertad de realizarlas. (5 minutos aprox.)</w:t>
            </w:r>
          </w:p>
          <w:p w14:paraId="12B53242" w14:textId="77777777" w:rsidR="00936415" w:rsidRDefault="00936415" w:rsidP="0093641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000002F" w14:textId="542E56FB" w:rsidR="00B221CE" w:rsidRPr="00B221CE" w:rsidRDefault="00B221CE" w:rsidP="00B2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dará una cordial despedida a los padres de familia, y se les pedirá recordarle a la paciente de asistir a la sesión la siguiente semana. (2 minutos aprox.)</w:t>
            </w:r>
          </w:p>
        </w:tc>
        <w:tc>
          <w:tcPr>
            <w:tcW w:w="2207" w:type="dxa"/>
            <w:gridSpan w:val="2"/>
            <w:vAlign w:val="center"/>
          </w:tcPr>
          <w:p w14:paraId="6751D31A" w14:textId="77777777" w:rsidR="00B221CE" w:rsidRPr="00B221CE" w:rsidRDefault="00B221CE" w:rsidP="00B221CE">
            <w:pPr>
              <w:pStyle w:val="EstiloPS"/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 w:rsidRPr="00B221CE">
              <w:rPr>
                <w:rFonts w:cs="Arial"/>
              </w:rPr>
              <w:lastRenderedPageBreak/>
              <w:t>Protocolo de Entrevista a Padres de Familia</w:t>
            </w:r>
          </w:p>
          <w:p w14:paraId="491C865A" w14:textId="77777777" w:rsidR="00B221CE" w:rsidRPr="00B221CE" w:rsidRDefault="00B221CE" w:rsidP="00B221CE">
            <w:pPr>
              <w:pStyle w:val="EstiloPS"/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 w:rsidRPr="00B221CE">
              <w:rPr>
                <w:rFonts w:cs="Arial"/>
              </w:rPr>
              <w:t>Protocolo de Examen de Estado Mental</w:t>
            </w:r>
          </w:p>
          <w:p w14:paraId="00000032" w14:textId="665B18D6" w:rsidR="00C01583" w:rsidRPr="00B93D8B" w:rsidRDefault="00B221CE" w:rsidP="00B221CE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221CE">
              <w:rPr>
                <w:rFonts w:ascii="Arial" w:hAnsi="Arial" w:cs="Arial"/>
              </w:rPr>
              <w:t>Hojas y lapicero para apuntar datos extras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72961274" w:rsidR="00C01583" w:rsidRDefault="00BC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C7A28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1972F6E" w:rsidR="00C01583" w:rsidRDefault="00BC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2F02C1F0" w14:textId="43A5C3A1" w:rsidR="00C01583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Entrevista a Padres: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abiertas que le permiten a la terapeuta indagar acerca del motivo de consulta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desde el punto de vista de los padres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, y obtener información acerca de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la historia clínica de la paciente así como de la historia del problema actual. Con este protocolo también se obtiene información acerca de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la dinámica familiar.</w:t>
            </w:r>
          </w:p>
          <w:p w14:paraId="6EA2D572" w14:textId="77777777" w:rsidR="00EB032B" w:rsidRPr="00EB032B" w:rsidRDefault="00EB032B" w:rsidP="00EB0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43" w14:textId="40AD2311" w:rsidR="00EB032B" w:rsidRPr="00EB032B" w:rsidRDefault="00EB032B" w:rsidP="00EB032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EB032B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8D3E6" w14:textId="77777777" w:rsidR="00E50FCF" w:rsidRDefault="00E50FCF">
      <w:pPr>
        <w:spacing w:after="0" w:line="240" w:lineRule="auto"/>
      </w:pPr>
      <w:r>
        <w:separator/>
      </w:r>
    </w:p>
  </w:endnote>
  <w:endnote w:type="continuationSeparator" w:id="0">
    <w:p w14:paraId="18693E32" w14:textId="77777777" w:rsidR="00E50FCF" w:rsidRDefault="00E5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FEB71" w14:textId="77777777" w:rsidR="00E50FCF" w:rsidRDefault="00E50FCF">
      <w:pPr>
        <w:spacing w:after="0" w:line="240" w:lineRule="auto"/>
      </w:pPr>
      <w:r>
        <w:separator/>
      </w:r>
    </w:p>
  </w:footnote>
  <w:footnote w:type="continuationSeparator" w:id="0">
    <w:p w14:paraId="6946064E" w14:textId="77777777" w:rsidR="00E50FCF" w:rsidRDefault="00E5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211C"/>
    <w:multiLevelType w:val="hybridMultilevel"/>
    <w:tmpl w:val="C2E433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3D48F5"/>
    <w:multiLevelType w:val="hybridMultilevel"/>
    <w:tmpl w:val="908CD298"/>
    <w:lvl w:ilvl="0" w:tplc="9884966E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611B8"/>
    <w:multiLevelType w:val="hybridMultilevel"/>
    <w:tmpl w:val="E6109A70"/>
    <w:lvl w:ilvl="0" w:tplc="1ED2E18E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A5BBA"/>
    <w:multiLevelType w:val="hybridMultilevel"/>
    <w:tmpl w:val="0C045AC8"/>
    <w:lvl w:ilvl="0" w:tplc="A0F41FE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FF000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2744AD"/>
    <w:rsid w:val="00314CC7"/>
    <w:rsid w:val="004C2F9F"/>
    <w:rsid w:val="006C2D65"/>
    <w:rsid w:val="008D6CB8"/>
    <w:rsid w:val="00936415"/>
    <w:rsid w:val="00A04B0C"/>
    <w:rsid w:val="00B221CE"/>
    <w:rsid w:val="00B93D8B"/>
    <w:rsid w:val="00BC7A28"/>
    <w:rsid w:val="00C01583"/>
    <w:rsid w:val="00E50FCF"/>
    <w:rsid w:val="00EB032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F416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6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7</cp:revision>
  <dcterms:created xsi:type="dcterms:W3CDTF">2020-11-17T21:15:00Z</dcterms:created>
  <dcterms:modified xsi:type="dcterms:W3CDTF">2021-01-21T05:00:00Z</dcterms:modified>
</cp:coreProperties>
</file>