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C01583" w:rsidRDefault="00C0158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551"/>
        <w:gridCol w:w="1381"/>
        <w:gridCol w:w="320"/>
        <w:gridCol w:w="1887"/>
      </w:tblGrid>
      <w:tr w:rsidR="00C01583" w14:paraId="001A8D6D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00000002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bookmarkStart w:id="0" w:name="_heading=h.gjdgxs" w:colFirst="0" w:colLast="0"/>
            <w:bookmarkEnd w:id="0"/>
            <w:r>
              <w:rPr>
                <w:rFonts w:ascii="Arial" w:eastAsia="Arial" w:hAnsi="Arial" w:cs="Arial"/>
                <w:b/>
                <w:color w:val="FFFFFF"/>
              </w:rPr>
              <w:t>PLAN DE SESIÓN – PSICOLOGÍA CLÍNICA</w:t>
            </w:r>
          </w:p>
        </w:tc>
      </w:tr>
      <w:tr w:rsidR="00C01583" w14:paraId="15B04DC4" w14:textId="77777777">
        <w:tc>
          <w:tcPr>
            <w:tcW w:w="2689" w:type="dxa"/>
            <w:shd w:val="clear" w:color="auto" w:fill="C0504D"/>
            <w:vAlign w:val="center"/>
          </w:tcPr>
          <w:p w14:paraId="00000007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00000008" w14:textId="350AB7AA" w:rsidR="00C01583" w:rsidRDefault="002024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María Andrea De León</w:t>
            </w:r>
          </w:p>
        </w:tc>
      </w:tr>
      <w:tr w:rsidR="00C01583" w14:paraId="4CDDF436" w14:textId="77777777">
        <w:tc>
          <w:tcPr>
            <w:tcW w:w="2689" w:type="dxa"/>
            <w:shd w:val="clear" w:color="auto" w:fill="C0504D"/>
            <w:vAlign w:val="center"/>
          </w:tcPr>
          <w:p w14:paraId="0000000C" w14:textId="77777777" w:rsidR="00C01583" w:rsidRDefault="009B65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sdt>
              <w:sdtPr>
                <w:tag w:val="goog_rdk_0"/>
                <w:id w:val="-1312715070"/>
              </w:sdtPr>
              <w:sdtEndPr/>
              <w:sdtContent/>
            </w:sdt>
            <w:r w:rsidR="00F32263">
              <w:rPr>
                <w:rFonts w:ascii="Arial" w:eastAsia="Arial" w:hAnsi="Arial" w:cs="Arial"/>
                <w:b/>
                <w:color w:val="FFFFFF"/>
              </w:rPr>
              <w:t>Iniciales del paciente</w:t>
            </w:r>
          </w:p>
        </w:tc>
        <w:tc>
          <w:tcPr>
            <w:tcW w:w="6139" w:type="dxa"/>
            <w:gridSpan w:val="4"/>
          </w:tcPr>
          <w:p w14:paraId="0000000D" w14:textId="4D689E76" w:rsidR="00C01583" w:rsidRDefault="002024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proofErr w:type="gramStart"/>
            <w:r>
              <w:rPr>
                <w:rFonts w:ascii="Arial" w:eastAsia="Arial" w:hAnsi="Arial" w:cs="Arial"/>
                <w:color w:val="000000"/>
              </w:rPr>
              <w:t>A.P</w:t>
            </w:r>
            <w:proofErr w:type="gramEnd"/>
          </w:p>
        </w:tc>
      </w:tr>
      <w:tr w:rsidR="00C01583" w14:paraId="79EE9082" w14:textId="77777777">
        <w:tc>
          <w:tcPr>
            <w:tcW w:w="2689" w:type="dxa"/>
            <w:shd w:val="clear" w:color="auto" w:fill="C0504D"/>
            <w:vAlign w:val="center"/>
          </w:tcPr>
          <w:p w14:paraId="00000011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551" w:type="dxa"/>
          </w:tcPr>
          <w:p w14:paraId="00000012" w14:textId="136DF05A" w:rsidR="00C01583" w:rsidRDefault="002024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3/09/2021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14:paraId="00000013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proofErr w:type="spellStart"/>
            <w:r>
              <w:rPr>
                <w:rFonts w:ascii="Arial" w:eastAsia="Arial" w:hAnsi="Arial" w:cs="Arial"/>
                <w:b/>
                <w:color w:val="FFFFFF"/>
              </w:rPr>
              <w:t>N°</w:t>
            </w:r>
            <w:proofErr w:type="spellEnd"/>
            <w:r>
              <w:rPr>
                <w:rFonts w:ascii="Arial" w:eastAsia="Arial" w:hAnsi="Arial" w:cs="Arial"/>
                <w:b/>
                <w:color w:val="FFFFFF"/>
              </w:rPr>
              <w:t>. de sesión</w:t>
            </w:r>
          </w:p>
        </w:tc>
        <w:tc>
          <w:tcPr>
            <w:tcW w:w="1887" w:type="dxa"/>
          </w:tcPr>
          <w:p w14:paraId="00000015" w14:textId="4193FB85" w:rsidR="00C01583" w:rsidRDefault="002024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</w:t>
            </w:r>
          </w:p>
        </w:tc>
      </w:tr>
      <w:tr w:rsidR="00C01583" w14:paraId="502AC3B6" w14:textId="77777777">
        <w:tc>
          <w:tcPr>
            <w:tcW w:w="2689" w:type="dxa"/>
            <w:shd w:val="clear" w:color="auto" w:fill="C0504D"/>
            <w:vAlign w:val="center"/>
          </w:tcPr>
          <w:p w14:paraId="00000016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14:paraId="00000017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FF0000"/>
              </w:rPr>
              <w:t>(Colocar el objetivo general según la etapa del proceso terapéutico en la que se encuentren.  Consultar con su asesora qué tipo de objetivo corresponde a cada etapa)</w:t>
            </w:r>
          </w:p>
        </w:tc>
      </w:tr>
      <w:tr w:rsidR="00C01583" w14:paraId="13A2F9F5" w14:textId="77777777">
        <w:tc>
          <w:tcPr>
            <w:tcW w:w="8828" w:type="dxa"/>
            <w:gridSpan w:val="5"/>
            <w:shd w:val="clear" w:color="auto" w:fill="943734"/>
          </w:tcPr>
          <w:p w14:paraId="0000001B" w14:textId="77777777" w:rsidR="00C01583" w:rsidRDefault="00C015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color w:val="000000"/>
              </w:rPr>
            </w:pPr>
          </w:p>
        </w:tc>
      </w:tr>
      <w:tr w:rsidR="00C01583" w14:paraId="6E5BE180" w14:textId="77777777">
        <w:tc>
          <w:tcPr>
            <w:tcW w:w="2689" w:type="dxa"/>
            <w:shd w:val="clear" w:color="auto" w:fill="C0504D"/>
            <w:vAlign w:val="center"/>
          </w:tcPr>
          <w:p w14:paraId="00000020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14:paraId="00000021" w14:textId="1090050A" w:rsidR="00C01583" w:rsidRDefault="002024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</w:rPr>
              <w:t>Establecer un vínculo de confianza con</w:t>
            </w:r>
            <w:r>
              <w:rPr>
                <w:rFonts w:ascii="Arial" w:eastAsia="Arial" w:hAnsi="Arial" w:cs="Arial"/>
              </w:rPr>
              <w:t xml:space="preserve"> el p</w:t>
            </w:r>
            <w:r>
              <w:rPr>
                <w:rFonts w:ascii="Arial" w:eastAsia="Arial" w:hAnsi="Arial" w:cs="Arial"/>
              </w:rPr>
              <w:t>adr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</w:rPr>
              <w:t xml:space="preserve"> de</w:t>
            </w:r>
            <w:r>
              <w:rPr>
                <w:rFonts w:ascii="Arial" w:eastAsia="Arial" w:hAnsi="Arial" w:cs="Arial"/>
              </w:rPr>
              <w:t xml:space="preserve"> la</w:t>
            </w:r>
            <w:r>
              <w:rPr>
                <w:rFonts w:ascii="Arial" w:eastAsia="Arial" w:hAnsi="Arial" w:cs="Arial"/>
              </w:rPr>
              <w:t xml:space="preserve"> paciente. Aplicar la entrevista para padres.</w:t>
            </w:r>
          </w:p>
        </w:tc>
      </w:tr>
      <w:tr w:rsidR="002024DC" w14:paraId="55E6DFDD" w14:textId="77777777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14:paraId="00000025" w14:textId="77777777" w:rsidR="002024DC" w:rsidRDefault="002024DC" w:rsidP="002024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proofErr w:type="gramStart"/>
            <w:r>
              <w:rPr>
                <w:rFonts w:ascii="Arial" w:eastAsia="Arial" w:hAnsi="Arial" w:cs="Arial"/>
                <w:b/>
                <w:color w:val="FFFFFF"/>
              </w:rPr>
              <w:t>Áreas a trabajar</w:t>
            </w:r>
            <w:proofErr w:type="gramEnd"/>
            <w:r>
              <w:rPr>
                <w:rFonts w:ascii="Arial" w:eastAsia="Arial" w:hAnsi="Arial" w:cs="Arial"/>
                <w:b/>
                <w:color w:val="FFFFFF"/>
              </w:rPr>
              <w:t>:</w:t>
            </w:r>
          </w:p>
        </w:tc>
        <w:tc>
          <w:tcPr>
            <w:tcW w:w="6139" w:type="dxa"/>
            <w:gridSpan w:val="4"/>
            <w:vAlign w:val="center"/>
          </w:tcPr>
          <w:p w14:paraId="5B8A4A9B" w14:textId="7A3942B9" w:rsidR="002024DC" w:rsidRDefault="002024DC" w:rsidP="002024DC">
            <w:pPr>
              <w:pStyle w:val="EstiloPS"/>
              <w:jc w:val="both"/>
            </w:pPr>
            <w:r>
              <w:t xml:space="preserve">Generar un vínculo de confianza con </w:t>
            </w:r>
            <w:r>
              <w:t>el</w:t>
            </w:r>
            <w:r>
              <w:t xml:space="preserve"> padre de</w:t>
            </w:r>
            <w:r>
              <w:t xml:space="preserve"> la</w:t>
            </w:r>
            <w:r>
              <w:t xml:space="preserve"> paciente. Aplicar la entrevista para para padres por medio de preguntas abiertas y cerradas, buscando hacer un poco más ameno y ligero el proceso. Así como obtener información relevante a la historia de</w:t>
            </w:r>
            <w:r>
              <w:t xml:space="preserve"> la</w:t>
            </w:r>
            <w:r>
              <w:t xml:space="preserve"> paciente.</w:t>
            </w:r>
          </w:p>
          <w:p w14:paraId="635D0009" w14:textId="77777777" w:rsidR="002024DC" w:rsidRDefault="002024DC" w:rsidP="002024DC">
            <w:pPr>
              <w:pStyle w:val="EstiloPS"/>
              <w:jc w:val="both"/>
            </w:pPr>
            <w:r>
              <w:t>-Motivo de consulta</w:t>
            </w:r>
          </w:p>
          <w:p w14:paraId="01D75069" w14:textId="77777777" w:rsidR="002024DC" w:rsidRDefault="002024DC" w:rsidP="002024DC">
            <w:pPr>
              <w:pStyle w:val="EstiloPS"/>
              <w:jc w:val="both"/>
            </w:pPr>
            <w:r>
              <w:t>-Antecedentes familiares y ambientales</w:t>
            </w:r>
          </w:p>
          <w:p w14:paraId="3C347847" w14:textId="77777777" w:rsidR="002024DC" w:rsidRDefault="002024DC" w:rsidP="002024DC">
            <w:pPr>
              <w:pStyle w:val="EstiloPS"/>
              <w:jc w:val="both"/>
            </w:pPr>
            <w:r>
              <w:t>- Antecedentes personales</w:t>
            </w:r>
          </w:p>
          <w:p w14:paraId="43F7151C" w14:textId="77777777" w:rsidR="002024DC" w:rsidRDefault="002024DC" w:rsidP="002024DC">
            <w:pPr>
              <w:pStyle w:val="EstiloPS"/>
              <w:jc w:val="both"/>
            </w:pPr>
            <w:r>
              <w:t>-Área social y afectiva</w:t>
            </w:r>
          </w:p>
          <w:p w14:paraId="00000026" w14:textId="7816E1D2" w:rsidR="002024DC" w:rsidRDefault="002024DC" w:rsidP="002024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</w:p>
        </w:tc>
      </w:tr>
      <w:tr w:rsidR="002024DC" w14:paraId="1526FE93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0000002A" w14:textId="77777777" w:rsidR="002024DC" w:rsidRDefault="002024DC" w:rsidP="002024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0000002D" w14:textId="77777777" w:rsidR="002024DC" w:rsidRDefault="002024DC" w:rsidP="002024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2024DC" w14:paraId="1401065A" w14:textId="77777777">
        <w:tc>
          <w:tcPr>
            <w:tcW w:w="6621" w:type="dxa"/>
            <w:gridSpan w:val="3"/>
            <w:vAlign w:val="center"/>
          </w:tcPr>
          <w:p w14:paraId="0AA10F77" w14:textId="52BB3D23" w:rsidR="002024DC" w:rsidRDefault="002024DC" w:rsidP="002024DC">
            <w:pPr>
              <w:pStyle w:val="EstiloPS"/>
              <w:jc w:val="both"/>
            </w:pPr>
            <w:r>
              <w:t xml:space="preserve">Saludo inicial y presentación con </w:t>
            </w:r>
            <w:r>
              <w:t>el</w:t>
            </w:r>
            <w:r>
              <w:t xml:space="preserve"> padre. (5 min)</w:t>
            </w:r>
          </w:p>
          <w:p w14:paraId="5FDAF4BC" w14:textId="77777777" w:rsidR="002024DC" w:rsidRDefault="002024DC" w:rsidP="002024DC">
            <w:pPr>
              <w:pStyle w:val="EstiloPS"/>
              <w:jc w:val="both"/>
            </w:pPr>
            <w:r>
              <w:t xml:space="preserve">Creación del </w:t>
            </w:r>
            <w:r>
              <w:rPr>
                <w:i/>
              </w:rPr>
              <w:t xml:space="preserve">rapport </w:t>
            </w:r>
            <w:r>
              <w:t>por medio de preguntas cotidianas, no invasivas, específicamente acerca del estado actual y de lo que la rodea tales como ¿Cómo se encuentra? ¿Encontró tránsito pesado? ¿Qué le parece el clima de hoy? (5 min)</w:t>
            </w:r>
          </w:p>
          <w:p w14:paraId="6DEBCC73" w14:textId="7C588F03" w:rsidR="002024DC" w:rsidRDefault="002024DC" w:rsidP="002024DC">
            <w:pPr>
              <w:pStyle w:val="EstiloPS"/>
              <w:jc w:val="both"/>
            </w:pPr>
            <w:r>
              <w:t>Explicación a</w:t>
            </w:r>
            <w:r>
              <w:t xml:space="preserve">l padre </w:t>
            </w:r>
            <w:r>
              <w:t>del proceso clínico que se llevará a cabo durante el semestre y de los documentos que necesitará leer y firmar. (5 min)</w:t>
            </w:r>
          </w:p>
          <w:p w14:paraId="0A0F5729" w14:textId="698A0C59" w:rsidR="002024DC" w:rsidRDefault="002024DC" w:rsidP="002024DC">
            <w:pPr>
              <w:pStyle w:val="EstiloPS"/>
              <w:jc w:val="both"/>
            </w:pPr>
            <w:r>
              <w:t>Desarrollo de entrevista con el fin de indagar información relevante concerniente al desarrollo social, laboral, familiar y personal tanto del padre como de</w:t>
            </w:r>
            <w:r>
              <w:t xml:space="preserve"> la </w:t>
            </w:r>
            <w:r>
              <w:t>paciente. (40 min)</w:t>
            </w:r>
          </w:p>
          <w:p w14:paraId="098F6B48" w14:textId="77777777" w:rsidR="002024DC" w:rsidRDefault="002024DC" w:rsidP="002024DC">
            <w:pPr>
              <w:pStyle w:val="EstiloPS"/>
              <w:jc w:val="both"/>
            </w:pPr>
            <w:r>
              <w:t>Espacio para dudas y cierre de sesión (5 min)</w:t>
            </w:r>
          </w:p>
          <w:p w14:paraId="0000002F" w14:textId="5D808C5D" w:rsidR="002024DC" w:rsidRDefault="002024DC" w:rsidP="002024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2207" w:type="dxa"/>
            <w:gridSpan w:val="2"/>
            <w:vAlign w:val="center"/>
          </w:tcPr>
          <w:p w14:paraId="00000032" w14:textId="2091C93D" w:rsidR="002024DC" w:rsidRDefault="002024DC" w:rsidP="002024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-Formato de entrevista para padres</w:t>
            </w:r>
          </w:p>
        </w:tc>
      </w:tr>
      <w:tr w:rsidR="002024DC" w14:paraId="065D5FF9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00000034" w14:textId="77777777" w:rsidR="002024DC" w:rsidRDefault="002024DC" w:rsidP="002024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lastRenderedPageBreak/>
              <w:t>Plan paralelo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00000037" w14:textId="77777777" w:rsidR="002024DC" w:rsidRDefault="002024DC" w:rsidP="002024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2024DC" w14:paraId="47378C8D" w14:textId="77777777">
        <w:tc>
          <w:tcPr>
            <w:tcW w:w="6621" w:type="dxa"/>
            <w:gridSpan w:val="3"/>
            <w:vAlign w:val="center"/>
          </w:tcPr>
          <w:p w14:paraId="00000039" w14:textId="4D4F6A6B" w:rsidR="002024DC" w:rsidRPr="002024DC" w:rsidRDefault="002024DC" w:rsidP="002024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No se llevará a cabo ningún plan paralelo.</w:t>
            </w:r>
          </w:p>
        </w:tc>
        <w:tc>
          <w:tcPr>
            <w:tcW w:w="2207" w:type="dxa"/>
            <w:gridSpan w:val="2"/>
            <w:vAlign w:val="center"/>
          </w:tcPr>
          <w:p w14:paraId="0000003C" w14:textId="77777777" w:rsidR="002024DC" w:rsidRDefault="002024DC" w:rsidP="002024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</w:p>
        </w:tc>
      </w:tr>
      <w:tr w:rsidR="002024DC" w14:paraId="3917E6CC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0000003E" w14:textId="77777777" w:rsidR="002024DC" w:rsidRDefault="002024DC" w:rsidP="002024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 de evaluación</w:t>
            </w:r>
          </w:p>
        </w:tc>
      </w:tr>
      <w:tr w:rsidR="002024DC" w14:paraId="64FDF753" w14:textId="77777777">
        <w:tc>
          <w:tcPr>
            <w:tcW w:w="8828" w:type="dxa"/>
            <w:gridSpan w:val="5"/>
            <w:vAlign w:val="center"/>
          </w:tcPr>
          <w:p w14:paraId="00000043" w14:textId="2D3EF919" w:rsidR="002024DC" w:rsidRDefault="002024DC" w:rsidP="002024DC">
            <w:pPr>
              <w:pStyle w:val="EstiloPS"/>
              <w:jc w:val="both"/>
              <w:rPr>
                <w:rFonts w:eastAsia="Arial" w:cs="Arial"/>
                <w:color w:val="000000"/>
              </w:rPr>
            </w:pPr>
            <w:r>
              <w:t>A través del formato de entrevista para padres se evaluará los siguientes aspectos:  personales, familiares, laborales, cognitivos, afectuosos, tanto del padre como de</w:t>
            </w:r>
            <w:r>
              <w:t xml:space="preserve"> la</w:t>
            </w:r>
            <w:r>
              <w:t xml:space="preserve"> paciente.</w:t>
            </w:r>
          </w:p>
        </w:tc>
      </w:tr>
    </w:tbl>
    <w:p w14:paraId="00000048" w14:textId="77777777" w:rsidR="00C01583" w:rsidRDefault="00C01583"/>
    <w:p w14:paraId="00000049" w14:textId="77777777" w:rsidR="00C01583" w:rsidRDefault="00C01583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0000004A" w14:textId="77777777" w:rsidR="00C01583" w:rsidRDefault="00F32263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_____________________________________________</w:t>
      </w:r>
    </w:p>
    <w:sectPr w:rsidR="00C01583">
      <w:headerReference w:type="default" r:id="rId7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D29D51" w14:textId="77777777" w:rsidR="009B6568" w:rsidRDefault="009B6568">
      <w:pPr>
        <w:spacing w:after="0" w:line="240" w:lineRule="auto"/>
      </w:pPr>
      <w:r>
        <w:separator/>
      </w:r>
    </w:p>
  </w:endnote>
  <w:endnote w:type="continuationSeparator" w:id="0">
    <w:p w14:paraId="65F022FB" w14:textId="77777777" w:rsidR="009B6568" w:rsidRDefault="009B65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F6833E" w14:textId="77777777" w:rsidR="009B6568" w:rsidRDefault="009B6568">
      <w:pPr>
        <w:spacing w:after="0" w:line="240" w:lineRule="auto"/>
      </w:pPr>
      <w:r>
        <w:separator/>
      </w:r>
    </w:p>
  </w:footnote>
  <w:footnote w:type="continuationSeparator" w:id="0">
    <w:p w14:paraId="437D8D1C" w14:textId="77777777" w:rsidR="009B6568" w:rsidRDefault="009B65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4B" w14:textId="77777777" w:rsidR="00C01583" w:rsidRDefault="00F32263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color w:val="000000"/>
      </w:rPr>
      <w:tab/>
    </w:r>
    <w:r>
      <w:rPr>
        <w:rFonts w:ascii="Arial" w:eastAsia="Arial" w:hAnsi="Arial" w:cs="Arial"/>
        <w:color w:val="000000"/>
      </w:rPr>
      <w:t>PSICOL- F8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2B8BA92A" wp14:editId="27E58228">
          <wp:simplePos x="0" y="0"/>
          <wp:positionH relativeFrom="column">
            <wp:posOffset>-819149</wp:posOffset>
          </wp:positionH>
          <wp:positionV relativeFrom="paragraph">
            <wp:posOffset>-297179</wp:posOffset>
          </wp:positionV>
          <wp:extent cx="2308860" cy="857250"/>
          <wp:effectExtent l="0" t="0" r="0" b="0"/>
          <wp:wrapNone/>
          <wp:docPr id="2" name="image1.png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rnandez100121\Desktop\LOGOCLINICAS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1583"/>
    <w:rsid w:val="002024DC"/>
    <w:rsid w:val="00314CC7"/>
    <w:rsid w:val="009B6568"/>
    <w:rsid w:val="00C01583"/>
    <w:rsid w:val="00F32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C6B587C"/>
  <w15:docId w15:val="{8C60600D-0891-4D9B-A02A-6F36E7133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107A8"/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xtocomentario">
    <w:name w:val="annotation text"/>
    <w:basedOn w:val="Normal"/>
    <w:link w:val="TextocomentarioC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14C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14CC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ZFcXk/rDsFhhxmMf3dpti8m1V5Q==">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300</Words>
  <Characters>1654</Characters>
  <Application>Microsoft Office Word</Application>
  <DocSecurity>0</DocSecurity>
  <Lines>13</Lines>
  <Paragraphs>3</Paragraphs>
  <ScaleCrop>false</ScaleCrop>
  <Company/>
  <LinksUpToDate>false</LinksUpToDate>
  <CharactersWithSpaces>1951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Susana .</cp:lastModifiedBy>
  <cp:revision>2</cp:revision>
  <dcterms:created xsi:type="dcterms:W3CDTF">2021-09-02T18:58:00Z</dcterms:created>
  <dcterms:modified xsi:type="dcterms:W3CDTF">2021-09-02T18:58:00Z</dcterms:modified>
</cp:coreProperties>
</file>