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4D18" w14:textId="77777777" w:rsidR="00D2624F" w:rsidRDefault="00D262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2624F" w14:paraId="23574D1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19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D2624F" w14:paraId="23574D1D" w14:textId="77777777">
        <w:tc>
          <w:tcPr>
            <w:tcW w:w="2689" w:type="dxa"/>
            <w:shd w:val="clear" w:color="auto" w:fill="C0504D"/>
            <w:vAlign w:val="center"/>
          </w:tcPr>
          <w:p w14:paraId="23574D1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3574D1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Sofía Hernández Santos</w:t>
            </w:r>
          </w:p>
        </w:tc>
      </w:tr>
      <w:tr w:rsidR="00D2624F" w14:paraId="23574D20" w14:textId="77777777">
        <w:tc>
          <w:tcPr>
            <w:tcW w:w="2689" w:type="dxa"/>
            <w:shd w:val="clear" w:color="auto" w:fill="C0504D"/>
            <w:vAlign w:val="center"/>
          </w:tcPr>
          <w:p w14:paraId="23574D1E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3574D1F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E.G.</w:t>
            </w:r>
          </w:p>
        </w:tc>
      </w:tr>
      <w:tr w:rsidR="00D2624F" w14:paraId="23574D25" w14:textId="77777777">
        <w:tc>
          <w:tcPr>
            <w:tcW w:w="2689" w:type="dxa"/>
            <w:shd w:val="clear" w:color="auto" w:fill="C0504D"/>
            <w:vAlign w:val="center"/>
          </w:tcPr>
          <w:p w14:paraId="23574D2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3574D22" w14:textId="5AB5FFB8" w:rsidR="00D2624F" w:rsidRPr="000A3E71" w:rsidRDefault="00944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5 de agosto</w:t>
            </w:r>
            <w:r w:rsidR="007B01A2">
              <w:rPr>
                <w:rFonts w:ascii="Arial" w:eastAsia="Arial" w:hAnsi="Arial" w:cs="Arial"/>
                <w:color w:val="000000"/>
              </w:rPr>
              <w:t xml:space="preserve"> de 202</w:t>
            </w:r>
            <w:r w:rsidR="007B01A2">
              <w:rPr>
                <w:rFonts w:ascii="Arial" w:eastAsia="Arial" w:hAnsi="Arial" w:cs="Arial"/>
              </w:rPr>
              <w:t>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3574D23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3574D24" w14:textId="37152046" w:rsidR="00D2624F" w:rsidRDefault="00944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D2624F" w14:paraId="23574D28" w14:textId="77777777">
        <w:tc>
          <w:tcPr>
            <w:tcW w:w="2689" w:type="dxa"/>
            <w:shd w:val="clear" w:color="auto" w:fill="C0504D"/>
            <w:vAlign w:val="center"/>
          </w:tcPr>
          <w:p w14:paraId="23574D26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3574D27" w14:textId="51C25EB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“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Disminuir los </w:t>
            </w:r>
            <w:r w:rsidR="00491639">
              <w:rPr>
                <w:rFonts w:ascii="Arial" w:eastAsia="Arial" w:hAnsi="Arial" w:cs="Arial"/>
                <w:color w:val="000000"/>
              </w:rPr>
              <w:t>rasgos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 depresivos</w:t>
            </w:r>
            <w:r w:rsidR="00491639">
              <w:rPr>
                <w:rFonts w:ascii="Arial" w:eastAsia="Arial" w:hAnsi="Arial" w:cs="Arial"/>
                <w:color w:val="000000"/>
              </w:rPr>
              <w:t xml:space="preserve"> en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 una adolescente de 13 años”</w:t>
            </w:r>
          </w:p>
        </w:tc>
      </w:tr>
      <w:tr w:rsidR="00D2624F" w14:paraId="23574D2A" w14:textId="77777777">
        <w:tc>
          <w:tcPr>
            <w:tcW w:w="8828" w:type="dxa"/>
            <w:gridSpan w:val="5"/>
            <w:shd w:val="clear" w:color="auto" w:fill="943734"/>
          </w:tcPr>
          <w:p w14:paraId="23574D29" w14:textId="77777777" w:rsidR="00D2624F" w:rsidRDefault="00D262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D2624F" w14:paraId="23574D2E" w14:textId="77777777">
        <w:tc>
          <w:tcPr>
            <w:tcW w:w="2689" w:type="dxa"/>
            <w:shd w:val="clear" w:color="auto" w:fill="C0504D"/>
            <w:vAlign w:val="center"/>
          </w:tcPr>
          <w:p w14:paraId="23574D2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3574D2D" w14:textId="6DB373A5" w:rsidR="00F746DB" w:rsidRPr="00F148BD" w:rsidRDefault="00944510" w:rsidP="000E5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 lo largo de la sesión</w:t>
            </w:r>
            <w:r w:rsidR="00F746DB">
              <w:rPr>
                <w:rFonts w:ascii="Arial" w:eastAsia="Arial" w:hAnsi="Arial" w:cs="Arial"/>
                <w:color w:val="000000"/>
              </w:rPr>
              <w:t>, se</w:t>
            </w:r>
            <w:r>
              <w:rPr>
                <w:rFonts w:ascii="Arial" w:eastAsia="Arial" w:hAnsi="Arial" w:cs="Arial"/>
                <w:color w:val="000000"/>
              </w:rPr>
              <w:t xml:space="preserve"> dará continuación al proceso de intervención psicológica con E.G. Para esto, se realizará una psicoeducación y recordatorio de las técnicas trabajadas, lo abordado durante el proceso anterior y fortalecer el conocimiento de estas herramientas. Del mismo modo, se proporcionará nuevas técnicas que favorezcan al reconocimiento del control emocional y resolución de problemas. </w:t>
            </w:r>
          </w:p>
        </w:tc>
      </w:tr>
      <w:tr w:rsidR="00D2624F" w14:paraId="23574D36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3574D2F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3574D30" w14:textId="234E6DAE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Datos generales del paciente:</w:t>
            </w:r>
            <w:r>
              <w:rPr>
                <w:rFonts w:ascii="Arial" w:eastAsia="Arial" w:hAnsi="Arial" w:cs="Arial"/>
                <w:color w:val="000000"/>
              </w:rPr>
              <w:t xml:space="preserve"> nomb</w:t>
            </w:r>
            <w:r w:rsidR="00664B43">
              <w:rPr>
                <w:rFonts w:ascii="Arial" w:eastAsia="Arial" w:hAnsi="Arial" w:cs="Arial"/>
                <w:color w:val="000000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e completo, fecha de nacimiento, edad, nombre y ocupación de los padres, nombres de los hermanos, miembros de la familia, etc.</w:t>
            </w:r>
          </w:p>
          <w:p w14:paraId="23574D3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Motivo de consulta:</w:t>
            </w:r>
            <w:r>
              <w:rPr>
                <w:rFonts w:ascii="Arial" w:eastAsia="Arial" w:hAnsi="Arial" w:cs="Arial"/>
                <w:color w:val="000000"/>
              </w:rPr>
              <w:t xml:space="preserve"> síntomas principales, la actitud de los familiares ante el motivo, tratamientos anteriores, comportamiento, etc.</w:t>
            </w:r>
          </w:p>
          <w:p w14:paraId="23574D32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familiares y Ambientales:</w:t>
            </w:r>
            <w:r>
              <w:rPr>
                <w:rFonts w:ascii="Arial" w:eastAsia="Arial" w:hAnsi="Arial" w:cs="Arial"/>
                <w:color w:val="000000"/>
              </w:rPr>
              <w:t xml:space="preserve"> miembros de la familia, estado socioeconómico, relación con los padres y hermanos, inconvenientes familiares, etc.</w:t>
            </w:r>
          </w:p>
          <w:p w14:paraId="23574D35" w14:textId="4C15884A" w:rsidR="00E4414A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personales: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interacción en el ambiente educativo satisfactorio, patrón de pensamientos, control emocional, sucesos relevantes e impactantes. </w:t>
            </w:r>
          </w:p>
        </w:tc>
      </w:tr>
      <w:tr w:rsidR="00D2624F" w14:paraId="23574D3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3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38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4A" w14:textId="77777777">
        <w:tc>
          <w:tcPr>
            <w:tcW w:w="6621" w:type="dxa"/>
            <w:gridSpan w:val="3"/>
            <w:vAlign w:val="center"/>
          </w:tcPr>
          <w:p w14:paraId="23574D3A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Bienvenida al paciente/estado de ánimo (8 min):</w:t>
            </w:r>
          </w:p>
          <w:p w14:paraId="10D9091B" w14:textId="77777777" w:rsidR="00944510" w:rsidRDefault="007B01A2" w:rsidP="00944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F746DB">
              <w:rPr>
                <w:rFonts w:ascii="Arial" w:eastAsia="Arial" w:hAnsi="Arial" w:cs="Arial"/>
                <w:color w:val="000000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>:00 de la tarde la terapeuta se conectará a la plataforma de</w:t>
            </w:r>
            <w:r w:rsidR="00F746DB">
              <w:rPr>
                <w:rFonts w:ascii="Arial" w:eastAsia="Arial" w:hAnsi="Arial" w:cs="Arial"/>
                <w:color w:val="000000"/>
              </w:rPr>
              <w:t xml:space="preserve"> digital </w:t>
            </w:r>
            <w:r>
              <w:rPr>
                <w:rFonts w:ascii="Arial" w:eastAsia="Arial" w:hAnsi="Arial" w:cs="Arial"/>
                <w:color w:val="000000"/>
              </w:rPr>
              <w:t>a esperar a q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color w:val="000000"/>
              </w:rPr>
              <w:t>la paciente</w:t>
            </w:r>
            <w:r w:rsidR="00F746DB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ingrese. Al momento de estar presente, se</w:t>
            </w:r>
            <w:r>
              <w:rPr>
                <w:rFonts w:ascii="Arial" w:eastAsia="Arial" w:hAnsi="Arial" w:cs="Arial"/>
              </w:rPr>
              <w:t xml:space="preserve"> s</w:t>
            </w:r>
            <w:r>
              <w:rPr>
                <w:rFonts w:ascii="Arial" w:eastAsia="Arial" w:hAnsi="Arial" w:cs="Arial"/>
                <w:color w:val="000000"/>
              </w:rPr>
              <w:t>alud</w:t>
            </w:r>
            <w:r>
              <w:rPr>
                <w:rFonts w:ascii="Arial" w:eastAsia="Arial" w:hAnsi="Arial" w:cs="Arial"/>
              </w:rPr>
              <w:t>ará</w:t>
            </w:r>
            <w:r>
              <w:rPr>
                <w:rFonts w:ascii="Arial" w:eastAsia="Arial" w:hAnsi="Arial" w:cs="Arial"/>
                <w:color w:val="000000"/>
              </w:rPr>
              <w:t xml:space="preserve"> cordialmente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 y se p</w:t>
            </w:r>
            <w:r w:rsidR="000E5EDC">
              <w:rPr>
                <w:rFonts w:ascii="Arial" w:eastAsia="Arial" w:hAnsi="Arial" w:cs="Arial"/>
                <w:color w:val="000000"/>
              </w:rPr>
              <w:t>reguntará cómo se encuentran de manera general.</w:t>
            </w:r>
          </w:p>
          <w:p w14:paraId="23574D3B" w14:textId="77AFE4EE" w:rsidR="00D2624F" w:rsidRPr="00126867" w:rsidRDefault="00944510" w:rsidP="00944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hablará brevemente sobre el estado de ánimo actual y prevalente a lo largo de la sesión. Y se aclarará que se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obtendrá el espacio de expresión verbal luego de realizar las actividades planificadas. </w:t>
            </w:r>
            <w:r w:rsidR="00126867">
              <w:rPr>
                <w:rFonts w:ascii="Arial" w:eastAsia="Arial" w:hAnsi="Arial" w:cs="Arial"/>
                <w:color w:val="000000"/>
              </w:rPr>
              <w:t xml:space="preserve"> </w:t>
            </w:r>
            <w:r w:rsidR="000E5EDC" w:rsidRPr="00126867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3574D3D" w14:textId="3AC1F62C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Revisión del plan paralelo (</w:t>
            </w:r>
            <w:r w:rsidR="00944510">
              <w:rPr>
                <w:rFonts w:ascii="Arial" w:eastAsia="Arial" w:hAnsi="Arial" w:cs="Arial"/>
                <w:b/>
                <w:color w:val="000000"/>
              </w:rPr>
              <w:t>3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</w:t>
            </w:r>
          </w:p>
          <w:p w14:paraId="2DCAF627" w14:textId="12E4C909" w:rsidR="00961697" w:rsidRPr="0088314A" w:rsidRDefault="00944510" w:rsidP="009B7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solicitará a la paciente que entregue los documentos de consentimiento informado, que fue firmado y revisado nuevamente por los encargados.</w:t>
            </w:r>
          </w:p>
          <w:p w14:paraId="23574D3F" w14:textId="25DB18F9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Planea las tareas y se pregunta (</w:t>
            </w:r>
            <w:r w:rsidR="00FE3177">
              <w:rPr>
                <w:rFonts w:ascii="Arial" w:eastAsia="Arial" w:hAnsi="Arial" w:cs="Arial"/>
                <w:b/>
                <w:color w:val="000000"/>
              </w:rPr>
              <w:t>3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5C549D4A" w14:textId="26C23F36" w:rsidR="0045598D" w:rsidRDefault="007B01A2" w:rsidP="000E5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126867"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126867">
              <w:rPr>
                <w:rFonts w:ascii="Arial" w:eastAsia="Arial" w:hAnsi="Arial" w:cs="Arial"/>
                <w:color w:val="000000"/>
              </w:rPr>
              <w:t>1</w:t>
            </w:r>
            <w:r w:rsidR="00B95E11">
              <w:rPr>
                <w:rFonts w:ascii="Arial" w:eastAsia="Arial" w:hAnsi="Arial" w:cs="Arial"/>
                <w:color w:val="000000"/>
              </w:rPr>
              <w:t>0</w:t>
            </w:r>
            <w:r>
              <w:rPr>
                <w:rFonts w:ascii="Arial" w:eastAsia="Arial" w:hAnsi="Arial" w:cs="Arial"/>
                <w:color w:val="000000"/>
              </w:rPr>
              <w:t>, se le explicará a</w:t>
            </w:r>
            <w:r w:rsidR="00FE3177">
              <w:rPr>
                <w:rFonts w:ascii="Arial" w:eastAsia="Arial" w:hAnsi="Arial" w:cs="Arial"/>
                <w:color w:val="000000"/>
              </w:rPr>
              <w:t xml:space="preserve"> la paciente sobre las actividades que se llevarán a cabo: </w:t>
            </w:r>
            <w:r w:rsidR="004C7221">
              <w:rPr>
                <w:rFonts w:ascii="Arial" w:eastAsia="Arial" w:hAnsi="Arial" w:cs="Arial"/>
                <w:color w:val="000000"/>
              </w:rPr>
              <w:t xml:space="preserve">se </w:t>
            </w:r>
            <w:r w:rsidR="00126867">
              <w:rPr>
                <w:rFonts w:ascii="Arial" w:eastAsia="Arial" w:hAnsi="Arial" w:cs="Arial"/>
                <w:color w:val="000000"/>
              </w:rPr>
              <w:t xml:space="preserve">hablará sobre </w:t>
            </w:r>
            <w:r w:rsidR="00B95E11">
              <w:rPr>
                <w:rFonts w:ascii="Arial" w:eastAsia="Arial" w:hAnsi="Arial" w:cs="Arial"/>
                <w:color w:val="000000"/>
              </w:rPr>
              <w:t>el estado de ánimo</w:t>
            </w:r>
            <w:r w:rsidR="00126867">
              <w:rPr>
                <w:rFonts w:ascii="Arial" w:eastAsia="Arial" w:hAnsi="Arial" w:cs="Arial"/>
                <w:color w:val="000000"/>
              </w:rPr>
              <w:t>,</w:t>
            </w:r>
            <w:r w:rsidR="00B95E11">
              <w:rPr>
                <w:rFonts w:ascii="Arial" w:eastAsia="Arial" w:hAnsi="Arial" w:cs="Arial"/>
                <w:color w:val="000000"/>
              </w:rPr>
              <w:t xml:space="preserve"> reforzamiento de las técnicas previamente aprendidas y conocimiento de nuevas herramientas.</w:t>
            </w:r>
            <w:r w:rsidR="00126867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4634D42D" w14:textId="77D4606C" w:rsidR="00664B43" w:rsidRPr="000E5EDC" w:rsidRDefault="007B01A2" w:rsidP="000E5ED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45598D">
              <w:rPr>
                <w:rFonts w:ascii="Arial" w:eastAsia="Arial" w:hAnsi="Arial" w:cs="Arial"/>
                <w:b/>
                <w:color w:val="000000"/>
              </w:rPr>
              <w:t>Intervención (</w:t>
            </w:r>
            <w:r w:rsidR="00C97CF7" w:rsidRPr="0045598D">
              <w:rPr>
                <w:rFonts w:ascii="Arial" w:eastAsia="Arial" w:hAnsi="Arial" w:cs="Arial"/>
                <w:b/>
                <w:color w:val="000000"/>
              </w:rPr>
              <w:t>45</w:t>
            </w:r>
            <w:r w:rsidRPr="0045598D"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4C85BD76" w14:textId="77777777" w:rsidR="00B95E11" w:rsidRDefault="000E5EDC" w:rsidP="00B95E11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En la plataforma de</w:t>
            </w:r>
            <w:r w:rsidR="00126867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  <w:r w:rsidR="00126867">
              <w:rPr>
                <w:rFonts w:ascii="Arial" w:eastAsia="Arial" w:hAnsi="Arial" w:cs="Arial"/>
                <w:bCs/>
                <w:i/>
                <w:iCs/>
                <w:color w:val="000000"/>
              </w:rPr>
              <w:t>zoom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 se</w:t>
            </w:r>
            <w:r w:rsidR="00126867">
              <w:rPr>
                <w:rFonts w:ascii="Arial" w:eastAsia="Arial" w:hAnsi="Arial" w:cs="Arial"/>
                <w:bCs/>
                <w:color w:val="000000"/>
              </w:rPr>
              <w:t xml:space="preserve"> iniciará preguntando </w:t>
            </w:r>
            <w:r w:rsidR="00B95E11">
              <w:rPr>
                <w:rFonts w:ascii="Arial" w:eastAsia="Arial" w:hAnsi="Arial" w:cs="Arial"/>
                <w:bCs/>
                <w:color w:val="000000"/>
              </w:rPr>
              <w:t xml:space="preserve">si aún se recuerda acerca de las técnicas aprendidas previamente y la forma en que se están aplicando. Se mostrarán infografías acerca de lo que fue aprendido y </w:t>
            </w:r>
            <w:proofErr w:type="spellStart"/>
            <w:r w:rsidR="00B95E11">
              <w:rPr>
                <w:rFonts w:ascii="Arial" w:eastAsia="Arial" w:hAnsi="Arial" w:cs="Arial"/>
                <w:bCs/>
                <w:color w:val="000000"/>
              </w:rPr>
              <w:t>psicoeducar</w:t>
            </w:r>
            <w:proofErr w:type="spellEnd"/>
            <w:r w:rsidR="00B95E11">
              <w:rPr>
                <w:rFonts w:ascii="Arial" w:eastAsia="Arial" w:hAnsi="Arial" w:cs="Arial"/>
                <w:bCs/>
                <w:color w:val="000000"/>
              </w:rPr>
              <w:t xml:space="preserve"> nuevamente de la forma de utilizarlo.</w:t>
            </w:r>
          </w:p>
          <w:p w14:paraId="49EC5E3E" w14:textId="77777777" w:rsidR="00B95E11" w:rsidRDefault="00B95E11" w:rsidP="00B95E11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</w:p>
          <w:p w14:paraId="3BB5AF40" w14:textId="32AAEAF1" w:rsidR="00B95E11" w:rsidRPr="00B95E11" w:rsidRDefault="00B95E11" w:rsidP="00B95E11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 xml:space="preserve">Luego de esto, se presentará la técnica de control emocional y de resolución de problemas, los pasos que favorecen para hacer un adecuado análisis de las situaciones que se enfrentan y pueden ser desafiantes para E.G. Para terminar, se indicará que deben realizarse los pasos de resolución de problemas, a algún suceso que vivió con anterioridad.  </w:t>
            </w:r>
          </w:p>
          <w:p w14:paraId="23574D44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(3 min):</w:t>
            </w:r>
          </w:p>
          <w:p w14:paraId="058139A8" w14:textId="658B701F" w:rsidR="00C41804" w:rsidRDefault="007B01A2" w:rsidP="00C41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volverá a hablar sobre los aspectos tocados dentro de la </w:t>
            </w:r>
            <w:r w:rsidR="00FE3177">
              <w:rPr>
                <w:rFonts w:ascii="Arial" w:eastAsia="Arial" w:hAnsi="Arial" w:cs="Arial"/>
                <w:color w:val="000000"/>
              </w:rPr>
              <w:t>sesión</w:t>
            </w:r>
            <w:r w:rsidR="0021496A">
              <w:rPr>
                <w:rFonts w:ascii="Arial" w:eastAsia="Arial" w:hAnsi="Arial" w:cs="Arial"/>
                <w:color w:val="000000"/>
              </w:rPr>
              <w:t xml:space="preserve">. Recordará que la próxima sesión será en el mismo horario: jueves de 4:00 a 5:00 de la tarde y por la misma plataforma utilizada.  </w:t>
            </w:r>
          </w:p>
          <w:p w14:paraId="23574D46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Cierra (2 min):</w:t>
            </w:r>
          </w:p>
          <w:p w14:paraId="23574D47" w14:textId="108FB283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sesión finalizará a las </w:t>
            </w:r>
            <w:r w:rsidR="0021496A">
              <w:rPr>
                <w:rFonts w:ascii="Arial" w:eastAsia="Arial" w:hAnsi="Arial" w:cs="Arial"/>
                <w:color w:val="000000"/>
              </w:rPr>
              <w:t>5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FE3177">
              <w:rPr>
                <w:rFonts w:ascii="Arial" w:eastAsia="Arial" w:hAnsi="Arial" w:cs="Arial"/>
                <w:color w:val="000000"/>
              </w:rPr>
              <w:t>00</w:t>
            </w:r>
            <w:r>
              <w:rPr>
                <w:rFonts w:ascii="Arial" w:eastAsia="Arial" w:hAnsi="Arial" w:cs="Arial"/>
                <w:color w:val="000000"/>
              </w:rPr>
              <w:t xml:space="preserve"> de la tarde y la terapeuta le agradecerá por su asistencia y se despedirá cordialmente.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color w:val="000000"/>
              </w:rPr>
              <w:t xml:space="preserve"> esperará a que la </w:t>
            </w:r>
            <w:r>
              <w:rPr>
                <w:rFonts w:ascii="Arial" w:eastAsia="Arial" w:hAnsi="Arial" w:cs="Arial"/>
              </w:rPr>
              <w:t>paciente</w:t>
            </w:r>
            <w:r>
              <w:rPr>
                <w:rFonts w:ascii="Arial" w:eastAsia="Arial" w:hAnsi="Arial" w:cs="Arial"/>
                <w:color w:val="000000"/>
              </w:rPr>
              <w:t xml:space="preserve"> se desconecte de la plataforma digital para poder salir de la misma.</w:t>
            </w:r>
          </w:p>
        </w:tc>
        <w:tc>
          <w:tcPr>
            <w:tcW w:w="2207" w:type="dxa"/>
            <w:gridSpan w:val="2"/>
            <w:vAlign w:val="center"/>
          </w:tcPr>
          <w:p w14:paraId="2C055EA3" w14:textId="67BB47D1" w:rsidR="005E62D8" w:rsidRPr="000E5EDC" w:rsidRDefault="00E20643" w:rsidP="000E5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Plataforma de </w:t>
            </w:r>
            <w:r w:rsidR="00F746DB">
              <w:rPr>
                <w:rFonts w:ascii="Arial" w:eastAsia="Arial" w:hAnsi="Arial" w:cs="Arial"/>
                <w:i/>
                <w:iCs/>
                <w:color w:val="000000"/>
              </w:rPr>
              <w:t>zoom</w:t>
            </w:r>
          </w:p>
          <w:p w14:paraId="65186654" w14:textId="13084EB3" w:rsidR="00C41804" w:rsidRPr="000F6FD4" w:rsidRDefault="00944510" w:rsidP="005E6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Infografías </w:t>
            </w:r>
          </w:p>
          <w:p w14:paraId="23574D49" w14:textId="76FE8991" w:rsidR="00E4414A" w:rsidRDefault="00E44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D2624F" w14:paraId="23574D4D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4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4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54" w14:textId="77777777">
        <w:tc>
          <w:tcPr>
            <w:tcW w:w="6621" w:type="dxa"/>
            <w:gridSpan w:val="3"/>
            <w:vAlign w:val="center"/>
          </w:tcPr>
          <w:p w14:paraId="23574D4F" w14:textId="3678D7A4" w:rsidR="00D2624F" w:rsidRDefault="0021496A" w:rsidP="0020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Realizar los pasos de resolución de problemas, haciendo uso de una problemática previamente vivida y considerando nuevas soluciones y distintas a las aplicadas en el momento en que ocurrió. </w:t>
            </w:r>
          </w:p>
        </w:tc>
        <w:tc>
          <w:tcPr>
            <w:tcW w:w="2207" w:type="dxa"/>
            <w:gridSpan w:val="2"/>
            <w:vAlign w:val="center"/>
          </w:tcPr>
          <w:p w14:paraId="1556880A" w14:textId="77777777" w:rsidR="00076185" w:rsidRDefault="0021496A" w:rsidP="00C77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</w:t>
            </w:r>
          </w:p>
          <w:p w14:paraId="48E2BF33" w14:textId="77777777" w:rsidR="0021496A" w:rsidRDefault="0021496A" w:rsidP="00214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Lapiceros</w:t>
            </w:r>
          </w:p>
          <w:p w14:paraId="23574D53" w14:textId="7B5CC539" w:rsidR="0021496A" w:rsidRPr="00205EAE" w:rsidRDefault="0021496A" w:rsidP="00214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Pasos </w:t>
            </w:r>
            <w:r w:rsidR="00A74A0F">
              <w:rPr>
                <w:rFonts w:ascii="Arial" w:eastAsia="Arial" w:hAnsi="Arial" w:cs="Arial"/>
                <w:color w:val="000000"/>
              </w:rPr>
              <w:t xml:space="preserve">de resolución de problemas </w:t>
            </w:r>
          </w:p>
        </w:tc>
      </w:tr>
      <w:tr w:rsidR="00D2624F" w14:paraId="23574D5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55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D2624F" w14:paraId="23574D5A" w14:textId="77777777">
        <w:tc>
          <w:tcPr>
            <w:tcW w:w="8828" w:type="dxa"/>
            <w:gridSpan w:val="5"/>
            <w:vAlign w:val="center"/>
          </w:tcPr>
          <w:p w14:paraId="23574D5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personal: </w:t>
            </w:r>
            <w:r>
              <w:rPr>
                <w:rFonts w:ascii="Arial" w:eastAsia="Arial" w:hAnsi="Arial" w:cs="Arial"/>
                <w:color w:val="000000"/>
              </w:rPr>
              <w:t xml:space="preserve"> El estado de ánimo actual, aspectos de la personalidad reflejados por la paciente, los síntomas, la trascendencia de su comportamiento, etc. </w:t>
            </w:r>
          </w:p>
          <w:p w14:paraId="2413FD37" w14:textId="3D877224" w:rsidR="00C11F6A" w:rsidRDefault="007B01A2" w:rsidP="00C11F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</w:t>
            </w:r>
            <w:r w:rsidR="00C11F6A">
              <w:rPr>
                <w:rFonts w:ascii="Arial" w:eastAsia="Arial" w:hAnsi="Arial" w:cs="Arial"/>
                <w:b/>
                <w:color w:val="000000"/>
              </w:rPr>
              <w:t xml:space="preserve">cognitiva: </w:t>
            </w:r>
            <w:r w:rsidR="00C11F6A">
              <w:rPr>
                <w:rFonts w:ascii="Arial" w:eastAsia="Arial" w:hAnsi="Arial" w:cs="Arial"/>
                <w:bCs/>
                <w:color w:val="000000"/>
              </w:rPr>
              <w:t xml:space="preserve">Pensamientos que suelen determinar el pensamiento de la paciente, junto a las consecuencias que puede traer. </w:t>
            </w:r>
          </w:p>
          <w:p w14:paraId="23574D59" w14:textId="473BA8E0" w:rsidR="00D2624F" w:rsidRPr="00300A8F" w:rsidRDefault="00C11F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emocional: 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Determinar la conexión frecuente que se da a raíz de la manera de pensar e identificar si existe un patrón emocional recurrente. </w:t>
            </w:r>
          </w:p>
        </w:tc>
      </w:tr>
    </w:tbl>
    <w:p w14:paraId="23574D5B" w14:textId="77777777" w:rsidR="00D2624F" w:rsidRDefault="00D2624F"/>
    <w:p w14:paraId="23574D5C" w14:textId="77777777" w:rsidR="00D2624F" w:rsidRDefault="00D2624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3574D5D" w14:textId="77777777" w:rsidR="00D2624F" w:rsidRDefault="007B01A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D2624F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ADE5A" w14:textId="77777777" w:rsidR="00025E22" w:rsidRDefault="00025E22">
      <w:pPr>
        <w:spacing w:after="0" w:line="240" w:lineRule="auto"/>
      </w:pPr>
      <w:r>
        <w:separator/>
      </w:r>
    </w:p>
  </w:endnote>
  <w:endnote w:type="continuationSeparator" w:id="0">
    <w:p w14:paraId="6C0C777D" w14:textId="77777777" w:rsidR="00025E22" w:rsidRDefault="00025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02510" w14:textId="77777777" w:rsidR="00025E22" w:rsidRDefault="00025E22">
      <w:pPr>
        <w:spacing w:after="0" w:line="240" w:lineRule="auto"/>
      </w:pPr>
      <w:r>
        <w:separator/>
      </w:r>
    </w:p>
  </w:footnote>
  <w:footnote w:type="continuationSeparator" w:id="0">
    <w:p w14:paraId="1474C784" w14:textId="77777777" w:rsidR="00025E22" w:rsidRDefault="00025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4D5E" w14:textId="77777777" w:rsidR="00DE677F" w:rsidRDefault="00DE677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3574D5F" wp14:editId="23574D6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A3A8C"/>
    <w:multiLevelType w:val="hybridMultilevel"/>
    <w:tmpl w:val="79D43C92"/>
    <w:lvl w:ilvl="0" w:tplc="4754C7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F403F30"/>
    <w:multiLevelType w:val="hybridMultilevel"/>
    <w:tmpl w:val="F60A7D5A"/>
    <w:lvl w:ilvl="0" w:tplc="33EA0D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800" w:hanging="360"/>
      </w:pPr>
    </w:lvl>
    <w:lvl w:ilvl="2" w:tplc="540A001B" w:tentative="1">
      <w:start w:val="1"/>
      <w:numFmt w:val="lowerRoman"/>
      <w:lvlText w:val="%3."/>
      <w:lvlJc w:val="right"/>
      <w:pPr>
        <w:ind w:left="2520" w:hanging="180"/>
      </w:pPr>
    </w:lvl>
    <w:lvl w:ilvl="3" w:tplc="540A000F" w:tentative="1">
      <w:start w:val="1"/>
      <w:numFmt w:val="decimal"/>
      <w:lvlText w:val="%4."/>
      <w:lvlJc w:val="left"/>
      <w:pPr>
        <w:ind w:left="3240" w:hanging="360"/>
      </w:pPr>
    </w:lvl>
    <w:lvl w:ilvl="4" w:tplc="540A0019" w:tentative="1">
      <w:start w:val="1"/>
      <w:numFmt w:val="lowerLetter"/>
      <w:lvlText w:val="%5."/>
      <w:lvlJc w:val="left"/>
      <w:pPr>
        <w:ind w:left="3960" w:hanging="360"/>
      </w:pPr>
    </w:lvl>
    <w:lvl w:ilvl="5" w:tplc="540A001B" w:tentative="1">
      <w:start w:val="1"/>
      <w:numFmt w:val="lowerRoman"/>
      <w:lvlText w:val="%6."/>
      <w:lvlJc w:val="right"/>
      <w:pPr>
        <w:ind w:left="4680" w:hanging="180"/>
      </w:pPr>
    </w:lvl>
    <w:lvl w:ilvl="6" w:tplc="540A000F" w:tentative="1">
      <w:start w:val="1"/>
      <w:numFmt w:val="decimal"/>
      <w:lvlText w:val="%7."/>
      <w:lvlJc w:val="left"/>
      <w:pPr>
        <w:ind w:left="5400" w:hanging="360"/>
      </w:pPr>
    </w:lvl>
    <w:lvl w:ilvl="7" w:tplc="540A0019" w:tentative="1">
      <w:start w:val="1"/>
      <w:numFmt w:val="lowerLetter"/>
      <w:lvlText w:val="%8."/>
      <w:lvlJc w:val="left"/>
      <w:pPr>
        <w:ind w:left="6120" w:hanging="360"/>
      </w:pPr>
    </w:lvl>
    <w:lvl w:ilvl="8" w:tplc="5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3401CB"/>
    <w:multiLevelType w:val="multilevel"/>
    <w:tmpl w:val="1424F98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ECA67B0"/>
    <w:multiLevelType w:val="hybridMultilevel"/>
    <w:tmpl w:val="387A303A"/>
    <w:lvl w:ilvl="0" w:tplc="4754C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4F"/>
    <w:rsid w:val="000024EB"/>
    <w:rsid w:val="00006211"/>
    <w:rsid w:val="00016E01"/>
    <w:rsid w:val="00025E22"/>
    <w:rsid w:val="00075036"/>
    <w:rsid w:val="00076185"/>
    <w:rsid w:val="00077DFB"/>
    <w:rsid w:val="000943E7"/>
    <w:rsid w:val="000A3E71"/>
    <w:rsid w:val="000E4B91"/>
    <w:rsid w:val="000E5EDC"/>
    <w:rsid w:val="000E6A3E"/>
    <w:rsid w:val="000F076E"/>
    <w:rsid w:val="000F6292"/>
    <w:rsid w:val="000F6FD4"/>
    <w:rsid w:val="00111C8E"/>
    <w:rsid w:val="00126867"/>
    <w:rsid w:val="00170349"/>
    <w:rsid w:val="0017189F"/>
    <w:rsid w:val="001773FA"/>
    <w:rsid w:val="001B21FF"/>
    <w:rsid w:val="00205EAE"/>
    <w:rsid w:val="0021496A"/>
    <w:rsid w:val="002464EB"/>
    <w:rsid w:val="00267AC0"/>
    <w:rsid w:val="002720E9"/>
    <w:rsid w:val="00287373"/>
    <w:rsid w:val="002A12B4"/>
    <w:rsid w:val="002C775E"/>
    <w:rsid w:val="002E3F54"/>
    <w:rsid w:val="003001D2"/>
    <w:rsid w:val="00300A8F"/>
    <w:rsid w:val="00300BD1"/>
    <w:rsid w:val="00314BD9"/>
    <w:rsid w:val="0039277E"/>
    <w:rsid w:val="003C311F"/>
    <w:rsid w:val="003F5CF9"/>
    <w:rsid w:val="00412A07"/>
    <w:rsid w:val="00442756"/>
    <w:rsid w:val="0045598D"/>
    <w:rsid w:val="004869F7"/>
    <w:rsid w:val="00490F7F"/>
    <w:rsid w:val="00491639"/>
    <w:rsid w:val="004A122D"/>
    <w:rsid w:val="004B57B5"/>
    <w:rsid w:val="004C7221"/>
    <w:rsid w:val="0052382D"/>
    <w:rsid w:val="00525289"/>
    <w:rsid w:val="005E2788"/>
    <w:rsid w:val="005E31BE"/>
    <w:rsid w:val="005E62D8"/>
    <w:rsid w:val="005F0EFA"/>
    <w:rsid w:val="005F1E51"/>
    <w:rsid w:val="005F4A2C"/>
    <w:rsid w:val="00605F79"/>
    <w:rsid w:val="006156C4"/>
    <w:rsid w:val="00664B43"/>
    <w:rsid w:val="00696717"/>
    <w:rsid w:val="006E27DC"/>
    <w:rsid w:val="006F2B7A"/>
    <w:rsid w:val="00716BFA"/>
    <w:rsid w:val="0076498A"/>
    <w:rsid w:val="007800FF"/>
    <w:rsid w:val="0079556D"/>
    <w:rsid w:val="007A746D"/>
    <w:rsid w:val="007B01A2"/>
    <w:rsid w:val="007B53BA"/>
    <w:rsid w:val="00837CFF"/>
    <w:rsid w:val="0088314A"/>
    <w:rsid w:val="008E7F9A"/>
    <w:rsid w:val="008F58A6"/>
    <w:rsid w:val="00944510"/>
    <w:rsid w:val="00960615"/>
    <w:rsid w:val="00961697"/>
    <w:rsid w:val="009B6A7F"/>
    <w:rsid w:val="009B7184"/>
    <w:rsid w:val="00A12E5F"/>
    <w:rsid w:val="00A74A0F"/>
    <w:rsid w:val="00A85E07"/>
    <w:rsid w:val="00AD6497"/>
    <w:rsid w:val="00AE341E"/>
    <w:rsid w:val="00B520D8"/>
    <w:rsid w:val="00B95E11"/>
    <w:rsid w:val="00BA13B6"/>
    <w:rsid w:val="00BD2435"/>
    <w:rsid w:val="00BD782D"/>
    <w:rsid w:val="00BF2505"/>
    <w:rsid w:val="00C0390D"/>
    <w:rsid w:val="00C11F6A"/>
    <w:rsid w:val="00C14E69"/>
    <w:rsid w:val="00C41804"/>
    <w:rsid w:val="00C4672A"/>
    <w:rsid w:val="00C54FC1"/>
    <w:rsid w:val="00C61B3C"/>
    <w:rsid w:val="00C778B9"/>
    <w:rsid w:val="00C96615"/>
    <w:rsid w:val="00C97CF7"/>
    <w:rsid w:val="00CA219F"/>
    <w:rsid w:val="00CD5CC8"/>
    <w:rsid w:val="00D2624F"/>
    <w:rsid w:val="00D42FDD"/>
    <w:rsid w:val="00DE677F"/>
    <w:rsid w:val="00DF4171"/>
    <w:rsid w:val="00E20643"/>
    <w:rsid w:val="00E4094F"/>
    <w:rsid w:val="00E4414A"/>
    <w:rsid w:val="00EC48E0"/>
    <w:rsid w:val="00EE41FA"/>
    <w:rsid w:val="00EF4087"/>
    <w:rsid w:val="00F148BD"/>
    <w:rsid w:val="00F46702"/>
    <w:rsid w:val="00F639E4"/>
    <w:rsid w:val="00F746DB"/>
    <w:rsid w:val="00F779B0"/>
    <w:rsid w:val="00F948B5"/>
    <w:rsid w:val="00FE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74D18"/>
  <w15:docId w15:val="{5F2C8301-EEFF-41CE-9D9C-17B2D750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nfasis">
    <w:name w:val="Emphasis"/>
    <w:basedOn w:val="Fuentedeprrafopredeter"/>
    <w:uiPriority w:val="20"/>
    <w:qFormat/>
    <w:rsid w:val="00757812"/>
    <w:rPr>
      <w:i/>
      <w:iCs/>
    </w:rPr>
  </w:style>
  <w:style w:type="paragraph" w:customStyle="1" w:styleId="FENC">
    <w:name w:val="FENC"/>
    <w:basedOn w:val="Normal"/>
    <w:link w:val="FENCCar"/>
    <w:qFormat/>
    <w:rsid w:val="00757812"/>
    <w:pPr>
      <w:spacing w:before="120" w:after="120" w:line="360" w:lineRule="auto"/>
      <w:jc w:val="both"/>
    </w:pPr>
    <w:rPr>
      <w:rFonts w:ascii="Arial" w:hAnsi="Arial"/>
    </w:rPr>
  </w:style>
  <w:style w:type="character" w:customStyle="1" w:styleId="FENCCar">
    <w:name w:val="FENC Car"/>
    <w:basedOn w:val="Fuentedeprrafopredeter"/>
    <w:link w:val="FENC"/>
    <w:rsid w:val="00757812"/>
    <w:rPr>
      <w:rFonts w:ascii="Arial" w:hAnsi="Aria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5598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A12B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A12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FETYZx9Q3fsPT2b9sQ/fuS5aXQ==">AMUW2mXJyH/NmWh383l9eY79ef1Lci9kJszV8Kgfr7diogYUzs0ZyDUwUhHidaxHlgKZwFF5kk+5276+1mJQu77v8gL1B27zm7DrjXc+wp70gZfRicRZiYo=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649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Sofía Hernández</cp:lastModifiedBy>
  <cp:revision>5</cp:revision>
  <dcterms:created xsi:type="dcterms:W3CDTF">2021-07-27T15:27:00Z</dcterms:created>
  <dcterms:modified xsi:type="dcterms:W3CDTF">2021-07-27T15:47:00Z</dcterms:modified>
</cp:coreProperties>
</file>