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4"/>
        <w:gridCol w:w="1887"/>
      </w:tblGrid>
      <w:tr w:rsidR="004B0608" w:rsidRPr="004B0608" w14:paraId="37FC4E55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0527FC4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B874AB6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555DB5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9CC3E85" w14:textId="77777777" w:rsidR="004B0608" w:rsidRDefault="0018229B" w:rsidP="003A5654">
            <w:pPr>
              <w:pStyle w:val="EstiloPS"/>
              <w:spacing w:line="360" w:lineRule="auto"/>
              <w:jc w:val="both"/>
            </w:pPr>
            <w:r>
              <w:t>Rodrigo Barahona</w:t>
            </w:r>
          </w:p>
        </w:tc>
      </w:tr>
      <w:tr w:rsidR="004B0608" w14:paraId="4822990E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3049EC27" w14:textId="77777777" w:rsidR="004B0608" w:rsidRPr="004B0608" w:rsidRDefault="009862F2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EF56B50" w14:textId="6153A2DE" w:rsidR="00DB2B91" w:rsidRDefault="006C6912" w:rsidP="003A5654">
            <w:pPr>
              <w:pStyle w:val="EstiloPS"/>
              <w:spacing w:line="360" w:lineRule="auto"/>
              <w:jc w:val="both"/>
            </w:pPr>
            <w:r>
              <w:t>M.G.V</w:t>
            </w:r>
          </w:p>
        </w:tc>
      </w:tr>
      <w:tr w:rsidR="004B0608" w14:paraId="0B4E40C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2568261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BD4AA56" w14:textId="30C9EEA8" w:rsidR="004B0608" w:rsidRDefault="00A03289" w:rsidP="003A5654">
            <w:pPr>
              <w:pStyle w:val="EstiloPS"/>
              <w:spacing w:line="360" w:lineRule="auto"/>
              <w:jc w:val="both"/>
            </w:pPr>
            <w:r>
              <w:t>2</w:t>
            </w:r>
            <w:r w:rsidR="00EF4B6E">
              <w:t>8</w:t>
            </w:r>
            <w:r w:rsidR="0018229B">
              <w:t xml:space="preserve"> de </w:t>
            </w:r>
            <w:r w:rsidR="00FD5904">
              <w:t>agosto</w:t>
            </w:r>
            <w:r w:rsidR="00DC2057">
              <w:t xml:space="preserve"> </w:t>
            </w:r>
            <w:r w:rsidR="0018229B">
              <w:t>del 20</w:t>
            </w:r>
            <w:r w:rsidR="00DB2B91">
              <w:t>2</w:t>
            </w:r>
            <w:r w:rsidR="00561DAC">
              <w:t>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2897A30C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5C56DC4C" w14:textId="09C451C1" w:rsidR="004B0608" w:rsidRDefault="00EF4B6E" w:rsidP="003A5654">
            <w:pPr>
              <w:pStyle w:val="EstiloPS"/>
              <w:spacing w:line="360" w:lineRule="auto"/>
              <w:jc w:val="both"/>
            </w:pPr>
            <w:r>
              <w:t>5</w:t>
            </w:r>
          </w:p>
        </w:tc>
      </w:tr>
      <w:tr w:rsidR="004B0608" w14:paraId="2E9451E8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416EA3A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E24A32B" w14:textId="2F1DC0B2" w:rsidR="004B0608" w:rsidRPr="00921B1C" w:rsidRDefault="00102D53" w:rsidP="003A5654">
            <w:pPr>
              <w:pStyle w:val="EstiloPS"/>
              <w:spacing w:line="360" w:lineRule="auto"/>
              <w:jc w:val="both"/>
            </w:pPr>
            <w:r>
              <w:rPr>
                <w:rFonts w:eastAsia="Arial" w:cs="Arial"/>
              </w:rPr>
              <w:t xml:space="preserve">Disminuir las manifestaciones del trastorno dismórfico corporal en un adolescente de 14 años. </w:t>
            </w:r>
            <w:r w:rsidR="00D12482">
              <w:rPr>
                <w:rFonts w:eastAsia="Arial" w:cs="Arial"/>
              </w:rPr>
              <w:t xml:space="preserve"> </w:t>
            </w:r>
          </w:p>
        </w:tc>
      </w:tr>
      <w:tr w:rsidR="004B0608" w14:paraId="0E8E1060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0B170E59" w14:textId="77777777" w:rsidR="004B0608" w:rsidRDefault="004B0608" w:rsidP="003A5654">
            <w:pPr>
              <w:pStyle w:val="EstiloPS"/>
              <w:spacing w:line="360" w:lineRule="auto"/>
            </w:pPr>
          </w:p>
        </w:tc>
      </w:tr>
      <w:tr w:rsidR="004B0608" w14:paraId="6C0208F2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B16F482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AAF23ED" w14:textId="3DFA2704" w:rsidR="004B0608" w:rsidRPr="0018229B" w:rsidRDefault="00E436DD" w:rsidP="003A5654">
            <w:pPr>
              <w:pStyle w:val="EstiloPS"/>
              <w:spacing w:line="360" w:lineRule="auto"/>
              <w:jc w:val="both"/>
            </w:pPr>
            <w:r>
              <w:t xml:space="preserve">Sesión de evaluación. El objetivo de esta sesión </w:t>
            </w:r>
            <w:r w:rsidR="00D12482">
              <w:t xml:space="preserve">el inicio de </w:t>
            </w:r>
            <w:r>
              <w:t xml:space="preserve"> </w:t>
            </w:r>
            <w:r w:rsidR="00D12482">
              <w:t>la aplicación de las pruebas psicométricas</w:t>
            </w:r>
            <w:r>
              <w:t xml:space="preserve">, </w:t>
            </w:r>
            <w:r w:rsidR="00D12482">
              <w:t>el inventario de adaptación de conducta</w:t>
            </w:r>
            <w:r w:rsidR="00E529D6">
              <w:t xml:space="preserve">, proporcionando al paciente </w:t>
            </w:r>
            <w:r w:rsidR="00D12482">
              <w:t>método de evaluación confiable el cual pueda medir su autoestima y las conductas adaptativas que manifiesta</w:t>
            </w:r>
            <w:r w:rsidR="007830C4">
              <w:t>. También se utilizará esta sesión para establecer rapport con el paciente</w:t>
            </w:r>
            <w:r w:rsidR="00DC2057">
              <w:t xml:space="preserve"> durante los momentos finales</w:t>
            </w:r>
            <w:r w:rsidR="007830C4">
              <w:t xml:space="preserve">. </w:t>
            </w:r>
          </w:p>
        </w:tc>
      </w:tr>
      <w:tr w:rsidR="004B0608" w14:paraId="2A03A9B6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251E218E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ED37368" w14:textId="491B06B4" w:rsidR="007830C4" w:rsidRPr="00E24AD4" w:rsidRDefault="00D12482" w:rsidP="007830C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Autoestima</w:t>
            </w:r>
            <w:r w:rsidR="007830C4">
              <w:rPr>
                <w:rFonts w:ascii="Arial" w:eastAsia="Arial" w:hAnsi="Arial" w:cs="Arial"/>
                <w:b/>
                <w:bCs/>
              </w:rPr>
              <w:t>:</w:t>
            </w:r>
            <w:r w:rsidR="007830C4">
              <w:rPr>
                <w:rFonts w:ascii="Arial" w:eastAsia="Arial" w:hAnsi="Arial" w:cs="Arial"/>
              </w:rPr>
              <w:t xml:space="preserve"> Se aplicará </w:t>
            </w:r>
            <w:r w:rsidR="006E570D"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</w:rPr>
              <w:t xml:space="preserve">inventario de autoestima de Coopersmith, </w:t>
            </w:r>
            <w:r w:rsidR="006E570D">
              <w:rPr>
                <w:rFonts w:ascii="Arial" w:eastAsia="Arial" w:hAnsi="Arial" w:cs="Arial"/>
              </w:rPr>
              <w:t xml:space="preserve"> </w:t>
            </w:r>
            <w:r w:rsidR="00EF4B6E">
              <w:rPr>
                <w:rFonts w:ascii="Arial" w:eastAsia="Arial" w:hAnsi="Arial" w:cs="Arial"/>
              </w:rPr>
              <w:t xml:space="preserve">el cual evalúa el autoestima en 5 áreas específicas, </w:t>
            </w:r>
            <w:r w:rsidR="007830C4">
              <w:rPr>
                <w:rFonts w:ascii="Arial" w:eastAsia="Arial" w:hAnsi="Arial" w:cs="Arial"/>
              </w:rPr>
              <w:t xml:space="preserve"> </w:t>
            </w:r>
            <w:r w:rsidR="00EF4B6E">
              <w:rPr>
                <w:rFonts w:ascii="Arial" w:eastAsia="Arial" w:hAnsi="Arial" w:cs="Arial"/>
              </w:rPr>
              <w:t>el autoestima general, autoestima social, autoestima escolar, autoestima en el hogar, y autoestima total. La evaluación de estas 5 áreas proporciona una descripción completa del nivel de autoestima del evaluado.</w:t>
            </w:r>
          </w:p>
          <w:p w14:paraId="54786691" w14:textId="0A92D73E" w:rsidR="007830C4" w:rsidRPr="00A15CBE" w:rsidRDefault="00EF4B6E" w:rsidP="00A15CBE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Conductas Adaptativas</w:t>
            </w:r>
            <w:r w:rsidR="007830C4">
              <w:rPr>
                <w:rFonts w:ascii="Arial" w:eastAsia="Arial" w:hAnsi="Arial" w:cs="Arial"/>
                <w:b/>
                <w:bCs/>
              </w:rPr>
              <w:t xml:space="preserve">: </w:t>
            </w:r>
            <w:r>
              <w:rPr>
                <w:rFonts w:ascii="Arial" w:eastAsia="Arial" w:hAnsi="Arial" w:cs="Arial"/>
              </w:rPr>
              <w:t xml:space="preserve">El Inventario de Adaptación de Conducta proporciona una evaluación de las conductas adaptativas de una persona en 4 ámbitos específicos: el ámbito personal, ámbito social, ámbito escolar y </w:t>
            </w:r>
            <w:r w:rsidR="00A15CBE">
              <w:rPr>
                <w:rFonts w:ascii="Arial" w:eastAsia="Arial" w:hAnsi="Arial" w:cs="Arial"/>
              </w:rPr>
              <w:t>el ámbito familiar. Esta prueba permite la evaluación de la forma en la que el adolescente ajusta su conducta para adaptarse a su nuevo entorno.</w:t>
            </w:r>
          </w:p>
        </w:tc>
      </w:tr>
      <w:tr w:rsidR="004B0608" w14:paraId="5EA09BA4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69926735" w14:textId="37948031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08E500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C6977F0" w14:textId="77777777" w:rsidTr="00EB69F0">
        <w:tc>
          <w:tcPr>
            <w:tcW w:w="6621" w:type="dxa"/>
            <w:gridSpan w:val="3"/>
            <w:vAlign w:val="center"/>
          </w:tcPr>
          <w:p w14:paraId="5C30217F" w14:textId="44FFDFD7" w:rsidR="00D63C7F" w:rsidRPr="00A76F8B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Saludo (</w:t>
            </w:r>
            <w:r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</w:t>
            </w:r>
            <w:r>
              <w:rPr>
                <w:rFonts w:ascii="Arial" w:eastAsia="Arial" w:hAnsi="Arial" w:cs="Arial"/>
              </w:rPr>
              <w:t xml:space="preserve"> Se dará inicio la sesión, se preguntará al paciente como estuvo su semana, y se darán instrucciones de lo que se estará trabajando durante esta sesión. </w:t>
            </w:r>
          </w:p>
          <w:p w14:paraId="3D81F89A" w14:textId="4B1D550C" w:rsidR="00D63C7F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Desarrollo de la sesión/Evaluación (</w:t>
            </w:r>
            <w:r>
              <w:rPr>
                <w:rFonts w:ascii="Arial" w:eastAsia="Arial" w:hAnsi="Arial" w:cs="Arial"/>
                <w:b/>
                <w:bCs/>
              </w:rPr>
              <w:t>4</w:t>
            </w:r>
            <w:r w:rsidRPr="00387C51">
              <w:rPr>
                <w:rFonts w:ascii="Arial" w:eastAsia="Arial" w:hAnsi="Arial" w:cs="Arial"/>
                <w:b/>
                <w:bCs/>
              </w:rPr>
              <w:t>0 minutos):</w:t>
            </w:r>
            <w:r>
              <w:rPr>
                <w:rFonts w:ascii="Arial" w:eastAsia="Arial" w:hAnsi="Arial" w:cs="Arial"/>
              </w:rPr>
              <w:t xml:space="preserve"> Los siguientes </w:t>
            </w:r>
            <w:r w:rsidR="00EF4B6E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0 minutos de la sesión serán divididos en la aplicación de las </w:t>
            </w:r>
            <w:r w:rsidR="00090F73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pruebas </w:t>
            </w:r>
            <w:r w:rsidR="00EF4B6E">
              <w:rPr>
                <w:rFonts w:ascii="Arial" w:eastAsia="Arial" w:hAnsi="Arial" w:cs="Arial"/>
              </w:rPr>
              <w:t>psicométricas</w:t>
            </w:r>
            <w:r>
              <w:rPr>
                <w:rFonts w:ascii="Arial" w:eastAsia="Arial" w:hAnsi="Arial" w:cs="Arial"/>
              </w:rPr>
              <w:t xml:space="preserve">. Cada prueba tendrá una duración de </w:t>
            </w:r>
            <w:r w:rsidR="00090F73">
              <w:rPr>
                <w:rFonts w:ascii="Arial" w:eastAsia="Arial" w:hAnsi="Arial" w:cs="Arial"/>
              </w:rPr>
              <w:t>2</w:t>
            </w:r>
            <w:r w:rsidR="00EF4B6E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minutos, en los cuales se contemplará el tiempo de realización </w:t>
            </w:r>
            <w:r w:rsidR="00EF4B6E">
              <w:rPr>
                <w:rFonts w:ascii="Arial" w:eastAsia="Arial" w:hAnsi="Arial" w:cs="Arial"/>
              </w:rPr>
              <w:t>respuesta de los reactivos de cada prueba</w:t>
            </w:r>
            <w:r>
              <w:rPr>
                <w:rFonts w:ascii="Arial" w:eastAsia="Arial" w:hAnsi="Arial" w:cs="Arial"/>
              </w:rPr>
              <w:t xml:space="preserve">, y que </w:t>
            </w:r>
            <w:r w:rsidR="00090F73"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</w:rPr>
              <w:t xml:space="preserve"> paciente pueda </w:t>
            </w:r>
            <w:r w:rsidR="00090F73">
              <w:rPr>
                <w:rFonts w:ascii="Arial" w:eastAsia="Arial" w:hAnsi="Arial" w:cs="Arial"/>
              </w:rPr>
              <w:t>completar</w:t>
            </w:r>
            <w:r>
              <w:rPr>
                <w:rFonts w:ascii="Arial" w:eastAsia="Arial" w:hAnsi="Arial" w:cs="Arial"/>
              </w:rPr>
              <w:t xml:space="preserve"> </w:t>
            </w:r>
            <w:r w:rsidR="00EF4B6E">
              <w:rPr>
                <w:rFonts w:ascii="Arial" w:eastAsia="Arial" w:hAnsi="Arial" w:cs="Arial"/>
              </w:rPr>
              <w:t>pregunta teniendo tiempo suficiente para poder responder sinceramente cada pregunta, y auto reflexionar en sus respuestas</w:t>
            </w:r>
            <w:r>
              <w:rPr>
                <w:rFonts w:ascii="Arial" w:eastAsia="Arial" w:hAnsi="Arial" w:cs="Arial"/>
              </w:rPr>
              <w:t>:</w:t>
            </w:r>
          </w:p>
          <w:p w14:paraId="3E2B0243" w14:textId="24F9AAC7" w:rsidR="00D63C7F" w:rsidRDefault="00EF4B6E" w:rsidP="00D63C7F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IAC</w:t>
            </w:r>
            <w:r w:rsidR="00D63C7F">
              <w:rPr>
                <w:rFonts w:ascii="Arial" w:eastAsia="Arial" w:hAnsi="Arial" w:cs="Arial"/>
              </w:rPr>
              <w:t xml:space="preserve"> (</w:t>
            </w:r>
            <w:r>
              <w:rPr>
                <w:rFonts w:ascii="Arial" w:eastAsia="Arial" w:hAnsi="Arial" w:cs="Arial"/>
              </w:rPr>
              <w:t>25</w:t>
            </w:r>
            <w:r w:rsidR="00D63C7F">
              <w:rPr>
                <w:rFonts w:ascii="Arial" w:eastAsia="Arial" w:hAnsi="Arial" w:cs="Arial"/>
              </w:rPr>
              <w:t xml:space="preserve"> minutos)</w:t>
            </w:r>
          </w:p>
          <w:p w14:paraId="1302A7C6" w14:textId="2F72D67E" w:rsidR="00D63C7F" w:rsidRDefault="00EF4B6E" w:rsidP="00D63C7F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Inventario de Autoestima de Coopersmith</w:t>
            </w:r>
            <w:r w:rsidR="00D63C7F">
              <w:rPr>
                <w:rFonts w:ascii="Arial" w:eastAsia="Arial" w:hAnsi="Arial" w:cs="Arial"/>
              </w:rPr>
              <w:t xml:space="preserve"> (</w:t>
            </w:r>
            <w:r w:rsidR="00E529D6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5</w:t>
            </w:r>
            <w:r w:rsidR="00D63C7F">
              <w:rPr>
                <w:rFonts w:ascii="Arial" w:eastAsia="Arial" w:hAnsi="Arial" w:cs="Arial"/>
              </w:rPr>
              <w:t xml:space="preserve"> minutos)</w:t>
            </w:r>
          </w:p>
          <w:p w14:paraId="6EE05C73" w14:textId="317E7B74" w:rsidR="00D63C7F" w:rsidRPr="00387C51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Cierre (</w:t>
            </w:r>
            <w:r w:rsidR="00E67978"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 </w:t>
            </w:r>
            <w:r>
              <w:rPr>
                <w:rFonts w:ascii="Arial" w:eastAsia="Arial" w:hAnsi="Arial" w:cs="Arial"/>
              </w:rPr>
              <w:t xml:space="preserve">Se utilizará este tiempo final para fortalecer el rapport con el paciente y para hablar acerca de cómo se ha sentido con el proceso hasta este punto. </w:t>
            </w:r>
          </w:p>
          <w:p w14:paraId="23C49428" w14:textId="77777777" w:rsidR="000A434A" w:rsidRPr="00A15CBE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12588F">
              <w:rPr>
                <w:rFonts w:ascii="Arial" w:eastAsia="Arial" w:hAnsi="Arial" w:cs="Arial"/>
                <w:b/>
                <w:bCs/>
              </w:rPr>
              <w:t>Despedida (5 minutos):</w:t>
            </w:r>
            <w:r>
              <w:rPr>
                <w:rFonts w:ascii="Arial" w:eastAsia="Arial" w:hAnsi="Arial" w:cs="Arial"/>
              </w:rPr>
              <w:t xml:space="preserve"> Se despedirá a la paciente y se le indicará que se le estará esperando la siguiente semana.</w:t>
            </w:r>
          </w:p>
          <w:p w14:paraId="774416D9" w14:textId="77C6E177" w:rsidR="00A15CBE" w:rsidRPr="00D63C7F" w:rsidRDefault="00A15CBE" w:rsidP="00A15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60"/>
              <w:jc w:val="both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A2D8609" w14:textId="13B8A3DC" w:rsidR="004B0608" w:rsidRPr="00E67978" w:rsidRDefault="00E67978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Formato</w:t>
            </w:r>
            <w:r w:rsidR="00D63C7F">
              <w:t xml:space="preserve"> en Blanco</w:t>
            </w:r>
            <w:r>
              <w:t xml:space="preserve"> “</w:t>
            </w:r>
            <w:r w:rsidR="00A15CBE">
              <w:rPr>
                <w:i/>
                <w:iCs/>
              </w:rPr>
              <w:t>Autoestima de Coopersmith</w:t>
            </w:r>
            <w:r>
              <w:rPr>
                <w:i/>
                <w:iCs/>
              </w:rPr>
              <w:t>”</w:t>
            </w:r>
          </w:p>
          <w:p w14:paraId="012DE321" w14:textId="0BE9AA2E" w:rsidR="00E67978" w:rsidRDefault="00A15CBE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Formato en Blanco “</w:t>
            </w:r>
            <w:r>
              <w:rPr>
                <w:i/>
                <w:iCs/>
              </w:rPr>
              <w:t>IAC</w:t>
            </w:r>
            <w:r>
              <w:t>”</w:t>
            </w:r>
          </w:p>
          <w:p w14:paraId="060EFF84" w14:textId="602566D8" w:rsidR="00E67978" w:rsidRDefault="00E67978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Cronometro</w:t>
            </w:r>
          </w:p>
          <w:p w14:paraId="1AC32B86" w14:textId="46F89B4D" w:rsidR="00521FCE" w:rsidRDefault="00D63C7F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Lápiz</w:t>
            </w:r>
          </w:p>
        </w:tc>
      </w:tr>
      <w:tr w:rsidR="004B0608" w14:paraId="7591ACCC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052B1E3D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6233BAC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FE19DB1" w14:textId="77777777" w:rsidTr="00EB69F0">
        <w:tc>
          <w:tcPr>
            <w:tcW w:w="6621" w:type="dxa"/>
            <w:gridSpan w:val="3"/>
            <w:vAlign w:val="center"/>
          </w:tcPr>
          <w:p w14:paraId="0A732F5E" w14:textId="77777777" w:rsidR="004B0608" w:rsidRDefault="00521FCE" w:rsidP="003A5654">
            <w:pPr>
              <w:pStyle w:val="EstiloPS"/>
              <w:spacing w:line="360" w:lineRule="auto"/>
              <w:jc w:val="both"/>
            </w:pPr>
            <w:r>
              <w:t xml:space="preserve">Debido a que es una sesión de </w:t>
            </w:r>
            <w:r w:rsidR="00E67978">
              <w:t>evaluación</w:t>
            </w:r>
            <w:r>
              <w:t>, no habrá plan paralelo para esta sesión.</w:t>
            </w:r>
          </w:p>
          <w:p w14:paraId="3BAAE560" w14:textId="77777777" w:rsidR="00A15CBE" w:rsidRDefault="00A15CBE" w:rsidP="003A5654">
            <w:pPr>
              <w:pStyle w:val="EstiloPS"/>
              <w:spacing w:line="360" w:lineRule="auto"/>
              <w:jc w:val="both"/>
            </w:pPr>
          </w:p>
          <w:p w14:paraId="709F1102" w14:textId="262E780E" w:rsidR="00A15CBE" w:rsidRPr="00521FCE" w:rsidRDefault="00A15CBE" w:rsidP="003A5654">
            <w:pPr>
              <w:pStyle w:val="EstiloPS"/>
              <w:spacing w:line="360" w:lineRule="auto"/>
              <w:jc w:val="both"/>
            </w:pPr>
          </w:p>
        </w:tc>
        <w:tc>
          <w:tcPr>
            <w:tcW w:w="2207" w:type="dxa"/>
            <w:gridSpan w:val="2"/>
            <w:vAlign w:val="center"/>
          </w:tcPr>
          <w:p w14:paraId="215C6028" w14:textId="77777777" w:rsidR="004B0608" w:rsidRDefault="004B0608" w:rsidP="003A5654">
            <w:pPr>
              <w:pStyle w:val="EstiloPS"/>
              <w:spacing w:line="360" w:lineRule="auto"/>
              <w:jc w:val="both"/>
            </w:pPr>
          </w:p>
        </w:tc>
      </w:tr>
      <w:tr w:rsidR="004B0608" w:rsidRPr="004B0608" w14:paraId="63223189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3D6B943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Área de evaluación</w:t>
            </w:r>
          </w:p>
        </w:tc>
      </w:tr>
      <w:tr w:rsidR="004B0608" w14:paraId="110B61AE" w14:textId="77777777" w:rsidTr="00EB69F0">
        <w:tc>
          <w:tcPr>
            <w:tcW w:w="8828" w:type="dxa"/>
            <w:gridSpan w:val="5"/>
            <w:vAlign w:val="center"/>
          </w:tcPr>
          <w:p w14:paraId="67106267" w14:textId="6DB3FA68" w:rsidR="00A15CBE" w:rsidRPr="00A15CBE" w:rsidRDefault="00A15CBE" w:rsidP="00E6797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lang w:val="es-419"/>
              </w:rPr>
              <w:t>Inventario de Autoestima de Coopersmith (Forma Escolar)</w:t>
            </w:r>
            <w:r w:rsidR="00D63C7F">
              <w:rPr>
                <w:rFonts w:ascii="Arial" w:eastAsia="Arial" w:hAnsi="Arial" w:cs="Arial"/>
                <w:b/>
                <w:bCs/>
                <w:lang w:val="es-419"/>
              </w:rPr>
              <w:t xml:space="preserve">: </w:t>
            </w:r>
            <w:r w:rsidRPr="006519C5">
              <w:rPr>
                <w:rFonts w:ascii="Arial" w:eastAsia="Arial" w:hAnsi="Arial" w:cs="Arial"/>
                <w:lang w:val="es-419"/>
              </w:rPr>
              <w:t>Evalúa el autoestima de los niños mayores y adolescentes tempranos a trav</w:t>
            </w:r>
            <w:r>
              <w:rPr>
                <w:rFonts w:ascii="Arial" w:eastAsia="Arial" w:hAnsi="Arial" w:cs="Arial"/>
                <w:lang w:val="es-419"/>
              </w:rPr>
              <w:t>é</w:t>
            </w:r>
            <w:r w:rsidRPr="006519C5">
              <w:rPr>
                <w:rFonts w:ascii="Arial" w:eastAsia="Arial" w:hAnsi="Arial" w:cs="Arial"/>
                <w:lang w:val="es-419"/>
              </w:rPr>
              <w:t>s de un análisis en todas las áreas relevantes en la vida de estos rangos de edad</w:t>
            </w:r>
            <w:r>
              <w:rPr>
                <w:rFonts w:ascii="Arial" w:eastAsia="Arial" w:hAnsi="Arial" w:cs="Arial"/>
                <w:lang w:val="es-419"/>
              </w:rPr>
              <w:t xml:space="preserve">, </w:t>
            </w:r>
            <w:r>
              <w:rPr>
                <w:rFonts w:ascii="Arial" w:eastAsia="Arial" w:hAnsi="Arial" w:cs="Arial"/>
                <w:lang w:val="es-419"/>
              </w:rPr>
              <w:t>dividiendo la evaluación en 5 áreas:</w:t>
            </w:r>
            <w:r>
              <w:rPr>
                <w:rFonts w:ascii="Arial" w:eastAsia="Arial" w:hAnsi="Arial" w:cs="Arial"/>
                <w:lang w:val="es-419"/>
              </w:rPr>
              <w:t xml:space="preserve"> Autoestima General, Autoestima Escolar, Autoestima Social, Autoestima en el Hogar y el Autoestima Total, el cual es un promedio de la evaluación de las 4 áreas anteriores</w:t>
            </w:r>
            <w:r w:rsidRPr="006519C5">
              <w:rPr>
                <w:rFonts w:ascii="Arial" w:eastAsia="Arial" w:hAnsi="Arial" w:cs="Arial"/>
                <w:lang w:val="es-419"/>
              </w:rPr>
              <w:t>.</w:t>
            </w:r>
          </w:p>
          <w:p w14:paraId="31D34503" w14:textId="45C3E9E1" w:rsidR="004B0608" w:rsidRPr="00E67978" w:rsidRDefault="00A15CBE" w:rsidP="00E6797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Inventario de Adaptación de Conducta (IAC)</w:t>
            </w:r>
            <w:r w:rsidR="00D63C7F" w:rsidRPr="00571318">
              <w:rPr>
                <w:rFonts w:ascii="Arial" w:hAnsi="Arial" w:cs="Arial"/>
                <w:b/>
                <w:bCs/>
                <w:lang w:val="es-419"/>
              </w:rPr>
              <w:t xml:space="preserve">: </w:t>
            </w:r>
            <w:r w:rsidR="001E7B2D">
              <w:rPr>
                <w:rFonts w:ascii="Arial" w:hAnsi="Arial" w:cs="Arial"/>
                <w:lang w:val="es-419"/>
              </w:rPr>
              <w:t>Proporciona una e</w:t>
            </w:r>
            <w:r w:rsidR="001E7B2D" w:rsidRPr="001E7B2D">
              <w:rPr>
                <w:rFonts w:ascii="Arial" w:hAnsi="Arial" w:cs="Arial"/>
              </w:rPr>
              <w:t>valuación del grado de adaptación de la persona en los ámbitos personal, familiar, escolar y social.</w:t>
            </w:r>
            <w:r w:rsidR="001E7B2D">
              <w:rPr>
                <w:rFonts w:ascii="Arial" w:hAnsi="Arial" w:cs="Arial"/>
              </w:rPr>
              <w:t xml:space="preserve"> La evaluación en estas áreas permite observar la forma en la que el evaluado adapta su personalidad y su conducta a las nuevas exigencias que se presentan en sus entornos sociales principales</w:t>
            </w:r>
            <w:r w:rsidR="00E67978">
              <w:rPr>
                <w:rFonts w:ascii="Arial" w:hAnsi="Arial" w:cs="Arial"/>
                <w:lang w:val="es-419"/>
              </w:rPr>
              <w:t xml:space="preserve">. </w:t>
            </w:r>
          </w:p>
        </w:tc>
      </w:tr>
    </w:tbl>
    <w:p w14:paraId="7CAEFEAA" w14:textId="77777777" w:rsidR="00E94F58" w:rsidRDefault="00E94F58" w:rsidP="003A5654">
      <w:pPr>
        <w:spacing w:line="360" w:lineRule="auto"/>
      </w:pPr>
    </w:p>
    <w:p w14:paraId="606CB146" w14:textId="77777777" w:rsidR="004B0608" w:rsidRDefault="004B0608" w:rsidP="003A5654">
      <w:pPr>
        <w:pStyle w:val="EstiloPS"/>
        <w:spacing w:line="360" w:lineRule="auto"/>
        <w:jc w:val="center"/>
      </w:pPr>
    </w:p>
    <w:p w14:paraId="44D9AB76" w14:textId="77777777" w:rsidR="004B0608" w:rsidRDefault="004B0608" w:rsidP="003A5654">
      <w:pPr>
        <w:pStyle w:val="EstiloPS"/>
        <w:spacing w:line="360" w:lineRule="auto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00E6" w14:textId="77777777" w:rsidR="008E61DF" w:rsidRDefault="008E61DF" w:rsidP="008107A8">
      <w:pPr>
        <w:spacing w:after="0" w:line="240" w:lineRule="auto"/>
      </w:pPr>
      <w:r>
        <w:separator/>
      </w:r>
    </w:p>
  </w:endnote>
  <w:endnote w:type="continuationSeparator" w:id="0">
    <w:p w14:paraId="7ED49754" w14:textId="77777777" w:rsidR="008E61DF" w:rsidRDefault="008E61DF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8CA2" w14:textId="77777777" w:rsidR="008E61DF" w:rsidRDefault="008E61DF" w:rsidP="008107A8">
      <w:pPr>
        <w:spacing w:after="0" w:line="240" w:lineRule="auto"/>
      </w:pPr>
      <w:r>
        <w:separator/>
      </w:r>
    </w:p>
  </w:footnote>
  <w:footnote w:type="continuationSeparator" w:id="0">
    <w:p w14:paraId="19E09C88" w14:textId="77777777" w:rsidR="008E61DF" w:rsidRDefault="008E61DF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DD69" w14:textId="77777777" w:rsidR="001F6F07" w:rsidRPr="006B34EB" w:rsidRDefault="001F6F07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218BBBF5" wp14:editId="08B65A15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620A4"/>
    <w:multiLevelType w:val="hybridMultilevel"/>
    <w:tmpl w:val="F38CFFB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C7F46"/>
    <w:multiLevelType w:val="hybridMultilevel"/>
    <w:tmpl w:val="DE40E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C706C"/>
    <w:multiLevelType w:val="hybridMultilevel"/>
    <w:tmpl w:val="6AF47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C73A9"/>
    <w:multiLevelType w:val="hybridMultilevel"/>
    <w:tmpl w:val="F6D4D8D2"/>
    <w:lvl w:ilvl="0" w:tplc="A9E08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B6A3B"/>
    <w:multiLevelType w:val="hybridMultilevel"/>
    <w:tmpl w:val="6E7C1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C13E5"/>
    <w:multiLevelType w:val="hybridMultilevel"/>
    <w:tmpl w:val="B3C63A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060D5"/>
    <w:multiLevelType w:val="multilevel"/>
    <w:tmpl w:val="6FD8431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F8F56F7"/>
    <w:multiLevelType w:val="hybridMultilevel"/>
    <w:tmpl w:val="24F42F2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0F73"/>
    <w:rsid w:val="00093873"/>
    <w:rsid w:val="000A434A"/>
    <w:rsid w:val="000C2868"/>
    <w:rsid w:val="000C41FB"/>
    <w:rsid w:val="00102D53"/>
    <w:rsid w:val="001758C4"/>
    <w:rsid w:val="0018229B"/>
    <w:rsid w:val="00184E76"/>
    <w:rsid w:val="001E7B2D"/>
    <w:rsid w:val="001F6F07"/>
    <w:rsid w:val="00214286"/>
    <w:rsid w:val="002253F4"/>
    <w:rsid w:val="002D4403"/>
    <w:rsid w:val="003A054C"/>
    <w:rsid w:val="003A5654"/>
    <w:rsid w:val="003C1CB1"/>
    <w:rsid w:val="003E38F7"/>
    <w:rsid w:val="00463683"/>
    <w:rsid w:val="0046661B"/>
    <w:rsid w:val="004B0608"/>
    <w:rsid w:val="00521FCE"/>
    <w:rsid w:val="00561DAC"/>
    <w:rsid w:val="00576C4E"/>
    <w:rsid w:val="006708EF"/>
    <w:rsid w:val="006B34EB"/>
    <w:rsid w:val="006C6912"/>
    <w:rsid w:val="006E570D"/>
    <w:rsid w:val="007830C4"/>
    <w:rsid w:val="00807A37"/>
    <w:rsid w:val="008107A8"/>
    <w:rsid w:val="008E61DF"/>
    <w:rsid w:val="00921B1C"/>
    <w:rsid w:val="009862F2"/>
    <w:rsid w:val="00A03289"/>
    <w:rsid w:val="00A15CBE"/>
    <w:rsid w:val="00A92ABC"/>
    <w:rsid w:val="00AF0CC2"/>
    <w:rsid w:val="00B04DFF"/>
    <w:rsid w:val="00B127CC"/>
    <w:rsid w:val="00B41FB8"/>
    <w:rsid w:val="00CE5FF0"/>
    <w:rsid w:val="00CF51B6"/>
    <w:rsid w:val="00D07D8A"/>
    <w:rsid w:val="00D12482"/>
    <w:rsid w:val="00D534BC"/>
    <w:rsid w:val="00D63C7F"/>
    <w:rsid w:val="00DB2B91"/>
    <w:rsid w:val="00DB6ABC"/>
    <w:rsid w:val="00DC2057"/>
    <w:rsid w:val="00E436DD"/>
    <w:rsid w:val="00E529D6"/>
    <w:rsid w:val="00E67978"/>
    <w:rsid w:val="00E758A9"/>
    <w:rsid w:val="00E94F58"/>
    <w:rsid w:val="00EA5330"/>
    <w:rsid w:val="00EB69F0"/>
    <w:rsid w:val="00EF4B6E"/>
    <w:rsid w:val="00F262F2"/>
    <w:rsid w:val="00F34A00"/>
    <w:rsid w:val="00FD5904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08EC92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Title">
    <w:name w:val="Title"/>
    <w:basedOn w:val="Normal"/>
    <w:next w:val="Normal"/>
    <w:link w:val="TitleChar"/>
    <w:rsid w:val="007830C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rsid w:val="007830C4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7830C4"/>
    <w:pPr>
      <w:ind w:left="720"/>
      <w:contextualSpacing/>
    </w:pPr>
    <w:rPr>
      <w:rFonts w:ascii="Calibri" w:eastAsia="Calibri" w:hAnsi="Calibri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4C1F-82C5-42F2-824A-64070653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541</Words>
  <Characters>2981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bara117 bara117</cp:lastModifiedBy>
  <cp:revision>3</cp:revision>
  <dcterms:created xsi:type="dcterms:W3CDTF">2021-08-16T07:30:00Z</dcterms:created>
  <dcterms:modified xsi:type="dcterms:W3CDTF">2021-08-16T07:54:00Z</dcterms:modified>
</cp:coreProperties>
</file>