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65292B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7771A9E2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639E7A56" w:rsidR="00C814CE" w:rsidRDefault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6E530C2F" w14:textId="77777777">
        <w:tc>
          <w:tcPr>
            <w:tcW w:w="2689" w:type="dxa"/>
            <w:shd w:val="clear" w:color="auto" w:fill="C0504D"/>
            <w:vAlign w:val="center"/>
          </w:tcPr>
          <w:p w14:paraId="0000000C" w14:textId="21B35C37" w:rsidR="00C814CE" w:rsidRDefault="002766A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000000D" w14:textId="674F1494" w:rsidR="00C814CE" w:rsidRDefault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 A</w:t>
            </w:r>
          </w:p>
        </w:tc>
      </w:tr>
      <w:tr w:rsidR="00C814CE" w14:paraId="03074B55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904A97C" w:rsidR="00C814CE" w:rsidRDefault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6-08-2021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02E6D05E" w:rsidR="00C814CE" w:rsidRDefault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49E1B0DA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56C8C9B6" w:rsidR="00C814CE" w:rsidRDefault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C74CBC">
              <w:rPr>
                <w:rFonts w:ascii="Arial" w:hAnsi="Arial" w:cs="Arial"/>
              </w:rPr>
              <w:t xml:space="preserve">Evaluar la condición psicológica de </w:t>
            </w:r>
            <w:r>
              <w:rPr>
                <w:rFonts w:ascii="Arial" w:hAnsi="Arial" w:cs="Arial"/>
              </w:rPr>
              <w:t>un niño de 10</w:t>
            </w:r>
            <w:r w:rsidRPr="00C74CBC">
              <w:rPr>
                <w:rFonts w:ascii="Arial" w:hAnsi="Arial" w:cs="Arial"/>
              </w:rPr>
              <w:t xml:space="preserve"> años.</w:t>
            </w:r>
          </w:p>
        </w:tc>
      </w:tr>
      <w:tr w:rsidR="00C814CE" w14:paraId="724A852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2FE2C724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0FA29564" w:rsidR="00C814CE" w:rsidRDefault="00DA7D0D" w:rsidP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A7D0D">
              <w:rPr>
                <w:rFonts w:ascii="Arial" w:eastAsia="Arial" w:hAnsi="Arial" w:cs="Arial"/>
                <w:color w:val="000000" w:themeColor="text1"/>
              </w:rPr>
              <w:t>Indagar sobre el motivo de consulta mediante la entrevista al paciente.</w:t>
            </w:r>
          </w:p>
        </w:tc>
      </w:tr>
      <w:tr w:rsidR="00C814CE" w14:paraId="29FE7C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8D7B104" w14:textId="77777777" w:rsidR="00C814CE" w:rsidRDefault="00DA7D0D" w:rsidP="00DA7D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Entrevista a niños</w:t>
            </w:r>
          </w:p>
          <w:p w14:paraId="2253A6A8" w14:textId="77777777" w:rsidR="00DA7D0D" w:rsidRDefault="00DA7D0D" w:rsidP="00DA7D0D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Generales</w:t>
            </w:r>
          </w:p>
          <w:p w14:paraId="18083AF4" w14:textId="77777777" w:rsidR="00DA7D0D" w:rsidRDefault="00DA7D0D" w:rsidP="00DA7D0D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Datos Personales</w:t>
            </w:r>
          </w:p>
          <w:p w14:paraId="3D310564" w14:textId="77777777" w:rsidR="00DA7D0D" w:rsidRDefault="00DA7D0D" w:rsidP="00DA7D0D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Área Familiar</w:t>
            </w:r>
          </w:p>
          <w:p w14:paraId="00000026" w14:textId="59818793" w:rsidR="00DA7D0D" w:rsidRPr="00DA7D0D" w:rsidRDefault="00DA7D0D" w:rsidP="00DA7D0D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Área Escolar</w:t>
            </w:r>
          </w:p>
        </w:tc>
      </w:tr>
      <w:tr w:rsidR="00C814CE" w14:paraId="2303E4C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76D88A0" w14:textId="77777777">
        <w:tc>
          <w:tcPr>
            <w:tcW w:w="6621" w:type="dxa"/>
            <w:gridSpan w:val="3"/>
            <w:vAlign w:val="center"/>
          </w:tcPr>
          <w:p w14:paraId="7AD3B9DE" w14:textId="77777777" w:rsidR="00C814CE" w:rsidRPr="009A0570" w:rsidRDefault="00DA7D0D" w:rsidP="00DA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A0570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25A86B52" w14:textId="77777777" w:rsidR="00DA7D0D" w:rsidRDefault="00DA7D0D" w:rsidP="00DA7D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sesión a la hora estipulada, donde se presentará con el paciente. Le preguntará si conoce la razón de por qué debe de llevar un proceso psicológico.</w:t>
            </w:r>
          </w:p>
          <w:p w14:paraId="00A492C2" w14:textId="77777777" w:rsidR="00DA7D0D" w:rsidRDefault="00DA7D0D" w:rsidP="00DA7D0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Explicará brevemente de forma simple cuál es la función del tratamiento y el rol del psicólogo. Asimismo, dará una explicación de </w:t>
            </w:r>
            <w:r w:rsidR="006E0A54">
              <w:rPr>
                <w:rFonts w:ascii="Arial" w:eastAsia="Arial" w:hAnsi="Arial" w:cs="Arial"/>
                <w:color w:val="000000" w:themeColor="text1"/>
              </w:rPr>
              <w:t>la actividad que se realizará durante la sesión.</w:t>
            </w:r>
          </w:p>
          <w:p w14:paraId="00EAF22E" w14:textId="77777777" w:rsidR="006E0A54" w:rsidRPr="009A0570" w:rsidRDefault="006E0A54" w:rsidP="006E0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A0570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(45 min)</w:t>
            </w:r>
          </w:p>
          <w:p w14:paraId="4D30F232" w14:textId="77777777" w:rsidR="006E0A54" w:rsidRDefault="006E0A54" w:rsidP="006E0A5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aplicará la entrevista a niños, siguiendo el formato correspondiente. Es importante enfocarse en la explicación que dará el paciente sobre el motivo de consulta, su </w:t>
            </w: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perspectiva sobre la dinámica familiar y conocer sobre sus gustas o aquellas cosas que</w:t>
            </w:r>
            <w:r w:rsidR="009A0570">
              <w:rPr>
                <w:rFonts w:ascii="Arial" w:eastAsia="Arial" w:hAnsi="Arial" w:cs="Arial"/>
                <w:color w:val="000000" w:themeColor="text1"/>
              </w:rPr>
              <w:t xml:space="preserve"> disfruta.</w:t>
            </w:r>
          </w:p>
          <w:p w14:paraId="20D94ED1" w14:textId="77777777" w:rsidR="009A0570" w:rsidRDefault="009A0570" w:rsidP="009A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A0570">
              <w:rPr>
                <w:rFonts w:ascii="Arial" w:eastAsia="Arial" w:hAnsi="Arial" w:cs="Arial"/>
                <w:b/>
                <w:bCs/>
                <w:color w:val="000000" w:themeColor="text1"/>
              </w:rPr>
              <w:t>Cierre (5 min)</w:t>
            </w:r>
          </w:p>
          <w:p w14:paraId="5CA77145" w14:textId="77777777" w:rsidR="009A0570" w:rsidRPr="009A0570" w:rsidRDefault="009A0570" w:rsidP="009A05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dará unos momentos para resolver las posibles dudas que el paciente pueda tener sobre el proceso. De igual forma, buscará reforzar el compromiso que se tiene sobre la confidencialidad.</w:t>
            </w:r>
          </w:p>
          <w:p w14:paraId="70A6A8E6" w14:textId="58846ECC" w:rsidR="009A0570" w:rsidRDefault="009A0570" w:rsidP="009A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000002F" w14:textId="0B567BF7" w:rsidR="009A0570" w:rsidRPr="009A0570" w:rsidRDefault="009A0570" w:rsidP="009A05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A0570">
              <w:rPr>
                <w:rFonts w:ascii="Arial" w:eastAsia="Arial" w:hAnsi="Arial" w:cs="Arial"/>
                <w:color w:val="000000" w:themeColor="text1"/>
              </w:rPr>
              <w:t>Am</w:t>
            </w:r>
            <w:r>
              <w:rPr>
                <w:rFonts w:ascii="Arial" w:eastAsia="Arial" w:hAnsi="Arial" w:cs="Arial"/>
                <w:color w:val="000000" w:themeColor="text1"/>
              </w:rPr>
              <w:t>bas partes procederán a despedirse al terminar la sesión y desconectarse de la plataforma.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1CEAD27A" w:rsidR="00C814CE" w:rsidRPr="009A0570" w:rsidRDefault="009A0570" w:rsidP="009A057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Entrevista a niños</w:t>
            </w:r>
          </w:p>
        </w:tc>
      </w:tr>
      <w:tr w:rsidR="00C814CE" w14:paraId="701F6180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EEC639B" w14:textId="77777777">
        <w:tc>
          <w:tcPr>
            <w:tcW w:w="6621" w:type="dxa"/>
            <w:gridSpan w:val="3"/>
            <w:vAlign w:val="center"/>
          </w:tcPr>
          <w:p w14:paraId="00000039" w14:textId="5B0F55CD" w:rsidR="00C814CE" w:rsidRDefault="009A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A0570">
              <w:rPr>
                <w:rFonts w:ascii="Arial" w:eastAsia="Arial" w:hAnsi="Arial" w:cs="Arial"/>
                <w:color w:val="000000" w:themeColor="text1"/>
              </w:rPr>
              <w:t>No aplica.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DB6381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629334F4" w14:textId="77777777">
        <w:tc>
          <w:tcPr>
            <w:tcW w:w="8828" w:type="dxa"/>
            <w:gridSpan w:val="5"/>
            <w:vAlign w:val="center"/>
          </w:tcPr>
          <w:p w14:paraId="35B74CEB" w14:textId="77777777" w:rsidR="00C814CE" w:rsidRDefault="009A0570" w:rsidP="009A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Entrevista psicológica</w:t>
            </w:r>
          </w:p>
          <w:p w14:paraId="00000043" w14:textId="076DFFA3" w:rsidR="009A0570" w:rsidRPr="009A0570" w:rsidRDefault="009A0570" w:rsidP="009A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00000048" w14:textId="77777777" w:rsidR="00C814CE" w:rsidRDefault="00C814CE"/>
    <w:p w14:paraId="00000049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E2766" w14:textId="77777777" w:rsidR="002766AF" w:rsidRDefault="002766AF">
      <w:pPr>
        <w:spacing w:after="0" w:line="240" w:lineRule="auto"/>
      </w:pPr>
      <w:r>
        <w:separator/>
      </w:r>
    </w:p>
  </w:endnote>
  <w:endnote w:type="continuationSeparator" w:id="0">
    <w:p w14:paraId="79255C1E" w14:textId="77777777" w:rsidR="002766AF" w:rsidRDefault="0027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CCC9" w14:textId="77777777" w:rsidR="002766AF" w:rsidRDefault="002766AF">
      <w:pPr>
        <w:spacing w:after="0" w:line="240" w:lineRule="auto"/>
      </w:pPr>
      <w:r>
        <w:separator/>
      </w:r>
    </w:p>
  </w:footnote>
  <w:footnote w:type="continuationSeparator" w:id="0">
    <w:p w14:paraId="36991D00" w14:textId="77777777" w:rsidR="002766AF" w:rsidRDefault="0027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53037"/>
    <w:multiLevelType w:val="hybridMultilevel"/>
    <w:tmpl w:val="4F1C3D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816F7"/>
    <w:multiLevelType w:val="hybridMultilevel"/>
    <w:tmpl w:val="1FBCC54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2766AF"/>
    <w:rsid w:val="006E0A54"/>
    <w:rsid w:val="008E2388"/>
    <w:rsid w:val="009A0570"/>
    <w:rsid w:val="00C23CCA"/>
    <w:rsid w:val="00C814CE"/>
    <w:rsid w:val="00DA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71AF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A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2021-07-29T06:40:00Z</dcterms:created>
  <dcterms:modified xsi:type="dcterms:W3CDTF">2021-07-29T06:40:00Z</dcterms:modified>
</cp:coreProperties>
</file>