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835"/>
        <w:gridCol w:w="1097"/>
        <w:gridCol w:w="745"/>
        <w:gridCol w:w="1462"/>
      </w:tblGrid>
      <w:tr w:rsidR="002409FD" w:rsidRPr="00C4296F" w14:paraId="2AA5C442" w14:textId="77777777" w:rsidTr="00165B44">
        <w:tc>
          <w:tcPr>
            <w:tcW w:w="8828" w:type="dxa"/>
            <w:gridSpan w:val="5"/>
            <w:shd w:val="clear" w:color="auto" w:fill="943734"/>
            <w:vAlign w:val="center"/>
          </w:tcPr>
          <w:p w14:paraId="46C264E7"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rPr>
            </w:pPr>
            <w:bookmarkStart w:id="0" w:name="_heading=h.gjdgxs" w:colFirst="0" w:colLast="0"/>
            <w:bookmarkEnd w:id="0"/>
            <w:r w:rsidRPr="00C4296F">
              <w:rPr>
                <w:rFonts w:ascii="Arial" w:eastAsia="Arial" w:hAnsi="Arial" w:cs="Arial"/>
                <w:b/>
                <w:color w:val="FFFFFF" w:themeColor="background1"/>
              </w:rPr>
              <w:t>PLAN DE SESIÓN – PSICOLOGÍA CLÍNICA</w:t>
            </w:r>
          </w:p>
        </w:tc>
      </w:tr>
      <w:tr w:rsidR="002409FD" w:rsidRPr="00C4296F" w14:paraId="77EC8060" w14:textId="77777777" w:rsidTr="00165B44">
        <w:trPr>
          <w:trHeight w:val="405"/>
        </w:trPr>
        <w:tc>
          <w:tcPr>
            <w:tcW w:w="2689" w:type="dxa"/>
            <w:shd w:val="clear" w:color="auto" w:fill="C0504D"/>
            <w:vAlign w:val="center"/>
          </w:tcPr>
          <w:p w14:paraId="3466D412"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Nombre del practicante</w:t>
            </w:r>
          </w:p>
        </w:tc>
        <w:tc>
          <w:tcPr>
            <w:tcW w:w="6139" w:type="dxa"/>
            <w:gridSpan w:val="4"/>
          </w:tcPr>
          <w:p w14:paraId="67E283F0" w14:textId="77777777" w:rsidR="002409FD" w:rsidRPr="00C4296F" w:rsidRDefault="002409FD" w:rsidP="00165B44">
            <w:pPr>
              <w:pBdr>
                <w:top w:val="nil"/>
                <w:left w:val="nil"/>
                <w:bottom w:val="nil"/>
                <w:right w:val="nil"/>
                <w:between w:val="nil"/>
              </w:pBdr>
              <w:spacing w:before="120" w:after="120"/>
              <w:jc w:val="both"/>
              <w:rPr>
                <w:rFonts w:ascii="Arial" w:eastAsia="Arial" w:hAnsi="Arial" w:cs="Arial"/>
              </w:rPr>
            </w:pPr>
            <w:r w:rsidRPr="00C4296F">
              <w:rPr>
                <w:rFonts w:ascii="Arial" w:eastAsia="Arial" w:hAnsi="Arial" w:cs="Arial"/>
              </w:rPr>
              <w:t>Isabella Morales</w:t>
            </w:r>
          </w:p>
        </w:tc>
      </w:tr>
      <w:tr w:rsidR="002409FD" w:rsidRPr="00C4296F" w14:paraId="20BA6D82" w14:textId="77777777" w:rsidTr="00165B44">
        <w:tc>
          <w:tcPr>
            <w:tcW w:w="2689" w:type="dxa"/>
            <w:shd w:val="clear" w:color="auto" w:fill="C0504D"/>
            <w:vAlign w:val="center"/>
          </w:tcPr>
          <w:p w14:paraId="4705DC2F"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Iniciales del paciente</w:t>
            </w:r>
          </w:p>
        </w:tc>
        <w:tc>
          <w:tcPr>
            <w:tcW w:w="6139" w:type="dxa"/>
            <w:gridSpan w:val="4"/>
          </w:tcPr>
          <w:p w14:paraId="46DCD3E9" w14:textId="77777777" w:rsidR="002409FD" w:rsidRPr="00C4296F" w:rsidRDefault="002409FD" w:rsidP="00165B44">
            <w:pPr>
              <w:pBdr>
                <w:top w:val="nil"/>
                <w:left w:val="nil"/>
                <w:bottom w:val="nil"/>
                <w:right w:val="nil"/>
                <w:between w:val="nil"/>
              </w:pBdr>
              <w:spacing w:before="120" w:after="120"/>
              <w:jc w:val="both"/>
              <w:rPr>
                <w:rFonts w:ascii="Arial" w:eastAsia="Arial" w:hAnsi="Arial" w:cs="Arial"/>
              </w:rPr>
            </w:pPr>
            <w:r w:rsidRPr="00C4296F">
              <w:rPr>
                <w:rFonts w:ascii="Arial" w:eastAsia="Arial" w:hAnsi="Arial" w:cs="Arial"/>
              </w:rPr>
              <w:t>E.I.</w:t>
            </w:r>
            <w:proofErr w:type="gramStart"/>
            <w:r w:rsidRPr="00C4296F">
              <w:rPr>
                <w:rFonts w:ascii="Arial" w:eastAsia="Arial" w:hAnsi="Arial" w:cs="Arial"/>
              </w:rPr>
              <w:t>N.V</w:t>
            </w:r>
            <w:proofErr w:type="gramEnd"/>
          </w:p>
        </w:tc>
      </w:tr>
      <w:tr w:rsidR="002409FD" w:rsidRPr="00C4296F" w14:paraId="3DF19547" w14:textId="77777777" w:rsidTr="00165B44">
        <w:tc>
          <w:tcPr>
            <w:tcW w:w="2689" w:type="dxa"/>
            <w:shd w:val="clear" w:color="auto" w:fill="C0504D"/>
            <w:vAlign w:val="center"/>
          </w:tcPr>
          <w:p w14:paraId="2B07E23B"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Fecha del plan</w:t>
            </w:r>
          </w:p>
        </w:tc>
        <w:tc>
          <w:tcPr>
            <w:tcW w:w="2835" w:type="dxa"/>
          </w:tcPr>
          <w:p w14:paraId="687EA847" w14:textId="5763C4A5" w:rsidR="002409FD" w:rsidRPr="00C4296F" w:rsidRDefault="002409FD" w:rsidP="00165B44">
            <w:pPr>
              <w:pBdr>
                <w:top w:val="nil"/>
                <w:left w:val="nil"/>
                <w:bottom w:val="nil"/>
                <w:right w:val="nil"/>
                <w:between w:val="nil"/>
              </w:pBdr>
              <w:spacing w:before="120" w:after="120"/>
              <w:jc w:val="both"/>
              <w:rPr>
                <w:rFonts w:ascii="Arial" w:eastAsia="Arial" w:hAnsi="Arial" w:cs="Arial"/>
              </w:rPr>
            </w:pPr>
            <w:r>
              <w:rPr>
                <w:rFonts w:ascii="Arial" w:eastAsia="Arial" w:hAnsi="Arial" w:cs="Arial"/>
              </w:rPr>
              <w:t>22</w:t>
            </w:r>
            <w:r w:rsidRPr="00C4296F">
              <w:rPr>
                <w:rFonts w:ascii="Arial" w:eastAsia="Arial" w:hAnsi="Arial" w:cs="Arial"/>
              </w:rPr>
              <w:t xml:space="preserve"> de octubre del 2021</w:t>
            </w:r>
          </w:p>
        </w:tc>
        <w:tc>
          <w:tcPr>
            <w:tcW w:w="1842" w:type="dxa"/>
            <w:gridSpan w:val="2"/>
            <w:shd w:val="clear" w:color="auto" w:fill="C0504D"/>
            <w:vAlign w:val="center"/>
          </w:tcPr>
          <w:p w14:paraId="5E0AAA7F"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rPr>
            </w:pPr>
            <w:r w:rsidRPr="00C4296F">
              <w:rPr>
                <w:rFonts w:ascii="Arial" w:eastAsia="Arial" w:hAnsi="Arial" w:cs="Arial"/>
                <w:b/>
                <w:color w:val="FFFFFF" w:themeColor="background1"/>
              </w:rPr>
              <w:t>N°. de sesión</w:t>
            </w:r>
          </w:p>
        </w:tc>
        <w:tc>
          <w:tcPr>
            <w:tcW w:w="1462" w:type="dxa"/>
          </w:tcPr>
          <w:p w14:paraId="5A3BA9E5" w14:textId="552B2EFF" w:rsidR="002409FD" w:rsidRPr="00C4296F" w:rsidRDefault="002409FD" w:rsidP="00165B44">
            <w:pPr>
              <w:pBdr>
                <w:top w:val="nil"/>
                <w:left w:val="nil"/>
                <w:bottom w:val="nil"/>
                <w:right w:val="nil"/>
                <w:between w:val="nil"/>
              </w:pBdr>
              <w:spacing w:before="120" w:after="120"/>
              <w:jc w:val="both"/>
              <w:rPr>
                <w:rFonts w:ascii="Arial" w:eastAsia="Arial" w:hAnsi="Arial" w:cs="Arial"/>
              </w:rPr>
            </w:pPr>
            <w:r>
              <w:rPr>
                <w:rFonts w:ascii="Arial" w:eastAsia="Arial" w:hAnsi="Arial" w:cs="Arial"/>
              </w:rPr>
              <w:t>13</w:t>
            </w:r>
          </w:p>
        </w:tc>
      </w:tr>
      <w:tr w:rsidR="002409FD" w:rsidRPr="00C4296F" w14:paraId="41E13A06" w14:textId="77777777" w:rsidTr="00165B44">
        <w:tc>
          <w:tcPr>
            <w:tcW w:w="2689" w:type="dxa"/>
            <w:shd w:val="clear" w:color="auto" w:fill="C0504D"/>
            <w:vAlign w:val="center"/>
          </w:tcPr>
          <w:p w14:paraId="77F88B86"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Objetivo general</w:t>
            </w:r>
          </w:p>
        </w:tc>
        <w:tc>
          <w:tcPr>
            <w:tcW w:w="6139" w:type="dxa"/>
            <w:gridSpan w:val="4"/>
            <w:vAlign w:val="center"/>
          </w:tcPr>
          <w:p w14:paraId="150D7F81" w14:textId="77777777" w:rsidR="002409FD" w:rsidRPr="00C4296F" w:rsidRDefault="002409FD" w:rsidP="00165B44">
            <w:pPr>
              <w:pBdr>
                <w:top w:val="nil"/>
                <w:left w:val="nil"/>
                <w:bottom w:val="nil"/>
                <w:right w:val="nil"/>
                <w:between w:val="nil"/>
              </w:pBdr>
              <w:spacing w:before="120" w:after="120"/>
              <w:jc w:val="both"/>
              <w:rPr>
                <w:rFonts w:ascii="Arial" w:eastAsia="Arial" w:hAnsi="Arial" w:cs="Arial"/>
              </w:rPr>
            </w:pPr>
            <w:r w:rsidRPr="00C4296F">
              <w:rPr>
                <w:rFonts w:ascii="Arial" w:hAnsi="Arial" w:cs="Arial"/>
                <w:shd w:val="clear" w:color="auto" w:fill="FFFFFF"/>
              </w:rPr>
              <w:t xml:space="preserve">Regular las emociones y fortalecer los sentimientos de valía personal en una mujer de 44 años en proceso de duelo oncológico  </w:t>
            </w:r>
          </w:p>
        </w:tc>
      </w:tr>
      <w:tr w:rsidR="002409FD" w:rsidRPr="00C4296F" w14:paraId="4370E1C1" w14:textId="77777777" w:rsidTr="00165B44">
        <w:tc>
          <w:tcPr>
            <w:tcW w:w="8828" w:type="dxa"/>
            <w:gridSpan w:val="5"/>
            <w:shd w:val="clear" w:color="auto" w:fill="943734"/>
          </w:tcPr>
          <w:p w14:paraId="787BE0ED" w14:textId="77777777" w:rsidR="002409FD" w:rsidRPr="00C4296F" w:rsidRDefault="002409FD" w:rsidP="00165B44">
            <w:pPr>
              <w:pBdr>
                <w:top w:val="nil"/>
                <w:left w:val="nil"/>
                <w:bottom w:val="nil"/>
                <w:right w:val="nil"/>
                <w:between w:val="nil"/>
              </w:pBdr>
              <w:spacing w:before="120" w:after="120"/>
              <w:rPr>
                <w:rFonts w:ascii="Arial" w:eastAsia="Arial" w:hAnsi="Arial" w:cs="Arial"/>
              </w:rPr>
            </w:pPr>
          </w:p>
        </w:tc>
      </w:tr>
      <w:tr w:rsidR="002409FD" w:rsidRPr="00C4296F" w14:paraId="1F589C1A" w14:textId="77777777" w:rsidTr="00165B44">
        <w:tc>
          <w:tcPr>
            <w:tcW w:w="2689" w:type="dxa"/>
            <w:shd w:val="clear" w:color="auto" w:fill="C0504D"/>
            <w:vAlign w:val="center"/>
          </w:tcPr>
          <w:p w14:paraId="5C91741D"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Objetivo de la sesión:</w:t>
            </w:r>
          </w:p>
        </w:tc>
        <w:tc>
          <w:tcPr>
            <w:tcW w:w="6139" w:type="dxa"/>
            <w:gridSpan w:val="4"/>
            <w:vAlign w:val="center"/>
          </w:tcPr>
          <w:p w14:paraId="532075EB" w14:textId="05EA5304" w:rsidR="005D111B" w:rsidRPr="00C4296F" w:rsidRDefault="0002209A" w:rsidP="005D111B">
            <w:pPr>
              <w:pStyle w:val="NormalWeb"/>
              <w:spacing w:before="120" w:after="120" w:line="276" w:lineRule="auto"/>
              <w:jc w:val="both"/>
              <w:rPr>
                <w:rFonts w:ascii="Arial" w:hAnsi="Arial" w:cs="Arial"/>
                <w:color w:val="000000"/>
                <w:sz w:val="22"/>
                <w:szCs w:val="22"/>
              </w:rPr>
            </w:pPr>
            <w:r>
              <w:rPr>
                <w:rFonts w:ascii="Arial" w:hAnsi="Arial" w:cs="Arial"/>
                <w:color w:val="000000"/>
                <w:sz w:val="22"/>
                <w:szCs w:val="22"/>
              </w:rPr>
              <w:t>Escribir una carta de gratitud hacia ella y misma y luego a su esposo basándose en la teoría de la Psicología Positiva. El objetivo es que la paciente pueda tener un momento para dedicarle tiempo a estar agradecida hacia sí misma y hacia su esposo por medio de palabras positivas que pueda reconocer sus propias fortalezas, y mejorar su relación de matrimonio</w:t>
            </w:r>
            <w:r w:rsidR="005D111B">
              <w:rPr>
                <w:rFonts w:ascii="Arial" w:hAnsi="Arial" w:cs="Arial"/>
                <w:color w:val="000000"/>
                <w:sz w:val="22"/>
                <w:szCs w:val="22"/>
              </w:rPr>
              <w:t>.</w:t>
            </w:r>
          </w:p>
        </w:tc>
      </w:tr>
      <w:tr w:rsidR="002409FD" w:rsidRPr="00C4296F" w14:paraId="270643E9" w14:textId="77777777" w:rsidTr="00165B44">
        <w:tc>
          <w:tcPr>
            <w:tcW w:w="2689" w:type="dxa"/>
            <w:tcBorders>
              <w:bottom w:val="nil"/>
            </w:tcBorders>
            <w:shd w:val="clear" w:color="auto" w:fill="C0504D"/>
            <w:vAlign w:val="center"/>
          </w:tcPr>
          <w:p w14:paraId="25696238"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Áreas a trabajar:</w:t>
            </w:r>
          </w:p>
        </w:tc>
        <w:tc>
          <w:tcPr>
            <w:tcW w:w="6139" w:type="dxa"/>
            <w:gridSpan w:val="4"/>
            <w:vAlign w:val="center"/>
          </w:tcPr>
          <w:p w14:paraId="56E9D0D7" w14:textId="77777777" w:rsidR="002409FD" w:rsidRPr="00C4296F" w:rsidRDefault="002409FD" w:rsidP="00165B44">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62FDA16B" w14:textId="77777777" w:rsidR="002409FD" w:rsidRDefault="002409FD" w:rsidP="00165B44">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Emociones positivas: re</w:t>
            </w:r>
            <w:r w:rsidRPr="00A15532">
              <w:rPr>
                <w:rFonts w:ascii="Arial" w:hAnsi="Arial" w:cs="Arial"/>
                <w:color w:val="000000"/>
                <w:sz w:val="22"/>
                <w:szCs w:val="22"/>
                <w:shd w:val="clear" w:color="auto" w:fill="FFFFFF"/>
              </w:rPr>
              <w:t>conocer los beneficios de las emociones positivas en todos los aspectos de la vida del individuo.</w:t>
            </w:r>
          </w:p>
          <w:p w14:paraId="3726737E" w14:textId="77777777" w:rsidR="002409FD" w:rsidRPr="00C4296F" w:rsidRDefault="002409FD" w:rsidP="00165B44">
            <w:pPr>
              <w:pStyle w:val="NormalWeb"/>
              <w:spacing w:before="120" w:beforeAutospacing="0" w:after="12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Relaciones positivas: reconocer que el</w:t>
            </w:r>
            <w:r w:rsidRPr="00A15532">
              <w:rPr>
                <w:rFonts w:ascii="Arial" w:hAnsi="Arial" w:cs="Arial"/>
                <w:color w:val="000000"/>
                <w:sz w:val="22"/>
                <w:szCs w:val="22"/>
                <w:shd w:val="clear" w:color="auto" w:fill="FFFFFF"/>
              </w:rPr>
              <w:t xml:space="preserve"> aumento de las habilidades sociales es consecuente con un mayor estado de bienestar y felicidad.</w:t>
            </w:r>
          </w:p>
          <w:p w14:paraId="592978A5" w14:textId="77777777" w:rsidR="002409FD" w:rsidRPr="00C4296F" w:rsidRDefault="002409FD" w:rsidP="00165B44">
            <w:pPr>
              <w:pStyle w:val="NormalWeb"/>
              <w:spacing w:before="120" w:beforeAutospacing="0" w:after="120" w:afterAutospacing="0" w:line="276" w:lineRule="auto"/>
              <w:jc w:val="both"/>
              <w:rPr>
                <w:rFonts w:ascii="Arial" w:hAnsi="Arial" w:cs="Arial"/>
                <w:sz w:val="22"/>
                <w:szCs w:val="22"/>
              </w:rPr>
            </w:pPr>
            <w:r>
              <w:rPr>
                <w:rFonts w:ascii="Arial" w:hAnsi="Arial" w:cs="Arial"/>
                <w:color w:val="000000"/>
                <w:sz w:val="22"/>
                <w:szCs w:val="22"/>
                <w:shd w:val="clear" w:color="auto" w:fill="FFFFFF"/>
              </w:rPr>
              <w:t>- Sentido y compromiso: reconocer la capacidad para experimentar y buscar el significado y propósito de la vida.</w:t>
            </w:r>
          </w:p>
        </w:tc>
      </w:tr>
      <w:tr w:rsidR="002409FD" w:rsidRPr="00C4296F" w14:paraId="075537CD" w14:textId="77777777" w:rsidTr="00165B44">
        <w:tc>
          <w:tcPr>
            <w:tcW w:w="6621" w:type="dxa"/>
            <w:gridSpan w:val="3"/>
            <w:shd w:val="clear" w:color="auto" w:fill="943734"/>
            <w:vAlign w:val="center"/>
          </w:tcPr>
          <w:p w14:paraId="3667FFB0"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Actividades de intervención</w:t>
            </w:r>
          </w:p>
        </w:tc>
        <w:tc>
          <w:tcPr>
            <w:tcW w:w="2207" w:type="dxa"/>
            <w:gridSpan w:val="2"/>
            <w:shd w:val="clear" w:color="auto" w:fill="943734"/>
            <w:vAlign w:val="center"/>
          </w:tcPr>
          <w:p w14:paraId="4EC8C5B3"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Materiales y recursos</w:t>
            </w:r>
          </w:p>
        </w:tc>
      </w:tr>
      <w:tr w:rsidR="002409FD" w:rsidRPr="00C4296F" w14:paraId="26697960" w14:textId="77777777" w:rsidTr="00165B44">
        <w:tc>
          <w:tcPr>
            <w:tcW w:w="6621" w:type="dxa"/>
            <w:gridSpan w:val="3"/>
            <w:vAlign w:val="center"/>
          </w:tcPr>
          <w:p w14:paraId="6B4A69CB" w14:textId="77777777" w:rsidR="002409FD" w:rsidRPr="00C4296F" w:rsidRDefault="002409FD" w:rsidP="00165B44">
            <w:pPr>
              <w:numPr>
                <w:ilvl w:val="0"/>
                <w:numId w:val="1"/>
              </w:numPr>
              <w:jc w:val="both"/>
              <w:textAlignment w:val="baseline"/>
              <w:rPr>
                <w:rFonts w:ascii="Arial" w:eastAsia="Times New Roman" w:hAnsi="Arial" w:cs="Arial"/>
                <w:color w:val="000000"/>
              </w:rPr>
            </w:pPr>
            <w:r w:rsidRPr="00C4296F">
              <w:rPr>
                <w:rFonts w:ascii="Arial" w:eastAsia="Times New Roman" w:hAnsi="Arial" w:cs="Arial"/>
                <w:color w:val="000000"/>
              </w:rPr>
              <w:t>Saludo: se recibirá a la paciente en la plataforma en línea Zoom. Luego, se procede a preguntarle cómo está. Asimismo, fortalecer rapport con la paciente preguntándole acerca de su día. El objetivo es mejorar la alianza terapéutica junto a la paciente, tratando de conocer sus gustos e intereses y preguntarle de su semana (</w:t>
            </w:r>
            <w:r>
              <w:rPr>
                <w:rFonts w:ascii="Arial" w:eastAsia="Times New Roman" w:hAnsi="Arial" w:cs="Arial"/>
                <w:color w:val="000000"/>
              </w:rPr>
              <w:t>10</w:t>
            </w:r>
            <w:r w:rsidRPr="00C4296F">
              <w:rPr>
                <w:rFonts w:ascii="Arial" w:eastAsia="Times New Roman" w:hAnsi="Arial" w:cs="Arial"/>
                <w:color w:val="000000"/>
              </w:rPr>
              <w:t xml:space="preserve"> minutos).</w:t>
            </w:r>
          </w:p>
          <w:p w14:paraId="20C98509" w14:textId="77777777" w:rsidR="002409FD" w:rsidRPr="00C4296F" w:rsidRDefault="002409FD" w:rsidP="00165B44">
            <w:pPr>
              <w:ind w:left="720"/>
              <w:jc w:val="both"/>
              <w:textAlignment w:val="baseline"/>
              <w:rPr>
                <w:rFonts w:ascii="Arial" w:eastAsia="Times New Roman" w:hAnsi="Arial" w:cs="Arial"/>
                <w:color w:val="000000"/>
              </w:rPr>
            </w:pPr>
          </w:p>
          <w:p w14:paraId="6E018082" w14:textId="4B212AB1" w:rsidR="002409FD" w:rsidRPr="00995598" w:rsidRDefault="002409FD" w:rsidP="00165B44">
            <w:pPr>
              <w:numPr>
                <w:ilvl w:val="0"/>
                <w:numId w:val="1"/>
              </w:numPr>
              <w:jc w:val="both"/>
              <w:textAlignment w:val="baseline"/>
              <w:rPr>
                <w:rFonts w:ascii="Arial" w:hAnsi="Arial" w:cs="Arial"/>
                <w:color w:val="000000"/>
              </w:rPr>
            </w:pPr>
            <w:r w:rsidRPr="00C4296F">
              <w:rPr>
                <w:rFonts w:ascii="Arial" w:eastAsia="Times New Roman" w:hAnsi="Arial" w:cs="Arial"/>
                <w:color w:val="000000"/>
              </w:rPr>
              <w:t>Actividad: se prosigue a dar un</w:t>
            </w:r>
            <w:r w:rsidR="005D111B">
              <w:rPr>
                <w:rFonts w:ascii="Arial" w:eastAsia="Times New Roman" w:hAnsi="Arial" w:cs="Arial"/>
                <w:color w:val="000000"/>
              </w:rPr>
              <w:t xml:space="preserve">a pequeña retroalimentación acerca de la </w:t>
            </w:r>
            <w:r>
              <w:rPr>
                <w:rFonts w:ascii="Arial" w:eastAsia="Times New Roman" w:hAnsi="Arial" w:cs="Arial"/>
                <w:color w:val="000000"/>
              </w:rPr>
              <w:t xml:space="preserve">psicología positiva según Martin Seligman, la cual busca </w:t>
            </w:r>
            <w:r w:rsidRPr="00995598">
              <w:rPr>
                <w:rFonts w:ascii="Arial" w:eastAsia="Times New Roman" w:hAnsi="Arial" w:cs="Arial"/>
                <w:color w:val="000000"/>
              </w:rPr>
              <w:t xml:space="preserve">brindar una alternativa de </w:t>
            </w:r>
            <w:r w:rsidRPr="00995598">
              <w:rPr>
                <w:rFonts w:ascii="Arial" w:eastAsia="Times New Roman" w:hAnsi="Arial" w:cs="Arial"/>
                <w:color w:val="000000"/>
              </w:rPr>
              <w:lastRenderedPageBreak/>
              <w:t>bienestar psicológico que no se centra tanto en combatir la tristeza, la depresión y otras formas desadaptativas, sino que más bien concentra sus esfuerzos en potenciar aquellas dinámicas psicológicas sanas que ya están presentes en el individuo.</w:t>
            </w:r>
            <w:r>
              <w:rPr>
                <w:rFonts w:ascii="Arial" w:eastAsia="Times New Roman" w:hAnsi="Arial" w:cs="Arial"/>
                <w:color w:val="000000"/>
              </w:rPr>
              <w:t xml:space="preserve"> </w:t>
            </w:r>
          </w:p>
          <w:p w14:paraId="4AABFE0D" w14:textId="77777777" w:rsidR="002409FD" w:rsidRDefault="002409FD" w:rsidP="00165B44">
            <w:pPr>
              <w:pStyle w:val="Prrafodelista"/>
              <w:rPr>
                <w:rFonts w:ascii="Arial" w:eastAsia="Times New Roman" w:hAnsi="Arial" w:cs="Arial"/>
                <w:color w:val="000000"/>
              </w:rPr>
            </w:pPr>
          </w:p>
          <w:p w14:paraId="15F4C36F" w14:textId="3A3C681F" w:rsidR="005D111B" w:rsidRDefault="005D111B" w:rsidP="005D111B">
            <w:pPr>
              <w:ind w:left="720"/>
              <w:jc w:val="both"/>
              <w:textAlignment w:val="baseline"/>
              <w:rPr>
                <w:rFonts w:ascii="Arial" w:eastAsia="Times New Roman" w:hAnsi="Arial" w:cs="Arial"/>
                <w:color w:val="000000"/>
              </w:rPr>
            </w:pPr>
            <w:r>
              <w:rPr>
                <w:rFonts w:ascii="Arial" w:eastAsia="Times New Roman" w:hAnsi="Arial" w:cs="Arial"/>
                <w:color w:val="000000"/>
              </w:rPr>
              <w:t xml:space="preserve">Luego, se prosigue a explicar que se estará haciendo una pequeña carta hacia sí misma y que aspectos quisiera agradecerse. Se le argumenta que las personas no suelen dedicar tiempo a reconocer los logros y fortalezas de uno mismo y de los demás, así que esto ayudará a que pueda tener una autoestima más estable. </w:t>
            </w:r>
          </w:p>
          <w:p w14:paraId="3A7341A2" w14:textId="72A9AB8E" w:rsidR="005D111B" w:rsidRDefault="005D111B" w:rsidP="005D111B">
            <w:pPr>
              <w:ind w:left="720"/>
              <w:jc w:val="both"/>
              <w:textAlignment w:val="baseline"/>
              <w:rPr>
                <w:rFonts w:ascii="Arial" w:eastAsia="Times New Roman" w:hAnsi="Arial" w:cs="Arial"/>
                <w:color w:val="000000"/>
              </w:rPr>
            </w:pPr>
          </w:p>
          <w:p w14:paraId="72276044" w14:textId="480D7133" w:rsidR="005D111B" w:rsidRDefault="005D111B" w:rsidP="005D111B">
            <w:pPr>
              <w:ind w:left="720"/>
              <w:jc w:val="both"/>
              <w:textAlignment w:val="baseline"/>
              <w:rPr>
                <w:rFonts w:ascii="Arial" w:eastAsia="Times New Roman" w:hAnsi="Arial" w:cs="Arial"/>
                <w:color w:val="000000"/>
              </w:rPr>
            </w:pPr>
            <w:r>
              <w:rPr>
                <w:rFonts w:ascii="Arial" w:eastAsia="Times New Roman" w:hAnsi="Arial" w:cs="Arial"/>
                <w:color w:val="000000"/>
              </w:rPr>
              <w:t xml:space="preserve">Después, se abordará acerca de su matrimonio y cómo ha sido su relación estas últimas semanas. Se le explica que también se hará una carta de agradecimiento hacia su esposo, para que él se sienta reconocido por sus logros y que la paciente pueda verbalizar los aspectos positivos que le quiera decir (45 minutos). </w:t>
            </w:r>
          </w:p>
          <w:p w14:paraId="2C3BE7D3" w14:textId="77777777" w:rsidR="002409FD" w:rsidRPr="00C4296F" w:rsidRDefault="002409FD" w:rsidP="00165B44">
            <w:pPr>
              <w:ind w:left="720"/>
              <w:jc w:val="both"/>
              <w:textAlignment w:val="baseline"/>
              <w:rPr>
                <w:rFonts w:ascii="Arial" w:hAnsi="Arial" w:cs="Arial"/>
                <w:color w:val="000000"/>
              </w:rPr>
            </w:pPr>
          </w:p>
          <w:p w14:paraId="1139564F" w14:textId="77777777" w:rsidR="002409FD" w:rsidRPr="00C4296F" w:rsidRDefault="002409FD" w:rsidP="00165B44">
            <w:pPr>
              <w:pStyle w:val="Prrafodelista"/>
              <w:numPr>
                <w:ilvl w:val="0"/>
                <w:numId w:val="1"/>
              </w:numPr>
              <w:spacing w:after="0" w:line="240" w:lineRule="auto"/>
              <w:jc w:val="both"/>
              <w:rPr>
                <w:rFonts w:ascii="Arial" w:eastAsia="Times New Roman" w:hAnsi="Arial" w:cs="Arial"/>
              </w:rPr>
            </w:pPr>
            <w:r w:rsidRPr="00C4296F">
              <w:rPr>
                <w:rFonts w:ascii="Arial" w:eastAsia="Times New Roman" w:hAnsi="Arial" w:cs="Arial"/>
                <w:color w:val="000000"/>
              </w:rPr>
              <w:t>Cierre: despedirse de la paciente, deseándole un buen día. Agendar la próxima cita (3 minutos).</w:t>
            </w:r>
          </w:p>
          <w:p w14:paraId="5FB0C134" w14:textId="77777777" w:rsidR="002409FD" w:rsidRPr="00C4296F" w:rsidRDefault="002409FD" w:rsidP="00165B44">
            <w:pPr>
              <w:jc w:val="both"/>
              <w:textAlignment w:val="baseline"/>
              <w:rPr>
                <w:rFonts w:ascii="Arial" w:eastAsia="Times New Roman" w:hAnsi="Arial" w:cs="Arial"/>
                <w:color w:val="000000"/>
              </w:rPr>
            </w:pPr>
          </w:p>
        </w:tc>
        <w:tc>
          <w:tcPr>
            <w:tcW w:w="2207" w:type="dxa"/>
            <w:gridSpan w:val="2"/>
            <w:vAlign w:val="center"/>
          </w:tcPr>
          <w:p w14:paraId="1AF0E40D" w14:textId="77777777" w:rsidR="002409FD" w:rsidRPr="00C4296F" w:rsidRDefault="002409FD" w:rsidP="00165B44">
            <w:pPr>
              <w:pBdr>
                <w:top w:val="nil"/>
                <w:left w:val="nil"/>
                <w:bottom w:val="nil"/>
                <w:right w:val="nil"/>
                <w:between w:val="nil"/>
              </w:pBdr>
              <w:spacing w:before="120" w:after="120"/>
              <w:jc w:val="both"/>
              <w:rPr>
                <w:rFonts w:ascii="Arial" w:eastAsia="Arial" w:hAnsi="Arial" w:cs="Arial"/>
                <w:color w:val="FF0000"/>
                <w:u w:val="single"/>
              </w:rPr>
            </w:pPr>
            <w:r w:rsidRPr="00C4296F">
              <w:rPr>
                <w:rFonts w:ascii="Arial" w:hAnsi="Arial" w:cs="Arial"/>
                <w:color w:val="000000"/>
              </w:rPr>
              <w:lastRenderedPageBreak/>
              <w:t>Computadora, lápiz, bolígrafo, hojas en blanco.</w:t>
            </w:r>
          </w:p>
        </w:tc>
      </w:tr>
      <w:tr w:rsidR="002409FD" w:rsidRPr="00C4296F" w14:paraId="7576045D" w14:textId="77777777" w:rsidTr="00165B44">
        <w:tc>
          <w:tcPr>
            <w:tcW w:w="6621" w:type="dxa"/>
            <w:gridSpan w:val="3"/>
            <w:shd w:val="clear" w:color="auto" w:fill="943734"/>
            <w:vAlign w:val="center"/>
          </w:tcPr>
          <w:p w14:paraId="3762299F"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Plan paralelo</w:t>
            </w:r>
          </w:p>
        </w:tc>
        <w:tc>
          <w:tcPr>
            <w:tcW w:w="2207" w:type="dxa"/>
            <w:gridSpan w:val="2"/>
            <w:shd w:val="clear" w:color="auto" w:fill="943734"/>
            <w:vAlign w:val="center"/>
          </w:tcPr>
          <w:p w14:paraId="4BE3991E"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Materiales y recursos</w:t>
            </w:r>
          </w:p>
        </w:tc>
      </w:tr>
      <w:tr w:rsidR="002409FD" w:rsidRPr="00C4296F" w14:paraId="76042586" w14:textId="77777777" w:rsidTr="00165B44">
        <w:tc>
          <w:tcPr>
            <w:tcW w:w="6621" w:type="dxa"/>
            <w:gridSpan w:val="3"/>
            <w:vAlign w:val="center"/>
          </w:tcPr>
          <w:p w14:paraId="4B925646" w14:textId="77777777" w:rsidR="002409FD" w:rsidRPr="00C4296F" w:rsidRDefault="002409FD" w:rsidP="00165B44">
            <w:pPr>
              <w:pBdr>
                <w:top w:val="nil"/>
                <w:left w:val="nil"/>
                <w:bottom w:val="nil"/>
                <w:right w:val="nil"/>
                <w:between w:val="nil"/>
              </w:pBdr>
              <w:spacing w:before="120" w:after="120"/>
              <w:jc w:val="both"/>
              <w:rPr>
                <w:rFonts w:ascii="Arial" w:eastAsia="Arial" w:hAnsi="Arial" w:cs="Arial"/>
                <w:color w:val="000000"/>
              </w:rPr>
            </w:pPr>
            <w:r w:rsidRPr="00C4296F">
              <w:rPr>
                <w:rFonts w:ascii="Arial" w:eastAsia="Arial" w:hAnsi="Arial" w:cs="Arial"/>
                <w:color w:val="000000"/>
              </w:rPr>
              <w:t>No se asigna plan paralelo para esta sesión.</w:t>
            </w:r>
          </w:p>
        </w:tc>
        <w:tc>
          <w:tcPr>
            <w:tcW w:w="2207" w:type="dxa"/>
            <w:gridSpan w:val="2"/>
            <w:vAlign w:val="center"/>
          </w:tcPr>
          <w:p w14:paraId="4804AA40" w14:textId="77777777" w:rsidR="002409FD" w:rsidRPr="00C4296F" w:rsidRDefault="002409FD" w:rsidP="00165B44">
            <w:pPr>
              <w:spacing w:before="120" w:after="120"/>
              <w:jc w:val="both"/>
              <w:rPr>
                <w:rFonts w:ascii="Arial" w:eastAsia="Arial" w:hAnsi="Arial" w:cs="Arial"/>
                <w:color w:val="000000"/>
              </w:rPr>
            </w:pPr>
          </w:p>
        </w:tc>
      </w:tr>
      <w:tr w:rsidR="002409FD" w:rsidRPr="00C4296F" w14:paraId="3238C6CC" w14:textId="77777777" w:rsidTr="00165B44">
        <w:tc>
          <w:tcPr>
            <w:tcW w:w="8828" w:type="dxa"/>
            <w:gridSpan w:val="5"/>
            <w:shd w:val="clear" w:color="auto" w:fill="943734"/>
            <w:vAlign w:val="center"/>
          </w:tcPr>
          <w:p w14:paraId="18208270" w14:textId="77777777" w:rsidR="002409FD" w:rsidRPr="00C4296F" w:rsidRDefault="002409FD" w:rsidP="00165B44">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Área de evaluación</w:t>
            </w:r>
          </w:p>
        </w:tc>
      </w:tr>
      <w:tr w:rsidR="002409FD" w:rsidRPr="00C4296F" w14:paraId="7F3E6993" w14:textId="77777777" w:rsidTr="00165B44">
        <w:tc>
          <w:tcPr>
            <w:tcW w:w="8828" w:type="dxa"/>
            <w:gridSpan w:val="5"/>
            <w:vAlign w:val="center"/>
          </w:tcPr>
          <w:p w14:paraId="472F5E38" w14:textId="77777777" w:rsidR="002409FD" w:rsidRPr="00C4296F" w:rsidRDefault="002409FD" w:rsidP="00165B44">
            <w:pPr>
              <w:pBdr>
                <w:top w:val="nil"/>
                <w:left w:val="nil"/>
                <w:bottom w:val="nil"/>
                <w:right w:val="nil"/>
                <w:between w:val="nil"/>
              </w:pBdr>
              <w:spacing w:before="120" w:after="120"/>
              <w:jc w:val="both"/>
              <w:rPr>
                <w:rFonts w:ascii="Arial" w:eastAsia="Arial" w:hAnsi="Arial" w:cs="Arial"/>
                <w:color w:val="000000"/>
              </w:rPr>
            </w:pPr>
            <w:r w:rsidRPr="00C4296F">
              <w:rPr>
                <w:rFonts w:ascii="Arial" w:eastAsia="Arial" w:hAnsi="Arial" w:cs="Arial"/>
                <w:color w:val="000000"/>
              </w:rPr>
              <w:t xml:space="preserve">- Examen del estado mental: evaluación que involucra múltiples aspectos de la función cognitiva, como los siguientes: orientación en tiempo, espacio y persona, atención y concentración, memoria, habilidades verbales y razonamiento. </w:t>
            </w:r>
          </w:p>
        </w:tc>
      </w:tr>
    </w:tbl>
    <w:p w14:paraId="18652770" w14:textId="77777777" w:rsidR="002409FD" w:rsidRPr="00C4296F" w:rsidRDefault="002409FD" w:rsidP="002409FD">
      <w:pPr>
        <w:rPr>
          <w:rFonts w:ascii="Arial" w:hAnsi="Arial" w:cs="Arial"/>
        </w:rPr>
      </w:pPr>
    </w:p>
    <w:p w14:paraId="7BA6B10D" w14:textId="77777777" w:rsidR="002409FD" w:rsidRPr="00C4296F" w:rsidRDefault="002409FD" w:rsidP="002409FD">
      <w:pPr>
        <w:rPr>
          <w:rFonts w:ascii="Arial" w:hAnsi="Arial" w:cs="Arial"/>
        </w:rPr>
      </w:pPr>
    </w:p>
    <w:p w14:paraId="44E336DC" w14:textId="77777777" w:rsidR="002409FD" w:rsidRPr="00C4296F" w:rsidRDefault="002409FD" w:rsidP="002409FD">
      <w:pPr>
        <w:rPr>
          <w:rFonts w:ascii="Arial" w:hAnsi="Arial" w:cs="Arial"/>
        </w:rPr>
      </w:pPr>
    </w:p>
    <w:p w14:paraId="5BBC6891" w14:textId="77777777" w:rsidR="002409FD" w:rsidRPr="00C4296F" w:rsidRDefault="002409FD" w:rsidP="002409FD">
      <w:pPr>
        <w:rPr>
          <w:rFonts w:ascii="Arial" w:hAnsi="Arial" w:cs="Arial"/>
        </w:rPr>
      </w:pPr>
    </w:p>
    <w:p w14:paraId="660469ED" w14:textId="77777777" w:rsidR="002409FD" w:rsidRPr="00C4296F" w:rsidRDefault="002409FD" w:rsidP="002409FD">
      <w:pPr>
        <w:rPr>
          <w:rFonts w:ascii="Arial" w:hAnsi="Arial" w:cs="Arial"/>
        </w:rPr>
      </w:pPr>
    </w:p>
    <w:p w14:paraId="52608E7A" w14:textId="77777777" w:rsidR="002409FD" w:rsidRPr="00C4296F" w:rsidRDefault="002409FD" w:rsidP="002409FD">
      <w:pPr>
        <w:rPr>
          <w:rFonts w:ascii="Arial" w:hAnsi="Arial" w:cs="Arial"/>
        </w:rPr>
      </w:pPr>
    </w:p>
    <w:p w14:paraId="5D46AEF1" w14:textId="77777777" w:rsidR="002409FD" w:rsidRPr="00C4296F" w:rsidRDefault="002409FD" w:rsidP="002409FD">
      <w:pPr>
        <w:rPr>
          <w:rFonts w:ascii="Arial" w:hAnsi="Arial" w:cs="Arial"/>
        </w:rPr>
      </w:pPr>
    </w:p>
    <w:p w14:paraId="7BB23E78" w14:textId="77777777" w:rsidR="002409FD" w:rsidRPr="00086C91" w:rsidRDefault="002409FD" w:rsidP="002409FD"/>
    <w:p w14:paraId="38199A0B" w14:textId="77777777" w:rsidR="002E1093" w:rsidRDefault="002E1093"/>
    <w:sectPr w:rsidR="002E1093">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8D75" w14:textId="77777777" w:rsidR="00692DA1" w:rsidRDefault="00692DA1">
      <w:pPr>
        <w:spacing w:after="0" w:line="240" w:lineRule="auto"/>
      </w:pPr>
      <w:r>
        <w:separator/>
      </w:r>
    </w:p>
  </w:endnote>
  <w:endnote w:type="continuationSeparator" w:id="0">
    <w:p w14:paraId="6900CC0A" w14:textId="77777777" w:rsidR="00692DA1" w:rsidRDefault="0069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26D59" w14:textId="77777777" w:rsidR="00692DA1" w:rsidRDefault="00692DA1">
      <w:pPr>
        <w:spacing w:after="0" w:line="240" w:lineRule="auto"/>
      </w:pPr>
      <w:r>
        <w:separator/>
      </w:r>
    </w:p>
  </w:footnote>
  <w:footnote w:type="continuationSeparator" w:id="0">
    <w:p w14:paraId="47A7AAB8" w14:textId="77777777" w:rsidR="00692DA1" w:rsidRDefault="00692D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38985" w14:textId="77777777" w:rsidR="0096728D" w:rsidRPr="00A347F0" w:rsidRDefault="002409FD">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7D876C86" wp14:editId="4F5B4AE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780AFC"/>
    <w:multiLevelType w:val="multilevel"/>
    <w:tmpl w:val="9C3C4B7E"/>
    <w:lvl w:ilvl="0">
      <w:start w:val="1"/>
      <w:numFmt w:val="decimal"/>
      <w:lvlText w:val="%1."/>
      <w:lvlJc w:val="left"/>
      <w:pPr>
        <w:tabs>
          <w:tab w:val="num" w:pos="720"/>
        </w:tabs>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9FD"/>
    <w:rsid w:val="0002209A"/>
    <w:rsid w:val="002409FD"/>
    <w:rsid w:val="002E1093"/>
    <w:rsid w:val="005D111B"/>
    <w:rsid w:val="00692DA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A52D0"/>
  <w15:chartTrackingRefBased/>
  <w15:docId w15:val="{DACEAD33-EA14-4C97-90B9-0DEDE025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9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2409FD"/>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2409FD"/>
    <w:pPr>
      <w:spacing w:after="200" w:line="276" w:lineRule="auto"/>
      <w:ind w:left="720"/>
      <w:contextualSpacing/>
    </w:pPr>
  </w:style>
  <w:style w:type="paragraph" w:styleId="NormalWeb">
    <w:name w:val="Normal (Web)"/>
    <w:basedOn w:val="Normal"/>
    <w:uiPriority w:val="99"/>
    <w:unhideWhenUsed/>
    <w:rsid w:val="002409FD"/>
    <w:pPr>
      <w:spacing w:before="100" w:beforeAutospacing="1" w:after="100" w:afterAutospacing="1" w:line="240" w:lineRule="auto"/>
    </w:pPr>
    <w:rPr>
      <w:rFonts w:ascii="Times New Roman" w:eastAsia="Times New Roman" w:hAnsi="Times New Roman" w:cs="Times New Roman"/>
      <w:sz w:val="24"/>
      <w:szCs w:val="24"/>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482</Words>
  <Characters>2656</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3</cp:revision>
  <dcterms:created xsi:type="dcterms:W3CDTF">2021-10-15T18:46:00Z</dcterms:created>
  <dcterms:modified xsi:type="dcterms:W3CDTF">2021-10-16T04:28:00Z</dcterms:modified>
</cp:coreProperties>
</file>