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ED2167" w:rsidRPr="00946997" w14:paraId="31AB91C6" w14:textId="77777777" w:rsidTr="006C424B">
        <w:tc>
          <w:tcPr>
            <w:tcW w:w="8828" w:type="dxa"/>
            <w:gridSpan w:val="5"/>
            <w:shd w:val="clear" w:color="auto" w:fill="943734"/>
            <w:vAlign w:val="center"/>
          </w:tcPr>
          <w:p w14:paraId="3A24D27B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D2167" w:rsidRPr="00946997" w14:paraId="4476A631" w14:textId="77777777" w:rsidTr="006C424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E0431A6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1F1632E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ED2167" w:rsidRPr="00946997" w14:paraId="056FB5CA" w14:textId="77777777" w:rsidTr="006C424B">
        <w:tc>
          <w:tcPr>
            <w:tcW w:w="2689" w:type="dxa"/>
            <w:shd w:val="clear" w:color="auto" w:fill="C0504D"/>
            <w:vAlign w:val="center"/>
          </w:tcPr>
          <w:p w14:paraId="16D26E69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1E265FF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</w:t>
            </w:r>
            <w:proofErr w:type="gramStart"/>
            <w:r w:rsidRPr="00946997">
              <w:rPr>
                <w:rFonts w:ascii="Arial" w:eastAsia="Arial" w:hAnsi="Arial" w:cs="Arial"/>
                <w:color w:val="000000"/>
              </w:rPr>
              <w:t>C.L</w:t>
            </w:r>
            <w:proofErr w:type="gramEnd"/>
          </w:p>
        </w:tc>
      </w:tr>
      <w:tr w:rsidR="00ED2167" w:rsidRPr="00946997" w14:paraId="5482E59F" w14:textId="77777777" w:rsidTr="006C424B">
        <w:tc>
          <w:tcPr>
            <w:tcW w:w="2689" w:type="dxa"/>
            <w:shd w:val="clear" w:color="auto" w:fill="C0504D"/>
            <w:vAlign w:val="center"/>
          </w:tcPr>
          <w:p w14:paraId="299DCB2B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258800B9" w14:textId="658ABEA3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 xml:space="preserve"> de octubre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D907359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 w:rsidRPr="00946997"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 w:rsidRPr="00946997"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603" w:type="dxa"/>
          </w:tcPr>
          <w:p w14:paraId="59A61BBC" w14:textId="08CA29C1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ED2167" w:rsidRPr="00946997" w14:paraId="58ACA9E4" w14:textId="77777777" w:rsidTr="006C424B">
        <w:tc>
          <w:tcPr>
            <w:tcW w:w="2689" w:type="dxa"/>
            <w:shd w:val="clear" w:color="auto" w:fill="C0504D"/>
            <w:vAlign w:val="center"/>
          </w:tcPr>
          <w:p w14:paraId="3CAFD4EF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088BC4D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ED2167" w:rsidRPr="00946997" w14:paraId="27AC79D3" w14:textId="77777777" w:rsidTr="006C424B">
        <w:tc>
          <w:tcPr>
            <w:tcW w:w="8828" w:type="dxa"/>
            <w:gridSpan w:val="5"/>
            <w:shd w:val="clear" w:color="auto" w:fill="943734"/>
          </w:tcPr>
          <w:p w14:paraId="72FE7A73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D2167" w:rsidRPr="00946997" w14:paraId="1AB5A6BE" w14:textId="77777777" w:rsidTr="006C424B">
        <w:tc>
          <w:tcPr>
            <w:tcW w:w="2689" w:type="dxa"/>
            <w:shd w:val="clear" w:color="auto" w:fill="C0504D"/>
            <w:vAlign w:val="center"/>
          </w:tcPr>
          <w:p w14:paraId="1ECA6ACC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66FD11A" w14:textId="77777777" w:rsidR="00ED2167" w:rsidRPr="006948BA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Fortalecer el autoconcepto de la paciente por medio de la identificación de sus fortalezas, características personales positivas, y autocompasión. Esto se realizará por medio de una lista y una carta de perdón hacia sí misma.  </w:t>
            </w:r>
          </w:p>
        </w:tc>
      </w:tr>
      <w:tr w:rsidR="00ED2167" w:rsidRPr="00946997" w14:paraId="3DF9DA16" w14:textId="77777777" w:rsidTr="006C424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5CA87C3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5C71B49" w14:textId="77777777" w:rsidR="00ED2167" w:rsidRPr="00C4296F" w:rsidRDefault="00ED2167" w:rsidP="006C424B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426E7205" w14:textId="77777777" w:rsidR="00ED2167" w:rsidRDefault="00ED2167" w:rsidP="006C424B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Emociones positivas: re</w:t>
            </w:r>
            <w:r w:rsidRP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conocer los beneficios de las emociones positivas en todos los aspectos de la vida del individuo.</w:t>
            </w:r>
          </w:p>
          <w:p w14:paraId="221913FE" w14:textId="77777777" w:rsidR="00ED216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3720B983" w14:textId="77777777" w:rsidR="00ED216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Estado de ánimo: identificar la estabilidad emocional de la paciente en situaciones específicas</w:t>
            </w:r>
          </w:p>
          <w:p w14:paraId="7D799FF1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Pensamientos: ser consciente de las ideas y creencias que se tiene durante el día y entender que tienen efecto sobre el cuerpo, las acciones y el estado de ánimo. </w:t>
            </w:r>
          </w:p>
        </w:tc>
      </w:tr>
      <w:tr w:rsidR="00ED2167" w:rsidRPr="00946997" w14:paraId="45BD591B" w14:textId="77777777" w:rsidTr="006C424B">
        <w:tc>
          <w:tcPr>
            <w:tcW w:w="6621" w:type="dxa"/>
            <w:gridSpan w:val="3"/>
            <w:shd w:val="clear" w:color="auto" w:fill="943734"/>
            <w:vAlign w:val="center"/>
          </w:tcPr>
          <w:p w14:paraId="35304972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87E70E2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D2167" w:rsidRPr="00946997" w14:paraId="43818163" w14:textId="77777777" w:rsidTr="006C424B">
        <w:tc>
          <w:tcPr>
            <w:tcW w:w="6621" w:type="dxa"/>
            <w:gridSpan w:val="3"/>
            <w:vAlign w:val="center"/>
          </w:tcPr>
          <w:p w14:paraId="0C1033D5" w14:textId="77777777" w:rsidR="00ED2167" w:rsidRPr="00946997" w:rsidRDefault="00ED2167" w:rsidP="00ED216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</w:t>
            </w:r>
            <w:proofErr w:type="spellStart"/>
            <w:r w:rsidRPr="00946997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946997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establecida junto a la paciente, preguntándole de su semana (7 minutos). </w:t>
            </w:r>
          </w:p>
          <w:p w14:paraId="64A12FBE" w14:textId="77777777" w:rsidR="00ED2167" w:rsidRPr="0094699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16B1832A" w14:textId="77777777" w:rsidR="00ED2167" w:rsidRDefault="00ED2167" w:rsidP="00ED216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retroalimenta cómo sus pensamientos negativos suelen ser irracionales y que estos darán una valoración negativa hacia sí misma. Es importante que entienda que el dialogo interno que tenga hacia ella misma está directamente relacionada con su estado de ánimo y autoconcepto. </w:t>
            </w:r>
          </w:p>
          <w:p w14:paraId="33018E64" w14:textId="77777777" w:rsidR="00ED2167" w:rsidRPr="00D47A8F" w:rsidRDefault="00ED2167" w:rsidP="006C424B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5DC06BA4" w14:textId="7777777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Después, se prosigue a plantearle a la paciente este enunciado: “</w:t>
            </w:r>
            <w:r w:rsidRPr="0012066F">
              <w:rPr>
                <w:rFonts w:ascii="Arial" w:eastAsia="Times New Roman" w:hAnsi="Arial" w:cs="Arial"/>
                <w:color w:val="000000"/>
              </w:rPr>
              <w:t>Piensa en 5 logros que hayas conseguido a lo largo de tu vida: Terminar tu carrera, trabajar en el sector que querías, aprender un tercer idioma, tocar un instrumento musical, aprender a cocinar solo, lograr seducir a tu pareja… Si te cuesta encontrarlos es porque no estás siendo generoso contigo mismo, así que imagínate que ese éxito lo hubiera conseguido un amigo, ¿qué le dirías?, ¿cómo se lo reconocerías?</w:t>
            </w:r>
            <w:r>
              <w:rPr>
                <w:rFonts w:ascii="Arial" w:eastAsia="Times New Roman" w:hAnsi="Arial" w:cs="Arial"/>
                <w:color w:val="000000"/>
              </w:rPr>
              <w:t xml:space="preserve">”. </w:t>
            </w:r>
          </w:p>
          <w:p w14:paraId="39EE6033" w14:textId="7777777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8ED5468" w14:textId="5BEC8E4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12066F">
              <w:rPr>
                <w:rFonts w:ascii="Arial" w:eastAsia="Times New Roman" w:hAnsi="Arial" w:cs="Arial"/>
                <w:color w:val="000000"/>
              </w:rPr>
              <w:t>Luego, se le dice que piense qué características personales positivas son necesarias para conseguir cada uno de esos logros</w:t>
            </w:r>
            <w:r>
              <w:rPr>
                <w:rFonts w:ascii="Arial" w:eastAsia="Times New Roman" w:hAnsi="Arial" w:cs="Arial"/>
                <w:color w:val="000000"/>
              </w:rPr>
              <w:t xml:space="preserve">. Algunas de estas pueden ser </w:t>
            </w:r>
            <w:r w:rsidRPr="0012066F">
              <w:rPr>
                <w:rFonts w:ascii="Arial" w:eastAsia="Times New Roman" w:hAnsi="Arial" w:cs="Arial"/>
                <w:color w:val="000000"/>
              </w:rPr>
              <w:t>la curiosidad, la iniciativa, la perseveranci</w:t>
            </w:r>
            <w:r>
              <w:rPr>
                <w:rFonts w:ascii="Arial" w:eastAsia="Times New Roman" w:hAnsi="Arial" w:cs="Arial"/>
                <w:color w:val="000000"/>
              </w:rPr>
              <w:t>a, etc. Cuando la paciente termine de enumerarlas, se le dirá que esas son sus fortalezas (</w:t>
            </w:r>
            <w:r w:rsidR="00752E38">
              <w:rPr>
                <w:rFonts w:ascii="Arial" w:eastAsia="Times New Roman" w:hAnsi="Arial" w:cs="Arial"/>
                <w:color w:val="000000"/>
              </w:rPr>
              <w:t>20</w:t>
            </w:r>
            <w:r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13CBBF06" w14:textId="7777777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A6C0739" w14:textId="77777777" w:rsidR="00ED2167" w:rsidRPr="00B86814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Por último, se prosigue a escribir una carta hacia sí misma en tercera persona. En ella se describe en tercera persona como si la carta la escribiera una persona que quiere mucho a la paciente. En la carta deben ir estos aspectos: </w:t>
            </w:r>
            <w:r w:rsidRPr="00B86814">
              <w:rPr>
                <w:rFonts w:ascii="Arial" w:eastAsia="Times New Roman" w:hAnsi="Arial" w:cs="Arial"/>
                <w:color w:val="000000"/>
              </w:rPr>
              <w:t>mucho.</w:t>
            </w:r>
          </w:p>
          <w:p w14:paraId="6D5DD877" w14:textId="77777777" w:rsidR="00ED2167" w:rsidRPr="00B86814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446475D" w14:textId="7777777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86814">
              <w:rPr>
                <w:rFonts w:ascii="Arial" w:eastAsia="Times New Roman" w:hAnsi="Arial" w:cs="Arial"/>
                <w:color w:val="000000"/>
              </w:rPr>
              <w:t>Lo que más me gusta de</w:t>
            </w:r>
            <w:r>
              <w:rPr>
                <w:rFonts w:ascii="Arial" w:eastAsia="Times New Roman" w:hAnsi="Arial" w:cs="Arial"/>
                <w:color w:val="000000"/>
              </w:rPr>
              <w:t xml:space="preserve"> e</w:t>
            </w:r>
            <w:r w:rsidRPr="00B86814">
              <w:rPr>
                <w:rFonts w:ascii="Arial" w:eastAsia="Times New Roman" w:hAnsi="Arial" w:cs="Arial"/>
                <w:color w:val="000000"/>
              </w:rPr>
              <w:t>lla es que</w:t>
            </w:r>
            <w:r>
              <w:rPr>
                <w:rFonts w:ascii="Arial" w:eastAsia="Times New Roman" w:hAnsi="Arial" w:cs="Arial"/>
                <w:color w:val="000000"/>
              </w:rPr>
              <w:t>…, Al</w:t>
            </w:r>
            <w:r w:rsidRPr="00B86814">
              <w:rPr>
                <w:rFonts w:ascii="Arial" w:eastAsia="Times New Roman" w:hAnsi="Arial" w:cs="Arial"/>
                <w:color w:val="000000"/>
              </w:rPr>
              <w:t>gunas de las personas que más le quieren son</w:t>
            </w:r>
            <w:r>
              <w:rPr>
                <w:rFonts w:ascii="Arial" w:eastAsia="Times New Roman" w:hAnsi="Arial" w:cs="Arial"/>
                <w:color w:val="000000"/>
              </w:rPr>
              <w:t xml:space="preserve">…, </w:t>
            </w:r>
            <w:r w:rsidRPr="00B86814">
              <w:rPr>
                <w:rFonts w:ascii="Arial" w:eastAsia="Times New Roman" w:hAnsi="Arial" w:cs="Arial"/>
                <w:color w:val="000000"/>
              </w:rPr>
              <w:t>De lo que más orgullos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B86814">
              <w:rPr>
                <w:rFonts w:ascii="Arial" w:eastAsia="Times New Roman" w:hAnsi="Arial" w:cs="Arial"/>
                <w:color w:val="000000"/>
              </w:rPr>
              <w:t xml:space="preserve"> se siente es</w:t>
            </w:r>
            <w:r>
              <w:rPr>
                <w:rFonts w:ascii="Arial" w:eastAsia="Times New Roman" w:hAnsi="Arial" w:cs="Arial"/>
                <w:color w:val="000000"/>
              </w:rPr>
              <w:t xml:space="preserve">…, </w:t>
            </w:r>
            <w:r w:rsidRPr="00B86814">
              <w:rPr>
                <w:rFonts w:ascii="Arial" w:eastAsia="Times New Roman" w:hAnsi="Arial" w:cs="Arial"/>
                <w:color w:val="000000"/>
              </w:rPr>
              <w:t>Lo que necesitaría para sentirse más a gusto consigo mism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B86814">
              <w:rPr>
                <w:rFonts w:ascii="Arial" w:eastAsia="Times New Roman" w:hAnsi="Arial" w:cs="Arial"/>
                <w:color w:val="000000"/>
              </w:rPr>
              <w:t xml:space="preserve"> y con </w:t>
            </w:r>
            <w:r>
              <w:rPr>
                <w:rFonts w:ascii="Arial" w:eastAsia="Times New Roman" w:hAnsi="Arial" w:cs="Arial"/>
                <w:color w:val="000000"/>
              </w:rPr>
              <w:t>un mejor autoconcepto es</w:t>
            </w:r>
            <w:r w:rsidRPr="00B86814">
              <w:rPr>
                <w:rFonts w:ascii="Arial" w:eastAsia="Times New Roman" w:hAnsi="Arial" w:cs="Arial"/>
                <w:color w:val="000000"/>
              </w:rPr>
              <w:t xml:space="preserve"> dejar de</w:t>
            </w:r>
            <w:r>
              <w:rPr>
                <w:rFonts w:ascii="Arial" w:eastAsia="Times New Roman" w:hAnsi="Arial" w:cs="Arial"/>
                <w:color w:val="000000"/>
              </w:rPr>
              <w:t>…</w:t>
            </w:r>
          </w:p>
          <w:p w14:paraId="572C979F" w14:textId="77777777" w:rsidR="00ED2167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4C18A9F" w14:textId="06023038" w:rsidR="00ED2167" w:rsidRPr="00B86814" w:rsidRDefault="00ED2167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86814">
              <w:rPr>
                <w:rFonts w:ascii="Arial" w:eastAsia="Times New Roman" w:hAnsi="Arial" w:cs="Arial"/>
                <w:color w:val="000000"/>
              </w:rPr>
              <w:t>Se termina escribiendo textual el siguiente párrafo: “Yo creo que se sorprendería si supiera lo importante y especial que es para mí, porque la verdad es que es la persona con la que tengo la relación más estimulante, apasionante y duradera de mi vida.”</w:t>
            </w:r>
            <w:r w:rsidR="00752E38">
              <w:rPr>
                <w:rFonts w:ascii="Arial" w:eastAsia="Times New Roman" w:hAnsi="Arial" w:cs="Arial"/>
                <w:color w:val="000000"/>
              </w:rPr>
              <w:t xml:space="preserve"> (25 minutos). </w:t>
            </w:r>
          </w:p>
          <w:p w14:paraId="6FEFEA1F" w14:textId="77777777" w:rsidR="00ED2167" w:rsidRDefault="00ED2167" w:rsidP="006C424B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1F5AAD6" w14:textId="77777777" w:rsidR="00ED2167" w:rsidRPr="00B86814" w:rsidRDefault="00ED2167" w:rsidP="00ED216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28A7AC16" w14:textId="77777777" w:rsidR="00ED2167" w:rsidRPr="00545CC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</w:t>
            </w:r>
            <w:r>
              <w:rPr>
                <w:rFonts w:ascii="Arial" w:eastAsia="Times New Roman" w:hAnsi="Arial" w:cs="Arial"/>
                <w:color w:val="000000"/>
              </w:rPr>
              <w:t xml:space="preserve">, hoja en blanco. </w:t>
            </w:r>
          </w:p>
        </w:tc>
      </w:tr>
      <w:tr w:rsidR="00ED2167" w:rsidRPr="00946997" w14:paraId="389F24F7" w14:textId="77777777" w:rsidTr="006C424B">
        <w:tc>
          <w:tcPr>
            <w:tcW w:w="6621" w:type="dxa"/>
            <w:gridSpan w:val="3"/>
            <w:shd w:val="clear" w:color="auto" w:fill="943734"/>
            <w:vAlign w:val="center"/>
          </w:tcPr>
          <w:p w14:paraId="5A4D920C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CE8C374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D2167" w:rsidRPr="004904C0" w14:paraId="26CF4D0F" w14:textId="77777777" w:rsidTr="006C424B">
        <w:tc>
          <w:tcPr>
            <w:tcW w:w="6621" w:type="dxa"/>
            <w:gridSpan w:val="3"/>
            <w:vAlign w:val="center"/>
          </w:tcPr>
          <w:p w14:paraId="4C59D9E4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paralelo. </w:t>
            </w:r>
          </w:p>
        </w:tc>
        <w:tc>
          <w:tcPr>
            <w:tcW w:w="2207" w:type="dxa"/>
            <w:gridSpan w:val="2"/>
            <w:vAlign w:val="center"/>
          </w:tcPr>
          <w:p w14:paraId="2E08E894" w14:textId="77777777" w:rsidR="00ED2167" w:rsidRPr="00B86814" w:rsidRDefault="00ED2167" w:rsidP="006C424B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D2167" w:rsidRPr="00946997" w14:paraId="22AA6C4B" w14:textId="77777777" w:rsidTr="006C424B">
        <w:tc>
          <w:tcPr>
            <w:tcW w:w="8828" w:type="dxa"/>
            <w:gridSpan w:val="5"/>
            <w:shd w:val="clear" w:color="auto" w:fill="943734"/>
            <w:vAlign w:val="center"/>
          </w:tcPr>
          <w:p w14:paraId="79CC0360" w14:textId="77777777" w:rsidR="00ED2167" w:rsidRPr="00946997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D2167" w:rsidRPr="00946997" w14:paraId="2021EE91" w14:textId="77777777" w:rsidTr="006C424B">
        <w:tc>
          <w:tcPr>
            <w:tcW w:w="8828" w:type="dxa"/>
            <w:gridSpan w:val="5"/>
            <w:vAlign w:val="center"/>
          </w:tcPr>
          <w:p w14:paraId="7F093ACE" w14:textId="77777777" w:rsidR="00ED2167" w:rsidRPr="00B86814" w:rsidRDefault="00ED2167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</w:tc>
      </w:tr>
    </w:tbl>
    <w:p w14:paraId="40F2B55F" w14:textId="77777777" w:rsidR="00ED2167" w:rsidRPr="009A734C" w:rsidRDefault="00ED2167">
      <w:pPr>
        <w:rPr>
          <w:lang w:val="es-MX"/>
        </w:rPr>
      </w:pPr>
    </w:p>
    <w:sectPr w:rsidR="00ED2167" w:rsidRPr="009A734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F8AC0" w14:textId="77777777" w:rsidR="00552A4F" w:rsidRDefault="00552A4F">
      <w:pPr>
        <w:spacing w:after="0" w:line="240" w:lineRule="auto"/>
      </w:pPr>
      <w:r>
        <w:separator/>
      </w:r>
    </w:p>
  </w:endnote>
  <w:endnote w:type="continuationSeparator" w:id="0">
    <w:p w14:paraId="17A38732" w14:textId="77777777" w:rsidR="00552A4F" w:rsidRDefault="0055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9ECE" w14:textId="77777777" w:rsidR="00552A4F" w:rsidRDefault="00552A4F">
      <w:pPr>
        <w:spacing w:after="0" w:line="240" w:lineRule="auto"/>
      </w:pPr>
      <w:r>
        <w:separator/>
      </w:r>
    </w:p>
  </w:footnote>
  <w:footnote w:type="continuationSeparator" w:id="0">
    <w:p w14:paraId="418905F1" w14:textId="77777777" w:rsidR="00552A4F" w:rsidRDefault="0055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BE2B" w14:textId="77777777" w:rsidR="0096728D" w:rsidRPr="00A347F0" w:rsidRDefault="009A734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407F3DC" wp14:editId="00231BC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120AD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4C"/>
    <w:rsid w:val="000C6BDE"/>
    <w:rsid w:val="00164C57"/>
    <w:rsid w:val="002E1093"/>
    <w:rsid w:val="00311F81"/>
    <w:rsid w:val="004904C0"/>
    <w:rsid w:val="00552A4F"/>
    <w:rsid w:val="0070501A"/>
    <w:rsid w:val="00752E38"/>
    <w:rsid w:val="009760AB"/>
    <w:rsid w:val="009A734C"/>
    <w:rsid w:val="00ED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93A184"/>
  <w15:chartTrackingRefBased/>
  <w15:docId w15:val="{F7C845DE-E6AC-4B22-A6D2-0F16F6BB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3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9A734C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9A734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2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1725-791E-475A-80F0-46BDCCD8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4</cp:revision>
  <dcterms:created xsi:type="dcterms:W3CDTF">2021-10-15T18:49:00Z</dcterms:created>
  <dcterms:modified xsi:type="dcterms:W3CDTF">2021-10-22T16:17:00Z</dcterms:modified>
</cp:coreProperties>
</file>