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tl w:val="0"/>
        </w:rPr>
      </w:r>
    </w:p>
    <w:tbl>
      <w:tblPr>
        <w:tblStyle w:val="Table1"/>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9"/>
        <w:gridCol w:w="2551"/>
        <w:gridCol w:w="1381"/>
        <w:gridCol w:w="320"/>
        <w:gridCol w:w="1887"/>
        <w:tblGridChange w:id="0">
          <w:tblGrid>
            <w:gridCol w:w="2689"/>
            <w:gridCol w:w="2551"/>
            <w:gridCol w:w="1381"/>
            <w:gridCol w:w="320"/>
            <w:gridCol w:w="1887"/>
          </w:tblGrid>
        </w:tblGridChange>
      </w:tblGrid>
      <w:tr>
        <w:trPr>
          <w:cantSplit w:val="0"/>
          <w:tblHeader w:val="0"/>
        </w:trPr>
        <w:tc>
          <w:tcPr>
            <w:gridSpan w:val="5"/>
            <w:shd w:fill="943734" w:val="clear"/>
            <w:vAlign w:val="center"/>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PLAN DE SESIÓN – PSICOLOGÍA CLÍNICA</w:t>
            </w:r>
          </w:p>
        </w:tc>
      </w:tr>
      <w:tr>
        <w:trPr>
          <w:cantSplit w:val="0"/>
          <w:tblHeader w:val="0"/>
        </w:trPr>
        <w:tc>
          <w:tcPr>
            <w:shd w:fill="c0504d" w:val="clear"/>
            <w:vAlign w:val="center"/>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Nombre del practicante</w:t>
            </w:r>
          </w:p>
        </w:tc>
        <w:tc>
          <w:tcPr>
            <w:gridSpan w:val="4"/>
          </w:tcPr>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David Bollat Spillari</w:t>
            </w:r>
          </w:p>
        </w:tc>
      </w:tr>
      <w:tr>
        <w:trPr>
          <w:cantSplit w:val="0"/>
          <w:tblHeader w:val="0"/>
        </w:trPr>
        <w:tc>
          <w:tcPr>
            <w:shd w:fill="c0504d" w:val="clear"/>
            <w:vAlign w:val="cente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Iniciales del paciente</w:t>
            </w:r>
          </w:p>
        </w:tc>
        <w:tc>
          <w:tcPr>
            <w:gridSpan w:val="4"/>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A.P.U.</w:t>
            </w:r>
          </w:p>
        </w:tc>
      </w:tr>
      <w:tr>
        <w:trPr>
          <w:cantSplit w:val="0"/>
          <w:tblHeader w:val="0"/>
        </w:trPr>
        <w:tc>
          <w:tcPr>
            <w:shd w:fill="c0504d" w:val="clear"/>
            <w:vAlign w:val="cente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Fecha del plan</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4 de septiembre del 2021 (9:15 a.m.)</w:t>
            </w:r>
          </w:p>
        </w:tc>
        <w:tc>
          <w:tcPr>
            <w:gridSpan w:val="2"/>
            <w:shd w:fill="c0504d" w:val="clear"/>
            <w:vAlign w:val="center"/>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 de sesión</w:t>
            </w:r>
          </w:p>
        </w:tc>
        <w:tc>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6</w:t>
            </w:r>
          </w:p>
        </w:tc>
      </w:tr>
      <w:tr>
        <w:trPr>
          <w:cantSplit w:val="0"/>
          <w:tblHeader w:val="0"/>
        </w:trPr>
        <w:tc>
          <w:tcPr>
            <w:shd w:fill="c0504d" w:val="clear"/>
            <w:vAlign w:val="cente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general</w:t>
            </w:r>
          </w:p>
        </w:tc>
        <w:tc>
          <w:tcPr>
            <w:gridSpan w:val="4"/>
            <w:vAlign w:val="center"/>
          </w:tcPr>
          <w:p w:rsidR="00000000" w:rsidDel="00000000" w:rsidP="00000000" w:rsidRDefault="00000000" w:rsidRPr="00000000" w14:paraId="00000017">
            <w:pPr>
              <w:spacing w:after="240" w:before="240" w:lineRule="auto"/>
              <w:jc w:val="both"/>
              <w:rPr>
                <w:rFonts w:ascii="Arial" w:cs="Arial" w:eastAsia="Arial" w:hAnsi="Arial"/>
              </w:rPr>
            </w:pPr>
            <w:r w:rsidDel="00000000" w:rsidR="00000000" w:rsidRPr="00000000">
              <w:rPr>
                <w:rFonts w:ascii="Arial" w:cs="Arial" w:eastAsia="Arial" w:hAnsi="Arial"/>
                <w:rtl w:val="0"/>
              </w:rPr>
              <w:t xml:space="preserve">Evaluar la condición actual de una adolescente de 15 años.</w:t>
            </w:r>
          </w:p>
        </w:tc>
      </w:tr>
      <w:tr>
        <w:trPr>
          <w:cantSplit w:val="0"/>
          <w:tblHeader w:val="0"/>
        </w:trPr>
        <w:tc>
          <w:tcPr>
            <w:gridSpan w:val="5"/>
            <w:shd w:fill="943734" w:val="clear"/>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rPr>
            </w:pP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de la sesión:</w:t>
            </w:r>
          </w:p>
        </w:tc>
        <w:tc>
          <w:tcPr>
            <w:gridSpan w:val="4"/>
            <w:vAlign w:val="cente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Rule="auto"/>
              <w:jc w:val="both"/>
              <w:rPr/>
            </w:pPr>
            <w:r w:rsidDel="00000000" w:rsidR="00000000" w:rsidRPr="00000000">
              <w:rPr>
                <w:rFonts w:ascii="Arial" w:cs="Arial" w:eastAsia="Arial" w:hAnsi="Arial"/>
                <w:color w:val="000000"/>
                <w:rtl w:val="0"/>
              </w:rPr>
              <w:t xml:space="preserve">Analizar, por medio de pruebas psicométricas el grado de adaptación que la paciente tiene en las diferentes áreas de su vida, así como el impacto de la victimización escolar sufrida en 2018, encontrando, así como esto puede estar ligado a su malestar actual.</w:t>
            </w:r>
            <w:r w:rsidDel="00000000" w:rsidR="00000000" w:rsidRPr="00000000">
              <w:rPr>
                <w:rtl w:val="0"/>
              </w:rPr>
            </w:r>
          </w:p>
        </w:tc>
      </w:tr>
      <w:tr>
        <w:trPr>
          <w:cantSplit w:val="0"/>
          <w:tblHeader w:val="0"/>
        </w:trPr>
        <w:tc>
          <w:tcPr>
            <w:tcBorders>
              <w:bottom w:color="000000" w:space="0" w:sz="0" w:val="nil"/>
            </w:tcBorders>
            <w:shd w:fill="c0504d" w:val="clear"/>
            <w:vAlign w:val="center"/>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Áreas a trabajar:</w:t>
            </w:r>
          </w:p>
        </w:tc>
        <w:tc>
          <w:tcPr>
            <w:gridSpan w:val="4"/>
            <w:vAlign w:val="center"/>
          </w:tcPr>
          <w:p w:rsidR="00000000" w:rsidDel="00000000" w:rsidP="00000000" w:rsidRDefault="00000000" w:rsidRPr="00000000" w14:paraId="00000026">
            <w:pPr>
              <w:numPr>
                <w:ilvl w:val="0"/>
                <w:numId w:val="1"/>
              </w:numPr>
              <w:pBdr>
                <w:top w:space="0" w:sz="0" w:val="nil"/>
                <w:left w:space="0" w:sz="0" w:val="nil"/>
                <w:bottom w:space="0" w:sz="0" w:val="nil"/>
                <w:right w:space="0" w:sz="0" w:val="nil"/>
                <w:between w:space="0" w:sz="0" w:val="nil"/>
              </w:pBdr>
              <w:spacing w:after="120" w:before="120" w:lineRule="auto"/>
              <w:ind w:left="360" w:hanging="360"/>
              <w:jc w:val="both"/>
              <w:rPr>
                <w:rFonts w:ascii="Arial" w:cs="Arial" w:eastAsia="Arial" w:hAnsi="Arial"/>
                <w:color w:val="000000"/>
              </w:rPr>
            </w:pPr>
            <w:r w:rsidDel="00000000" w:rsidR="00000000" w:rsidRPr="00000000">
              <w:rPr>
                <w:rFonts w:ascii="Arial" w:cs="Arial" w:eastAsia="Arial" w:hAnsi="Arial"/>
                <w:i w:val="1"/>
                <w:color w:val="000000"/>
                <w:u w:val="single"/>
                <w:rtl w:val="0"/>
              </w:rPr>
              <w:t xml:space="preserve">Rapport</w:t>
            </w:r>
            <w:r w:rsidDel="00000000" w:rsidR="00000000" w:rsidRPr="00000000">
              <w:rPr>
                <w:rFonts w:ascii="Arial" w:cs="Arial" w:eastAsia="Arial" w:hAnsi="Arial"/>
                <w:color w:val="000000"/>
                <w:u w:val="single"/>
                <w:rtl w:val="0"/>
              </w:rPr>
              <w:t xml:space="preserve">:</w:t>
            </w:r>
            <w:r w:rsidDel="00000000" w:rsidR="00000000" w:rsidRPr="00000000">
              <w:rPr>
                <w:rFonts w:ascii="Arial" w:cs="Arial" w:eastAsia="Arial" w:hAnsi="Arial"/>
                <w:color w:val="000000"/>
                <w:rtl w:val="0"/>
              </w:rPr>
              <w:t xml:space="preserve"> por medio del diálogo, establecer un vínculo de confianza con la paciente mientras esta brinda información relevante al caso.</w:t>
            </w:r>
          </w:p>
          <w:p w:rsidR="00000000" w:rsidDel="00000000" w:rsidP="00000000" w:rsidRDefault="00000000" w:rsidRPr="00000000" w14:paraId="00000027">
            <w:pPr>
              <w:numPr>
                <w:ilvl w:val="0"/>
                <w:numId w:val="1"/>
              </w:numPr>
              <w:pBdr>
                <w:top w:space="0" w:sz="0" w:val="nil"/>
                <w:left w:space="0" w:sz="0" w:val="nil"/>
                <w:bottom w:space="0" w:sz="0" w:val="nil"/>
                <w:right w:space="0" w:sz="0" w:val="nil"/>
                <w:between w:space="0" w:sz="0" w:val="nil"/>
              </w:pBdr>
              <w:spacing w:after="120" w:before="120" w:lineRule="auto"/>
              <w:ind w:left="360" w:hanging="360"/>
              <w:jc w:val="both"/>
              <w:rPr>
                <w:rFonts w:ascii="Arial" w:cs="Arial" w:eastAsia="Arial" w:hAnsi="Arial"/>
              </w:rPr>
            </w:pPr>
            <w:r w:rsidDel="00000000" w:rsidR="00000000" w:rsidRPr="00000000">
              <w:rPr>
                <w:rFonts w:ascii="Arial" w:cs="Arial" w:eastAsia="Arial" w:hAnsi="Arial"/>
                <w:color w:val="000000"/>
                <w:u w:val="single"/>
                <w:rtl w:val="0"/>
              </w:rPr>
              <w:t xml:space="preserve">Adaptación:</w:t>
            </w:r>
            <w:r w:rsidDel="00000000" w:rsidR="00000000" w:rsidRPr="00000000">
              <w:rPr>
                <w:rFonts w:ascii="Arial" w:cs="Arial" w:eastAsia="Arial" w:hAnsi="Arial"/>
                <w:color w:val="000000"/>
                <w:rtl w:val="0"/>
              </w:rPr>
              <w:t xml:space="preserve"> determinar el grado de adaptación de la paciente en las áreas personal, familiar, escolar y social para brindar las herramientas oportunas en futuras sesiones.</w:t>
            </w:r>
            <w:r w:rsidDel="00000000" w:rsidR="00000000" w:rsidRPr="00000000">
              <w:rPr>
                <w:rtl w:val="0"/>
              </w:rPr>
            </w:r>
          </w:p>
          <w:p w:rsidR="00000000" w:rsidDel="00000000" w:rsidP="00000000" w:rsidRDefault="00000000" w:rsidRPr="00000000" w14:paraId="00000028">
            <w:pPr>
              <w:numPr>
                <w:ilvl w:val="0"/>
                <w:numId w:val="1"/>
              </w:numPr>
              <w:pBdr>
                <w:top w:space="0" w:sz="0" w:val="nil"/>
                <w:left w:space="0" w:sz="0" w:val="nil"/>
                <w:bottom w:space="0" w:sz="0" w:val="nil"/>
                <w:right w:space="0" w:sz="0" w:val="nil"/>
                <w:between w:space="0" w:sz="0" w:val="nil"/>
              </w:pBdr>
              <w:spacing w:after="120" w:before="120" w:lineRule="auto"/>
              <w:ind w:left="360" w:hanging="360"/>
              <w:jc w:val="both"/>
              <w:rPr>
                <w:rFonts w:ascii="Arial" w:cs="Arial" w:eastAsia="Arial" w:hAnsi="Arial"/>
              </w:rPr>
            </w:pPr>
            <w:r w:rsidDel="00000000" w:rsidR="00000000" w:rsidRPr="00000000">
              <w:rPr>
                <w:rFonts w:ascii="Arial" w:cs="Arial" w:eastAsia="Arial" w:hAnsi="Arial"/>
                <w:color w:val="000000"/>
                <w:u w:val="single"/>
                <w:rtl w:val="0"/>
              </w:rPr>
              <w:t xml:space="preserve">Victimización escolar:</w:t>
            </w:r>
            <w:r w:rsidDel="00000000" w:rsidR="00000000" w:rsidRPr="00000000">
              <w:rPr>
                <w:rFonts w:ascii="Arial" w:cs="Arial" w:eastAsia="Arial" w:hAnsi="Arial"/>
                <w:rtl w:val="0"/>
              </w:rPr>
              <w:t xml:space="preserve"> poder analizar si el acoso escolar sufrido hace tres años tiene repercusiones actuales en el estado emocional y cognitivo de la paciente por medio de evaluaciones específicas.</w:t>
            </w:r>
          </w:p>
          <w:p w:rsidR="00000000" w:rsidDel="00000000" w:rsidP="00000000" w:rsidRDefault="00000000" w:rsidRPr="00000000" w14:paraId="00000029">
            <w:pPr>
              <w:numPr>
                <w:ilvl w:val="0"/>
                <w:numId w:val="3"/>
              </w:numPr>
              <w:spacing w:after="120" w:before="120" w:lineRule="auto"/>
              <w:ind w:left="360"/>
              <w:jc w:val="both"/>
            </w:pPr>
            <w:r w:rsidDel="00000000" w:rsidR="00000000" w:rsidRPr="00000000">
              <w:rPr>
                <w:rFonts w:ascii="Arial" w:cs="Arial" w:eastAsia="Arial" w:hAnsi="Arial"/>
                <w:u w:val="single"/>
                <w:rtl w:val="0"/>
              </w:rPr>
              <w:t xml:space="preserve">Depresión:</w:t>
            </w:r>
            <w:r w:rsidDel="00000000" w:rsidR="00000000" w:rsidRPr="00000000">
              <w:rPr>
                <w:rFonts w:ascii="Arial" w:cs="Arial" w:eastAsia="Arial" w:hAnsi="Arial"/>
                <w:rtl w:val="0"/>
              </w:rPr>
              <w:t xml:space="preserve"> poder analizar si existe profunda tristeza, decaimiento anímico, baja autoestima, pérdida de interés general y disminución de las funciones psíquicas en la paciente por medio de evaluaciones específicas.</w:t>
            </w:r>
          </w:p>
        </w:tc>
      </w:tr>
      <w:tr>
        <w:trPr>
          <w:cantSplit w:val="0"/>
          <w:tblHeader w:val="0"/>
        </w:trPr>
        <w:tc>
          <w:tcPr>
            <w:gridSpan w:val="3"/>
            <w:shd w:fill="943734" w:val="clear"/>
            <w:vAlign w:val="center"/>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Actividades de intervención</w:t>
            </w:r>
          </w:p>
        </w:tc>
        <w:tc>
          <w:tcPr>
            <w:gridSpan w:val="2"/>
            <w:shd w:fill="943734" w:val="clear"/>
            <w:vAlign w:val="center"/>
          </w:tcPr>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32">
            <w:pPr>
              <w:numPr>
                <w:ilvl w:val="0"/>
                <w:numId w:val="2"/>
              </w:numPr>
              <w:pBdr>
                <w:top w:space="0" w:sz="0" w:val="nil"/>
                <w:left w:space="0" w:sz="0" w:val="nil"/>
                <w:bottom w:space="0" w:sz="0" w:val="nil"/>
                <w:right w:space="0" w:sz="0" w:val="nil"/>
                <w:between w:space="0" w:sz="0" w:val="nil"/>
              </w:pBdr>
              <w:spacing w:after="120" w:before="120" w:lineRule="auto"/>
              <w:ind w:left="360" w:hanging="360"/>
              <w:jc w:val="both"/>
              <w:rPr>
                <w:rFonts w:ascii="Arial" w:cs="Arial" w:eastAsia="Arial" w:hAnsi="Arial"/>
                <w:color w:val="000000"/>
              </w:rPr>
            </w:pPr>
            <w:r w:rsidDel="00000000" w:rsidR="00000000" w:rsidRPr="00000000">
              <w:rPr>
                <w:rFonts w:ascii="Arial" w:cs="Arial" w:eastAsia="Arial" w:hAnsi="Arial"/>
                <w:b w:val="1"/>
                <w:color w:val="000000"/>
                <w:rtl w:val="0"/>
              </w:rPr>
              <w:t xml:space="preserve">Saludo y valoración del estado anímico (5 minutos):</w:t>
            </w:r>
            <w:r w:rsidDel="00000000" w:rsidR="00000000" w:rsidRPr="00000000">
              <w:rPr>
                <w:rFonts w:ascii="Arial" w:cs="Arial" w:eastAsia="Arial" w:hAnsi="Arial"/>
                <w:color w:val="000000"/>
                <w:rtl w:val="0"/>
              </w:rPr>
              <w:t xml:space="preserve"> Se dirigirá a la paciente en la plataforma virtual </w:t>
            </w:r>
            <w:r w:rsidDel="00000000" w:rsidR="00000000" w:rsidRPr="00000000">
              <w:rPr>
                <w:rFonts w:ascii="Arial" w:cs="Arial" w:eastAsia="Arial" w:hAnsi="Arial"/>
                <w:i w:val="1"/>
                <w:color w:val="000000"/>
                <w:rtl w:val="0"/>
              </w:rPr>
              <w:t xml:space="preserve">Zoom</w:t>
            </w:r>
            <w:r w:rsidDel="00000000" w:rsidR="00000000" w:rsidRPr="00000000">
              <w:rPr>
                <w:rFonts w:ascii="Arial" w:cs="Arial" w:eastAsia="Arial" w:hAnsi="Arial"/>
                <w:color w:val="000000"/>
                <w:rtl w:val="0"/>
              </w:rPr>
              <w:t xml:space="preserve"> y se realizaran las presentaciones necesarias. Posteriormente, el terapeuta realizará una conversación coloquial como medio introductorio a la sesión, con el fin de poder agilizar la entrevista posterior e iniciar el desarrollo de un </w:t>
            </w:r>
            <w:r w:rsidDel="00000000" w:rsidR="00000000" w:rsidRPr="00000000">
              <w:rPr>
                <w:rFonts w:ascii="Arial" w:cs="Arial" w:eastAsia="Arial" w:hAnsi="Arial"/>
                <w:i w:val="1"/>
                <w:color w:val="000000"/>
                <w:rtl w:val="0"/>
              </w:rPr>
              <w:t xml:space="preserve">rapport</w:t>
            </w:r>
            <w:r w:rsidDel="00000000" w:rsidR="00000000" w:rsidRPr="00000000">
              <w:rPr>
                <w:rFonts w:ascii="Arial" w:cs="Arial" w:eastAsia="Arial" w:hAnsi="Arial"/>
                <w:color w:val="000000"/>
                <w:rtl w:val="0"/>
              </w:rPr>
              <w:t xml:space="preserve"> positivo.</w:t>
            </w:r>
          </w:p>
          <w:p w:rsidR="00000000" w:rsidDel="00000000" w:rsidP="00000000" w:rsidRDefault="00000000" w:rsidRPr="00000000" w14:paraId="0000003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59"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bookmarkStart w:colFirst="0" w:colLast="0" w:name="_heading=h.30j0zll" w:id="0"/>
            <w:bookmarkEnd w:id="0"/>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Revisión de tareas, establecimiento de agenda y desarrollo general de la sesión (45 minutos):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 iniciará de manera formal la sesión, solicitando a la paciente un breve resumen sobre sus vivencias desde la última sesión y como estas le afectaron. Luego, se realizará la actividad planeada, siendo esta la de la aplicación de pruebas psicométricas, las cuales serán las Escalas Reynolds de acoso-victimización para escolares (ERAVE),</w:t>
            </w:r>
            <w:r w:rsidDel="00000000" w:rsidR="00000000" w:rsidRPr="00000000">
              <w:rPr>
                <w:rFonts w:ascii="Arial" w:cs="Arial" w:eastAsia="Arial" w:hAnsi="Arial"/>
                <w:rtl w:val="0"/>
              </w:rPr>
              <w:t xml:space="preserve"> la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Escala de Depresión para Niños (CDS) y del Inventario de Adaptación de Conducta (IAC). Estas pruebas psicométricas se aplicarán con el objetivo de poder evaluar a mayor profundidad y certeza los datos otorgados por las pruebas anteriores, que si bien son útiles no pueden respaldar por si mismas un diagnóstico o intervención.</w:t>
            </w:r>
          </w:p>
          <w:p w:rsidR="00000000" w:rsidDel="00000000" w:rsidP="00000000" w:rsidRDefault="00000000" w:rsidRPr="00000000" w14:paraId="00000034">
            <w:pPr>
              <w:numPr>
                <w:ilvl w:val="0"/>
                <w:numId w:val="2"/>
              </w:numPr>
              <w:pBdr>
                <w:top w:space="0" w:sz="0" w:val="nil"/>
                <w:left w:space="0" w:sz="0" w:val="nil"/>
                <w:bottom w:space="0" w:sz="0" w:val="nil"/>
                <w:right w:space="0" w:sz="0" w:val="nil"/>
                <w:between w:space="0" w:sz="0" w:val="nil"/>
              </w:pBdr>
              <w:spacing w:after="120" w:before="120" w:lineRule="auto"/>
              <w:ind w:left="360" w:hanging="360"/>
              <w:jc w:val="both"/>
              <w:rPr>
                <w:rFonts w:ascii="Arial" w:cs="Arial" w:eastAsia="Arial" w:hAnsi="Arial"/>
                <w:color w:val="000000"/>
              </w:rPr>
            </w:pPr>
            <w:r w:rsidDel="00000000" w:rsidR="00000000" w:rsidRPr="00000000">
              <w:rPr>
                <w:rFonts w:ascii="Arial" w:cs="Arial" w:eastAsia="Arial" w:hAnsi="Arial"/>
                <w:b w:val="1"/>
                <w:color w:val="000000"/>
                <w:rtl w:val="0"/>
              </w:rPr>
              <w:t xml:space="preserve">Asignación de plan paralelo y breve retroalimentación (5 minutos):</w:t>
            </w:r>
            <w:r w:rsidDel="00000000" w:rsidR="00000000" w:rsidRPr="00000000">
              <w:rPr>
                <w:rFonts w:ascii="Arial" w:cs="Arial" w:eastAsia="Arial" w:hAnsi="Arial"/>
                <w:color w:val="000000"/>
                <w:rtl w:val="0"/>
              </w:rPr>
              <w:t xml:space="preserve"> Se marcará el final de la sesión de forma profesional a la hora estipulada (10:15 a.m.) y se resolverá cualquier duda que la paciente tenga sobre la terapia. Una vez solucionadas, se le acompañará a la sala de espera de las clínicas UNIS. </w:t>
            </w:r>
          </w:p>
          <w:p w:rsidR="00000000" w:rsidDel="00000000" w:rsidP="00000000" w:rsidRDefault="00000000" w:rsidRPr="00000000" w14:paraId="00000035">
            <w:pPr>
              <w:numPr>
                <w:ilvl w:val="0"/>
                <w:numId w:val="2"/>
              </w:numPr>
              <w:pBdr>
                <w:top w:space="0" w:sz="0" w:val="nil"/>
                <w:left w:space="0" w:sz="0" w:val="nil"/>
                <w:bottom w:space="0" w:sz="0" w:val="nil"/>
                <w:right w:space="0" w:sz="0" w:val="nil"/>
                <w:between w:space="0" w:sz="0" w:val="nil"/>
              </w:pBdr>
              <w:spacing w:after="120" w:before="120" w:lineRule="auto"/>
              <w:ind w:left="360" w:hanging="360"/>
              <w:jc w:val="both"/>
              <w:rPr>
                <w:rFonts w:ascii="Arial" w:cs="Arial" w:eastAsia="Arial" w:hAnsi="Arial"/>
                <w:color w:val="000000"/>
              </w:rPr>
            </w:pPr>
            <w:r w:rsidDel="00000000" w:rsidR="00000000" w:rsidRPr="00000000">
              <w:rPr>
                <w:rFonts w:ascii="Arial" w:cs="Arial" w:eastAsia="Arial" w:hAnsi="Arial"/>
                <w:b w:val="1"/>
                <w:color w:val="000000"/>
                <w:rtl w:val="0"/>
              </w:rPr>
              <w:t xml:space="preserve">Despedida (5 minutos):</w:t>
            </w:r>
            <w:r w:rsidDel="00000000" w:rsidR="00000000" w:rsidRPr="00000000">
              <w:rPr>
                <w:rFonts w:ascii="Arial" w:cs="Arial" w:eastAsia="Arial" w:hAnsi="Arial"/>
                <w:color w:val="000000"/>
                <w:rtl w:val="0"/>
              </w:rPr>
              <w:t xml:space="preserve"> Se le animará a la paciente a ser persistente con las sesiones y que no olvidé la puntualidad y constancia de las mismas. Una vez en la sala de espera, ambos se despedirán cordialmente y se dará por acabada la sesión.</w:t>
            </w:r>
          </w:p>
        </w:tc>
        <w:tc>
          <w:tcPr>
            <w:gridSpan w:val="2"/>
            <w:vAlign w:val="center"/>
          </w:tcPr>
          <w:p w:rsidR="00000000" w:rsidDel="00000000" w:rsidP="00000000" w:rsidRDefault="00000000" w:rsidRPr="00000000" w14:paraId="00000038">
            <w:pPr>
              <w:numPr>
                <w:ilvl w:val="0"/>
                <w:numId w:val="5"/>
              </w:numPr>
              <w:pBdr>
                <w:top w:space="0" w:sz="0" w:val="nil"/>
                <w:left w:space="0" w:sz="0" w:val="nil"/>
                <w:bottom w:space="0" w:sz="0" w:val="nil"/>
                <w:right w:space="0" w:sz="0" w:val="nil"/>
                <w:between w:space="0" w:sz="0" w:val="nil"/>
              </w:pBdr>
              <w:spacing w:after="120" w:before="120" w:lineRule="auto"/>
              <w:ind w:left="360" w:hanging="360"/>
              <w:rPr/>
            </w:pPr>
            <w:r w:rsidDel="00000000" w:rsidR="00000000" w:rsidRPr="00000000">
              <w:rPr>
                <w:rFonts w:ascii="Arial" w:cs="Arial" w:eastAsia="Arial" w:hAnsi="Arial"/>
                <w:color w:val="000000"/>
                <w:rtl w:val="0"/>
              </w:rPr>
              <w:t xml:space="preserve">Formato del examen del estado mental</w:t>
            </w:r>
            <w:r w:rsidDel="00000000" w:rsidR="00000000" w:rsidRPr="00000000">
              <w:rPr>
                <w:rtl w:val="0"/>
              </w:rPr>
            </w:r>
          </w:p>
          <w:p w:rsidR="00000000" w:rsidDel="00000000" w:rsidP="00000000" w:rsidRDefault="00000000" w:rsidRPr="00000000" w14:paraId="00000039">
            <w:pPr>
              <w:numPr>
                <w:ilvl w:val="0"/>
                <w:numId w:val="5"/>
              </w:numPr>
              <w:pBdr>
                <w:top w:space="0" w:sz="0" w:val="nil"/>
                <w:left w:space="0" w:sz="0" w:val="nil"/>
                <w:bottom w:space="0" w:sz="0" w:val="nil"/>
                <w:right w:space="0" w:sz="0" w:val="nil"/>
                <w:between w:space="0" w:sz="0" w:val="nil"/>
              </w:pBdr>
              <w:spacing w:after="120" w:before="120" w:lineRule="auto"/>
              <w:ind w:left="360" w:hanging="360"/>
              <w:rPr/>
            </w:pPr>
            <w:r w:rsidDel="00000000" w:rsidR="00000000" w:rsidRPr="00000000">
              <w:rPr>
                <w:rFonts w:ascii="Arial" w:cs="Arial" w:eastAsia="Arial" w:hAnsi="Arial"/>
                <w:color w:val="000000"/>
                <w:rtl w:val="0"/>
              </w:rPr>
              <w:t xml:space="preserve">Lapicero</w:t>
            </w:r>
            <w:r w:rsidDel="00000000" w:rsidR="00000000" w:rsidRPr="00000000">
              <w:rPr>
                <w:rtl w:val="0"/>
              </w:rPr>
            </w:r>
          </w:p>
          <w:p w:rsidR="00000000" w:rsidDel="00000000" w:rsidP="00000000" w:rsidRDefault="00000000" w:rsidRPr="00000000" w14:paraId="0000003A">
            <w:pPr>
              <w:numPr>
                <w:ilvl w:val="0"/>
                <w:numId w:val="1"/>
              </w:numPr>
              <w:pBdr>
                <w:top w:space="0" w:sz="0" w:val="nil"/>
                <w:left w:space="0" w:sz="0" w:val="nil"/>
                <w:bottom w:space="0" w:sz="0" w:val="nil"/>
                <w:right w:space="0" w:sz="0" w:val="nil"/>
                <w:between w:space="0" w:sz="0" w:val="nil"/>
              </w:pBdr>
              <w:spacing w:after="120" w:before="120" w:lineRule="auto"/>
              <w:ind w:left="360" w:hanging="360"/>
              <w:jc w:val="both"/>
              <w:rPr>
                <w:rFonts w:ascii="Arial" w:cs="Arial" w:eastAsia="Arial" w:hAnsi="Arial"/>
              </w:rPr>
            </w:pPr>
            <w:r w:rsidDel="00000000" w:rsidR="00000000" w:rsidRPr="00000000">
              <w:rPr>
                <w:rFonts w:ascii="Arial" w:cs="Arial" w:eastAsia="Arial" w:hAnsi="Arial"/>
                <w:rtl w:val="0"/>
              </w:rPr>
              <w:t xml:space="preserve">Protocolo de evaluación Escalas Reynolds de acoso-victimización para escolares (ERAVE)</w:t>
            </w:r>
          </w:p>
          <w:p w:rsidR="00000000" w:rsidDel="00000000" w:rsidP="00000000" w:rsidRDefault="00000000" w:rsidRPr="00000000" w14:paraId="0000003B">
            <w:pPr>
              <w:numPr>
                <w:ilvl w:val="0"/>
                <w:numId w:val="1"/>
              </w:numPr>
              <w:pBdr>
                <w:top w:space="0" w:sz="0" w:val="nil"/>
                <w:left w:space="0" w:sz="0" w:val="nil"/>
                <w:bottom w:space="0" w:sz="0" w:val="nil"/>
                <w:right w:space="0" w:sz="0" w:val="nil"/>
                <w:between w:space="0" w:sz="0" w:val="nil"/>
              </w:pBdr>
              <w:spacing w:after="120" w:before="120" w:lineRule="auto"/>
              <w:ind w:left="360" w:hanging="360"/>
              <w:jc w:val="both"/>
              <w:rPr>
                <w:rFonts w:ascii="Arial" w:cs="Arial" w:eastAsia="Arial" w:hAnsi="Arial"/>
              </w:rPr>
            </w:pPr>
            <w:r w:rsidDel="00000000" w:rsidR="00000000" w:rsidRPr="00000000">
              <w:rPr>
                <w:rFonts w:ascii="Arial" w:cs="Arial" w:eastAsia="Arial" w:hAnsi="Arial"/>
                <w:rtl w:val="0"/>
              </w:rPr>
              <w:t xml:space="preserve">Protocolo de evaluación del Inventario de Adaptación de Conducta (IAC)</w:t>
            </w:r>
          </w:p>
          <w:p w:rsidR="00000000" w:rsidDel="00000000" w:rsidP="00000000" w:rsidRDefault="00000000" w:rsidRPr="00000000" w14:paraId="0000003C">
            <w:pPr>
              <w:numPr>
                <w:ilvl w:val="0"/>
                <w:numId w:val="1"/>
              </w:numPr>
              <w:pBdr>
                <w:top w:space="0" w:sz="0" w:val="nil"/>
                <w:left w:space="0" w:sz="0" w:val="nil"/>
                <w:bottom w:space="0" w:sz="0" w:val="nil"/>
                <w:right w:space="0" w:sz="0" w:val="nil"/>
                <w:between w:space="0" w:sz="0" w:val="nil"/>
              </w:pBdr>
              <w:spacing w:after="120" w:before="120" w:lineRule="auto"/>
              <w:ind w:left="360" w:hanging="360"/>
              <w:jc w:val="both"/>
              <w:rPr>
                <w:rFonts w:ascii="Arial" w:cs="Arial" w:eastAsia="Arial" w:hAnsi="Arial"/>
                <w:u w:val="none"/>
              </w:rPr>
            </w:pPr>
            <w:r w:rsidDel="00000000" w:rsidR="00000000" w:rsidRPr="00000000">
              <w:rPr>
                <w:rFonts w:ascii="Arial" w:cs="Arial" w:eastAsia="Arial" w:hAnsi="Arial"/>
                <w:rtl w:val="0"/>
              </w:rPr>
              <w:t xml:space="preserve">Protocolo de evaluación de la Escala de Depresión para Niños (CDS)</w:t>
            </w:r>
          </w:p>
        </w:tc>
      </w:tr>
      <w:tr>
        <w:trPr>
          <w:cantSplit w:val="0"/>
          <w:tblHeader w:val="0"/>
        </w:trPr>
        <w:tc>
          <w:tcPr>
            <w:gridSpan w:val="3"/>
            <w:shd w:fill="943734" w:val="clear"/>
            <w:vAlign w:val="center"/>
          </w:tcPr>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Plan paralelo</w:t>
            </w:r>
          </w:p>
        </w:tc>
        <w:tc>
          <w:tcPr>
            <w:gridSpan w:val="2"/>
            <w:shd w:fill="943734" w:val="clear"/>
            <w:vAlign w:val="center"/>
          </w:tcPr>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tcPr>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Auto-registro de pensamientos y su grado de interferencia:</w:t>
            </w:r>
            <w:r w:rsidDel="00000000" w:rsidR="00000000" w:rsidRPr="00000000">
              <w:rPr>
                <w:rFonts w:ascii="Arial" w:cs="Arial" w:eastAsia="Arial" w:hAnsi="Arial"/>
                <w:color w:val="000000"/>
                <w:rtl w:val="0"/>
              </w:rPr>
              <w:t xml:space="preserve"> se le pedirá a la paciente que, a lo largo de su semana, registre a lo largo de su día los pensamientos que se presenten cuando percibe una carga emotiva significativa (relacionada con el ámbito escolar), anote las circunstancias de su aparición y que, por último, anote que tanto interfirieron con su funcionalidad el resto del día o en el momento de su aparición (en escala de uno al diez).</w:t>
            </w:r>
          </w:p>
        </w:tc>
        <w:tc>
          <w:tcPr>
            <w:gridSpan w:val="2"/>
          </w:tcPr>
          <w:p w:rsidR="00000000" w:rsidDel="00000000" w:rsidP="00000000" w:rsidRDefault="00000000" w:rsidRPr="00000000" w14:paraId="00000046">
            <w:pPr>
              <w:numPr>
                <w:ilvl w:val="0"/>
                <w:numId w:val="1"/>
              </w:numPr>
              <w:pBdr>
                <w:top w:space="0" w:sz="0" w:val="nil"/>
                <w:left w:space="0" w:sz="0" w:val="nil"/>
                <w:bottom w:space="0" w:sz="0" w:val="nil"/>
                <w:right w:space="0" w:sz="0" w:val="nil"/>
                <w:between w:space="0" w:sz="0" w:val="nil"/>
              </w:pBdr>
              <w:spacing w:after="120" w:before="120" w:lineRule="auto"/>
              <w:ind w:left="360" w:hanging="360"/>
              <w:jc w:val="both"/>
              <w:rPr/>
            </w:pPr>
            <w:bookmarkStart w:colFirst="0" w:colLast="0" w:name="_heading=h.gjdgxs" w:id="1"/>
            <w:bookmarkEnd w:id="1"/>
            <w:r w:rsidDel="00000000" w:rsidR="00000000" w:rsidRPr="00000000">
              <w:rPr>
                <w:rFonts w:ascii="Arial" w:cs="Arial" w:eastAsia="Arial" w:hAnsi="Arial"/>
                <w:color w:val="000000"/>
                <w:rtl w:val="0"/>
              </w:rPr>
              <w:t xml:space="preserve">Cuaderno de pensamientos (otorgado por el terapeuta con las indicaciones necesarias)</w:t>
            </w:r>
            <w:r w:rsidDel="00000000" w:rsidR="00000000" w:rsidRPr="00000000">
              <w:rPr>
                <w:rtl w:val="0"/>
              </w:rPr>
            </w:r>
          </w:p>
        </w:tc>
      </w:tr>
      <w:tr>
        <w:trPr>
          <w:cantSplit w:val="0"/>
          <w:tblHeader w:val="0"/>
        </w:trPr>
        <w:tc>
          <w:tcPr>
            <w:gridSpan w:val="5"/>
            <w:shd w:fill="943734" w:val="clear"/>
            <w:vAlign w:val="center"/>
          </w:tcPr>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 de evaluación</w:t>
            </w:r>
          </w:p>
        </w:tc>
      </w:tr>
      <w:tr>
        <w:trPr>
          <w:cantSplit w:val="0"/>
          <w:tblHeader w:val="0"/>
        </w:trPr>
        <w:tc>
          <w:tcPr>
            <w:gridSpan w:val="5"/>
            <w:vAlign w:val="center"/>
          </w:tcPr>
          <w:p w:rsidR="00000000" w:rsidDel="00000000" w:rsidP="00000000" w:rsidRDefault="00000000" w:rsidRPr="00000000" w14:paraId="0000004D">
            <w:pPr>
              <w:pBdr>
                <w:top w:space="0" w:sz="0" w:val="nil"/>
                <w:left w:space="0" w:sz="0" w:val="nil"/>
                <w:bottom w:space="0" w:sz="0" w:val="nil"/>
                <w:right w:space="0" w:sz="0" w:val="nil"/>
                <w:between w:space="0" w:sz="0" w:val="nil"/>
              </w:pBdr>
              <w:spacing w:after="120" w:before="120" w:lineRule="auto"/>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Examen del estado mental: </w:t>
            </w:r>
            <w:r w:rsidDel="00000000" w:rsidR="00000000" w:rsidRPr="00000000">
              <w:rPr>
                <w:rFonts w:ascii="Arial" w:cs="Arial" w:eastAsia="Arial" w:hAnsi="Arial"/>
                <w:color w:val="000000"/>
                <w:rtl w:val="0"/>
              </w:rPr>
              <w:t xml:space="preserve">técnica</w:t>
            </w:r>
            <w:r w:rsidDel="00000000" w:rsidR="00000000" w:rsidRPr="00000000">
              <w:rPr>
                <w:rFonts w:ascii="Arial" w:cs="Arial" w:eastAsia="Arial" w:hAnsi="Arial"/>
                <w:b w:val="1"/>
                <w:color w:val="000000"/>
                <w:rtl w:val="0"/>
              </w:rPr>
              <w:t xml:space="preserve"> </w:t>
            </w:r>
            <w:r w:rsidDel="00000000" w:rsidR="00000000" w:rsidRPr="00000000">
              <w:rPr>
                <w:rFonts w:ascii="Arial" w:cs="Arial" w:eastAsia="Arial" w:hAnsi="Arial"/>
                <w:color w:val="000000"/>
                <w:rtl w:val="0"/>
              </w:rPr>
              <w:t xml:space="preserve">que verifica las facultades de pensamiento de una persona y determina la relación de estas con el problema planteado en clínica. Verifica los siguientes aspectos del paciente:</w:t>
            </w:r>
            <w:r w:rsidDel="00000000" w:rsidR="00000000" w:rsidRPr="00000000">
              <w:rPr>
                <w:rFonts w:ascii="Arial" w:cs="Arial" w:eastAsia="Arial" w:hAnsi="Arial"/>
                <w:b w:val="1"/>
                <w:color w:val="000000"/>
                <w:rtl w:val="0"/>
              </w:rPr>
              <w:t xml:space="preserve"> </w:t>
            </w:r>
          </w:p>
          <w:p w:rsidR="00000000" w:rsidDel="00000000" w:rsidP="00000000" w:rsidRDefault="00000000" w:rsidRPr="00000000" w14:paraId="0000004E">
            <w:pPr>
              <w:numPr>
                <w:ilvl w:val="0"/>
                <w:numId w:val="4"/>
              </w:numPr>
              <w:pBdr>
                <w:top w:space="0" w:sz="0" w:val="nil"/>
                <w:left w:space="0" w:sz="0" w:val="nil"/>
                <w:bottom w:space="0" w:sz="0" w:val="nil"/>
                <w:right w:space="0" w:sz="0" w:val="nil"/>
                <w:between w:space="0" w:sz="0" w:val="nil"/>
              </w:pBdr>
              <w:spacing w:after="120" w:before="120" w:lineRule="auto"/>
              <w:ind w:left="36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Aspecto general y conducta</w:t>
            </w:r>
          </w:p>
          <w:p w:rsidR="00000000" w:rsidDel="00000000" w:rsidP="00000000" w:rsidRDefault="00000000" w:rsidRPr="00000000" w14:paraId="0000004F">
            <w:pPr>
              <w:numPr>
                <w:ilvl w:val="0"/>
                <w:numId w:val="4"/>
              </w:numPr>
              <w:pBdr>
                <w:top w:space="0" w:sz="0" w:val="nil"/>
                <w:left w:space="0" w:sz="0" w:val="nil"/>
                <w:bottom w:space="0" w:sz="0" w:val="nil"/>
                <w:right w:space="0" w:sz="0" w:val="nil"/>
                <w:between w:space="0" w:sz="0" w:val="nil"/>
              </w:pBdr>
              <w:spacing w:after="120" w:before="120" w:lineRule="auto"/>
              <w:ind w:left="36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Características del lenguaje</w:t>
            </w:r>
          </w:p>
          <w:p w:rsidR="00000000" w:rsidDel="00000000" w:rsidP="00000000" w:rsidRDefault="00000000" w:rsidRPr="00000000" w14:paraId="00000050">
            <w:pPr>
              <w:numPr>
                <w:ilvl w:val="0"/>
                <w:numId w:val="4"/>
              </w:numPr>
              <w:pBdr>
                <w:top w:space="0" w:sz="0" w:val="nil"/>
                <w:left w:space="0" w:sz="0" w:val="nil"/>
                <w:bottom w:space="0" w:sz="0" w:val="nil"/>
                <w:right w:space="0" w:sz="0" w:val="nil"/>
                <w:between w:space="0" w:sz="0" w:val="nil"/>
              </w:pBdr>
              <w:spacing w:after="120" w:before="120" w:lineRule="auto"/>
              <w:ind w:left="36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Estado de ánimo y afecto</w:t>
            </w:r>
          </w:p>
          <w:p w:rsidR="00000000" w:rsidDel="00000000" w:rsidP="00000000" w:rsidRDefault="00000000" w:rsidRPr="00000000" w14:paraId="00000051">
            <w:pPr>
              <w:numPr>
                <w:ilvl w:val="0"/>
                <w:numId w:val="4"/>
              </w:numPr>
              <w:pBdr>
                <w:top w:space="0" w:sz="0" w:val="nil"/>
                <w:left w:space="0" w:sz="0" w:val="nil"/>
                <w:bottom w:space="0" w:sz="0" w:val="nil"/>
                <w:right w:space="0" w:sz="0" w:val="nil"/>
                <w:between w:space="0" w:sz="0" w:val="nil"/>
              </w:pBdr>
              <w:spacing w:after="120" w:before="120" w:lineRule="auto"/>
              <w:ind w:left="36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Contenido del pensamiento</w:t>
            </w:r>
          </w:p>
          <w:p w:rsidR="00000000" w:rsidDel="00000000" w:rsidP="00000000" w:rsidRDefault="00000000" w:rsidRPr="00000000" w14:paraId="00000052">
            <w:pPr>
              <w:numPr>
                <w:ilvl w:val="0"/>
                <w:numId w:val="4"/>
              </w:numPr>
              <w:pBdr>
                <w:top w:space="0" w:sz="0" w:val="nil"/>
                <w:left w:space="0" w:sz="0" w:val="nil"/>
                <w:bottom w:space="0" w:sz="0" w:val="nil"/>
                <w:right w:space="0" w:sz="0" w:val="nil"/>
                <w:between w:space="0" w:sz="0" w:val="nil"/>
              </w:pBdr>
              <w:spacing w:after="120" w:before="120" w:lineRule="auto"/>
              <w:ind w:left="36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Funciones del sensorio</w:t>
            </w:r>
          </w:p>
          <w:p w:rsidR="00000000" w:rsidDel="00000000" w:rsidP="00000000" w:rsidRDefault="00000000" w:rsidRPr="00000000" w14:paraId="00000053">
            <w:pPr>
              <w:numPr>
                <w:ilvl w:val="0"/>
                <w:numId w:val="4"/>
              </w:numPr>
              <w:pBdr>
                <w:top w:space="0" w:sz="0" w:val="nil"/>
                <w:left w:space="0" w:sz="0" w:val="nil"/>
                <w:bottom w:space="0" w:sz="0" w:val="nil"/>
                <w:right w:space="0" w:sz="0" w:val="nil"/>
                <w:between w:space="0" w:sz="0" w:val="nil"/>
              </w:pBdr>
              <w:spacing w:after="120" w:before="120" w:lineRule="auto"/>
              <w:ind w:left="36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Autocognición y juicio</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Escalas Reynolds de acoso-victimización para escolares (ERAVE):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prueba psicométrica que tiene por objetivo evaluar el impacto de la victimización por intimidación en niños y adolescentes.</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Inventario de Adaptación de Conducta (IAC):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prueba psicométrica que tiene por objetivo evaluar el grado de adaptación del adolescente en el ámbito personal, familiar, escolar y social. Está compuesto por 123 reactivos que describen distintas situaciones, conductas y pensamientos.</w:t>
            </w: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rPr>
            </w:pPr>
            <w:r w:rsidDel="00000000" w:rsidR="00000000" w:rsidRPr="00000000">
              <w:rPr>
                <w:rFonts w:ascii="Arial" w:cs="Arial" w:eastAsia="Arial" w:hAnsi="Arial"/>
                <w:b w:val="1"/>
                <w:rtl w:val="0"/>
              </w:rPr>
              <w:t xml:space="preserve">Escala de Depresión para Niños (CDS): </w:t>
            </w:r>
            <w:r w:rsidDel="00000000" w:rsidR="00000000" w:rsidRPr="00000000">
              <w:rPr>
                <w:rFonts w:ascii="Arial" w:cs="Arial" w:eastAsia="Arial" w:hAnsi="Arial"/>
                <w:rtl w:val="0"/>
              </w:rPr>
              <w:t xml:space="preserve">El cuestionario contiene 66 elementos, 48 de tipo depresivo y 18 de tipo positivo. Estos dos conjuntos se mantienen separados y permiten dos subescalas generales independientes: Total Depresivo (TD) y Total Positivo (TP).</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El Total Depresivo, consta a su vez de seis subescalas: Respuesta afectiva (RA), Problemas sociales (PS), Autoestima (AE), Preocupación por la muerte/salud (PM), Sentimiento de culpabilidad (SC), Depresivos varios.</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El Total Positivo está formado por dos subescalas: ánimo-alegría (AA) y Depresivos varios (DV).</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Todas estas subescalas apuntan a diferentes comportamientos depresivos y son muy interesantes para poder interpretar una determinada puntuación total depresiva o positiva, puesto que los niños pueden manifestar su depresión de muy diferentes maneras.</w:t>
            </w:r>
          </w:p>
        </w:tc>
      </w:tr>
    </w:tbl>
    <w:p w:rsidR="00000000" w:rsidDel="00000000" w:rsidP="00000000" w:rsidRDefault="00000000" w:rsidRPr="00000000" w14:paraId="00000060">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tl w:val="0"/>
        </w:rPr>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1">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tab/>
    </w:r>
    <w:r w:rsidDel="00000000" w:rsidR="00000000" w:rsidRPr="00000000">
      <w:rPr>
        <w:rFonts w:ascii="Arial" w:cs="Arial" w:eastAsia="Arial" w:hAnsi="Arial"/>
        <w:color w:val="000000"/>
        <w:rtl w:val="0"/>
      </w:rPr>
      <w:t xml:space="preserve">PSICOL- F8</w:t>
    </w:r>
    <w:r w:rsidDel="00000000" w:rsidR="00000000" w:rsidRPr="00000000">
      <w:drawing>
        <wp:anchor allowOverlap="1" behindDoc="0" distB="0" distT="0" distL="114300" distR="114300" hidden="0" layoutInCell="1" locked="0" relativeHeight="0" simplePos="0">
          <wp:simplePos x="0" y="0"/>
          <wp:positionH relativeFrom="column">
            <wp:posOffset>-819148</wp:posOffset>
          </wp:positionH>
          <wp:positionV relativeFrom="paragraph">
            <wp:posOffset>-297178</wp:posOffset>
          </wp:positionV>
          <wp:extent cx="2308860" cy="857250"/>
          <wp:effectExtent b="0" l="0" r="0" t="0"/>
          <wp:wrapNone/>
          <wp:docPr descr="C:\Users\hernandez100121\Desktop\LOGOCLINICAS1.png" id="3" name="image1.png"/>
          <a:graphic>
            <a:graphicData uri="http://schemas.openxmlformats.org/drawingml/2006/picture">
              <pic:pic>
                <pic:nvPicPr>
                  <pic:cNvPr descr="C:\Users\hernandez100121\Desktop\LOGOCLINICAS1.png" id="0" name="image1.png"/>
                  <pic:cNvPicPr preferRelativeResize="0"/>
                </pic:nvPicPr>
                <pic:blipFill>
                  <a:blip r:embed="rId1"/>
                  <a:srcRect b="0" l="0" r="0" t="0"/>
                  <a:stretch>
                    <a:fillRect/>
                  </a:stretch>
                </pic:blipFill>
                <pic:spPr>
                  <a:xfrm>
                    <a:off x="0" y="0"/>
                    <a:ext cx="2308860" cy="8572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9"/>
      <w:numFmt w:val="bullet"/>
      <w:lvlText w:val="-"/>
      <w:lvlJc w:val="left"/>
      <w:pPr>
        <w:ind w:left="360" w:hanging="360"/>
      </w:pPr>
      <w:rPr>
        <w:rFonts w:ascii="Arial" w:cs="Arial" w:eastAsia="Arial" w:hAnsi="Arial"/>
        <w:color w:val="000000"/>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decimal"/>
      <w:lvlText w:val="%1."/>
      <w:lvlJc w:val="left"/>
      <w:pPr>
        <w:ind w:left="360" w:hanging="360"/>
      </w:pPr>
      <w:rPr>
        <w:b w:val="1"/>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9"/>
      <w:numFmt w:val="bullet"/>
      <w:lvlText w:val="-"/>
      <w:lvlJc w:val="left"/>
      <w:pPr>
        <w:ind w:left="360" w:hanging="360"/>
      </w:pPr>
      <w:rPr>
        <w:rFonts w:ascii="Arial" w:cs="Arial" w:eastAsia="Arial" w:hAnsi="Arial"/>
        <w:color w:val="000000"/>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4">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color w:val="000000"/>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5">
    <w:lvl w:ilvl="0">
      <w:start w:val="3"/>
      <w:numFmt w:val="bullet"/>
      <w:lvlText w:val="-"/>
      <w:lvlJc w:val="left"/>
      <w:pPr>
        <w:ind w:left="360" w:hanging="360"/>
      </w:pPr>
      <w:rPr>
        <w:rFonts w:ascii="Arial" w:cs="Arial" w:eastAsia="Arial" w:hAnsi="Arial"/>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pPr>
      <w:keepNext w:val="1"/>
      <w:keepLines w:val="1"/>
      <w:spacing w:after="120" w:before="480"/>
      <w:outlineLvl w:val="0"/>
    </w:pPr>
    <w:rPr>
      <w:b w:val="1"/>
      <w:sz w:val="48"/>
      <w:szCs w:val="48"/>
    </w:rPr>
  </w:style>
  <w:style w:type="paragraph" w:styleId="Ttulo2">
    <w:name w:val="heading 2"/>
    <w:basedOn w:val="Normal"/>
    <w:next w:val="Normal"/>
    <w:pPr>
      <w:keepNext w:val="1"/>
      <w:keepLines w:val="1"/>
      <w:spacing w:after="80" w:before="360"/>
      <w:outlineLvl w:val="1"/>
    </w:pPr>
    <w:rPr>
      <w:b w:val="1"/>
      <w:sz w:val="36"/>
      <w:szCs w:val="36"/>
    </w:rPr>
  </w:style>
  <w:style w:type="paragraph" w:styleId="Ttulo3">
    <w:name w:val="heading 3"/>
    <w:basedOn w:val="Normal"/>
    <w:next w:val="Normal"/>
    <w:pPr>
      <w:keepNext w:val="1"/>
      <w:keepLines w:val="1"/>
      <w:spacing w:after="80" w:before="280"/>
      <w:outlineLvl w:val="2"/>
    </w:pPr>
    <w:rPr>
      <w:b w:val="1"/>
      <w:sz w:val="28"/>
      <w:szCs w:val="28"/>
    </w:rPr>
  </w:style>
  <w:style w:type="paragraph" w:styleId="Ttulo4">
    <w:name w:val="heading 4"/>
    <w:basedOn w:val="Normal"/>
    <w:next w:val="Normal"/>
    <w:pPr>
      <w:keepNext w:val="1"/>
      <w:keepLines w:val="1"/>
      <w:spacing w:after="40" w:before="240"/>
      <w:outlineLvl w:val="3"/>
    </w:pPr>
    <w:rPr>
      <w:b w:val="1"/>
      <w:sz w:val="24"/>
      <w:szCs w:val="24"/>
    </w:rPr>
  </w:style>
  <w:style w:type="paragraph" w:styleId="Ttulo5">
    <w:name w:val="heading 5"/>
    <w:basedOn w:val="Normal"/>
    <w:next w:val="Normal"/>
    <w:pPr>
      <w:keepNext w:val="1"/>
      <w:keepLines w:val="1"/>
      <w:spacing w:after="40" w:before="220"/>
      <w:outlineLvl w:val="4"/>
    </w:pPr>
    <w:rPr>
      <w:b w:val="1"/>
    </w:rPr>
  </w:style>
  <w:style w:type="paragraph" w:styleId="Ttulo6">
    <w:name w:val="heading 6"/>
    <w:basedOn w:val="Normal"/>
    <w:next w:val="Normal"/>
    <w:pPr>
      <w:keepNext w:val="1"/>
      <w:keepLines w:val="1"/>
      <w:spacing w:after="40" w:before="200"/>
      <w:outlineLvl w:val="5"/>
    </w:pPr>
    <w:rPr>
      <w:b w:val="1"/>
      <w:sz w:val="20"/>
      <w:szCs w:val="20"/>
    </w:rPr>
  </w:style>
  <w:style w:type="character" w:styleId="Fuentedeprrafopredeter" w:default="1">
    <w:name w:val="Default Paragraph Font"/>
    <w:uiPriority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pPr>
      <w:keepNext w:val="1"/>
      <w:keepLines w:val="1"/>
      <w:spacing w:after="120" w:before="480"/>
    </w:pPr>
    <w:rPr>
      <w:b w:val="1"/>
      <w:sz w:val="72"/>
      <w:szCs w:val="72"/>
    </w:rPr>
  </w:style>
  <w:style w:type="table" w:styleId="Tablaconcuadrcula">
    <w:name w:val="Table Grid"/>
    <w:basedOn w:val="Tablanormal"/>
    <w:uiPriority w:val="39"/>
    <w:rsid w:val="004B060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EstiloPS" w:customStyle="1">
    <w:name w:val="Estilo PS"/>
    <w:basedOn w:val="Normal"/>
    <w:link w:val="EstiloPSCar"/>
    <w:qFormat w:val="1"/>
    <w:rsid w:val="004B0608"/>
    <w:pPr>
      <w:spacing w:after="120" w:before="120" w:line="240" w:lineRule="auto"/>
    </w:pPr>
    <w:rPr>
      <w:rFonts w:ascii="Arial" w:hAnsi="Arial"/>
    </w:rPr>
  </w:style>
  <w:style w:type="character" w:styleId="EstiloPSCar" w:customStyle="1">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val="1"/>
    <w:rsid w:val="008107A8"/>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8107A8"/>
  </w:style>
  <w:style w:type="paragraph" w:styleId="Piedepgina">
    <w:name w:val="footer"/>
    <w:basedOn w:val="Normal"/>
    <w:link w:val="PiedepginaCar"/>
    <w:uiPriority w:val="99"/>
    <w:unhideWhenUsed w:val="1"/>
    <w:rsid w:val="008107A8"/>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8107A8"/>
  </w:style>
  <w:style w:type="character" w:styleId="Refdecomentario">
    <w:name w:val="annotation reference"/>
    <w:basedOn w:val="Fuentedeprrafopredeter"/>
    <w:uiPriority w:val="99"/>
    <w:semiHidden w:val="1"/>
    <w:unhideWhenUsed w:val="1"/>
    <w:rsid w:val="00792F64"/>
    <w:rPr>
      <w:sz w:val="16"/>
      <w:szCs w:val="16"/>
    </w:rPr>
  </w:style>
  <w:style w:type="paragraph" w:styleId="Textocomentario">
    <w:name w:val="annotation text"/>
    <w:basedOn w:val="Normal"/>
    <w:link w:val="TextocomentarioCar"/>
    <w:uiPriority w:val="99"/>
    <w:semiHidden w:val="1"/>
    <w:unhideWhenUsed w:val="1"/>
    <w:rsid w:val="00792F64"/>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792F64"/>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792F64"/>
    <w:rPr>
      <w:b w:val="1"/>
      <w:bCs w:val="1"/>
    </w:rPr>
  </w:style>
  <w:style w:type="character" w:styleId="AsuntodelcomentarioCar" w:customStyle="1">
    <w:name w:val="Asunto del comentario Car"/>
    <w:basedOn w:val="TextocomentarioCar"/>
    <w:link w:val="Asuntodelcomentario"/>
    <w:uiPriority w:val="99"/>
    <w:semiHidden w:val="1"/>
    <w:rsid w:val="00792F64"/>
    <w:rPr>
      <w:b w:val="1"/>
      <w:bCs w:val="1"/>
      <w:sz w:val="20"/>
      <w:szCs w:val="20"/>
    </w:rPr>
  </w:style>
  <w:style w:type="paragraph" w:styleId="Textodeglobo">
    <w:name w:val="Balloon Text"/>
    <w:basedOn w:val="Normal"/>
    <w:link w:val="TextodegloboCar"/>
    <w:uiPriority w:val="99"/>
    <w:semiHidden w:val="1"/>
    <w:unhideWhenUsed w:val="1"/>
    <w:rsid w:val="00792F64"/>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792F64"/>
    <w:rPr>
      <w:rFonts w:ascii="Segoe UI" w:cs="Segoe UI" w:hAnsi="Segoe UI"/>
      <w:sz w:val="18"/>
      <w:szCs w:val="18"/>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left w:w="108.0" w:type="dxa"/>
        <w:right w:w="108.0" w:type="dxa"/>
      </w:tblCellMar>
    </w:tblPr>
  </w:style>
  <w:style w:type="paragraph" w:styleId="Prrafodelista">
    <w:name w:val="List Paragraph"/>
    <w:basedOn w:val="Normal"/>
    <w:uiPriority w:val="34"/>
    <w:qFormat w:val="1"/>
    <w:rsid w:val="003E1F20"/>
    <w:pPr>
      <w:ind w:left="720"/>
      <w:contextualSpacing w:val="1"/>
    </w:pPr>
  </w:style>
  <w:style w:type="paragraph" w:styleId="Default" w:customStyle="1">
    <w:name w:val="Default"/>
    <w:rsid w:val="00435006"/>
    <w:pPr>
      <w:autoSpaceDE w:val="0"/>
      <w:autoSpaceDN w:val="0"/>
      <w:adjustRightInd w:val="0"/>
      <w:spacing w:after="0" w:line="240" w:lineRule="auto"/>
    </w:pPr>
    <w:rPr>
      <w:color w:val="000000"/>
      <w:sz w:val="24"/>
      <w:szCs w:val="24"/>
      <w:lang w:val="en-US"/>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6xSDIaafyCdesvlVGWhquCpSDWg==">AMUW2mW4p4nfr8i95qf0nLHd8e6+viTfdyoQ807UHRUxfQGAiAmtQE8qADASOVy7Xr2ts3T9T5XXtL3l1gr6mBoiiEE9SRqaOmR4UQGkTF1PbPpEuk7F67aXI/KMzsr+fLoeVVoH0JBl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2021-08-24T00:10:00Z</dcterms:created>
  <dc:creator>ANA LUCIA ZELADA GUEVAR</dc:creator>
</cp:coreProperties>
</file>