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791E7" w14:textId="77777777" w:rsidR="00C814CE" w:rsidRDefault="00C814CE">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814CE" w14:paraId="4A8F0FF2" w14:textId="77777777">
        <w:tc>
          <w:tcPr>
            <w:tcW w:w="8828" w:type="dxa"/>
            <w:gridSpan w:val="5"/>
            <w:shd w:val="clear" w:color="auto" w:fill="943734"/>
            <w:vAlign w:val="center"/>
          </w:tcPr>
          <w:p w14:paraId="594516F8"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814CE" w14:paraId="39369330" w14:textId="77777777">
        <w:tc>
          <w:tcPr>
            <w:tcW w:w="2689" w:type="dxa"/>
            <w:shd w:val="clear" w:color="auto" w:fill="C0504D"/>
            <w:vAlign w:val="center"/>
          </w:tcPr>
          <w:p w14:paraId="6D63874F"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1E4ADE15" w14:textId="77777777" w:rsidR="00C814CE" w:rsidRDefault="000934A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María Olga Alfaro Sandoval</w:t>
            </w:r>
          </w:p>
        </w:tc>
      </w:tr>
      <w:tr w:rsidR="00C814CE" w14:paraId="02AFC58C" w14:textId="77777777">
        <w:tc>
          <w:tcPr>
            <w:tcW w:w="2689" w:type="dxa"/>
            <w:shd w:val="clear" w:color="auto" w:fill="C0504D"/>
            <w:vAlign w:val="center"/>
          </w:tcPr>
          <w:p w14:paraId="7DB95DD1" w14:textId="77777777" w:rsidR="00C814CE" w:rsidRDefault="00F272B7" w:rsidP="00C23CCA">
            <w:pPr>
              <w:pBdr>
                <w:top w:val="nil"/>
                <w:left w:val="nil"/>
                <w:bottom w:val="nil"/>
                <w:right w:val="nil"/>
                <w:between w:val="nil"/>
              </w:pBdr>
              <w:spacing w:before="120" w:after="120"/>
              <w:jc w:val="center"/>
              <w:rPr>
                <w:rFonts w:ascii="Arial" w:eastAsia="Arial" w:hAnsi="Arial" w:cs="Arial"/>
                <w:b/>
                <w:color w:val="FFFFFF"/>
              </w:rPr>
            </w:pPr>
            <w:sdt>
              <w:sdtPr>
                <w:tag w:val="goog_rdk_0"/>
                <w:id w:val="496848373"/>
              </w:sdtPr>
              <w:sdtEndPr/>
              <w:sdtContent/>
            </w:sdt>
            <w:r w:rsidR="008E2388">
              <w:rPr>
                <w:rFonts w:ascii="Arial" w:eastAsia="Arial" w:hAnsi="Arial" w:cs="Arial"/>
                <w:b/>
                <w:color w:val="FFFFFF"/>
              </w:rPr>
              <w:t>Iniciale</w:t>
            </w:r>
            <w:r w:rsidR="00C23CCA">
              <w:rPr>
                <w:rFonts w:ascii="Arial" w:eastAsia="Arial" w:hAnsi="Arial" w:cs="Arial"/>
                <w:b/>
                <w:color w:val="FFFFFF"/>
              </w:rPr>
              <w:t xml:space="preserve">s </w:t>
            </w:r>
            <w:r w:rsidR="008E2388">
              <w:rPr>
                <w:rFonts w:ascii="Arial" w:eastAsia="Arial" w:hAnsi="Arial" w:cs="Arial"/>
                <w:b/>
                <w:color w:val="FFFFFF"/>
              </w:rPr>
              <w:t>del paciente</w:t>
            </w:r>
          </w:p>
        </w:tc>
        <w:tc>
          <w:tcPr>
            <w:tcW w:w="6139" w:type="dxa"/>
            <w:gridSpan w:val="4"/>
          </w:tcPr>
          <w:p w14:paraId="4B5122C5" w14:textId="77777777" w:rsidR="00C814CE" w:rsidRDefault="000934A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J.D.R</w:t>
            </w:r>
          </w:p>
        </w:tc>
      </w:tr>
      <w:tr w:rsidR="00C814CE" w14:paraId="620A4D90" w14:textId="77777777">
        <w:tc>
          <w:tcPr>
            <w:tcW w:w="2689" w:type="dxa"/>
            <w:shd w:val="clear" w:color="auto" w:fill="C0504D"/>
            <w:vAlign w:val="center"/>
          </w:tcPr>
          <w:p w14:paraId="2C3A4781"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52D5E9D2" w14:textId="77777777" w:rsidR="00C814CE" w:rsidRDefault="000934A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12/08/2021</w:t>
            </w:r>
          </w:p>
        </w:tc>
        <w:tc>
          <w:tcPr>
            <w:tcW w:w="1701" w:type="dxa"/>
            <w:gridSpan w:val="2"/>
            <w:shd w:val="clear" w:color="auto" w:fill="C0504D"/>
            <w:vAlign w:val="center"/>
          </w:tcPr>
          <w:p w14:paraId="7377F27B"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1887" w:type="dxa"/>
          </w:tcPr>
          <w:p w14:paraId="5B9E46AD" w14:textId="77777777" w:rsidR="00C814CE" w:rsidRDefault="000934A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2</w:t>
            </w:r>
          </w:p>
        </w:tc>
      </w:tr>
      <w:tr w:rsidR="00C814CE" w14:paraId="2D91C65C" w14:textId="77777777">
        <w:tc>
          <w:tcPr>
            <w:tcW w:w="2689" w:type="dxa"/>
            <w:shd w:val="clear" w:color="auto" w:fill="C0504D"/>
            <w:vAlign w:val="center"/>
          </w:tcPr>
          <w:p w14:paraId="404E6AAC"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1B5F2EC4" w14:textId="2E6F5D92" w:rsidR="00C814CE" w:rsidRDefault="00307FC3">
            <w:pPr>
              <w:pBdr>
                <w:top w:val="nil"/>
                <w:left w:val="nil"/>
                <w:bottom w:val="nil"/>
                <w:right w:val="nil"/>
                <w:between w:val="nil"/>
              </w:pBdr>
              <w:spacing w:before="120" w:after="120"/>
              <w:jc w:val="both"/>
              <w:rPr>
                <w:rFonts w:ascii="Arial" w:eastAsia="Arial" w:hAnsi="Arial" w:cs="Arial"/>
                <w:color w:val="000000"/>
              </w:rPr>
            </w:pPr>
            <w:r w:rsidRPr="00307FC3">
              <w:rPr>
                <w:rFonts w:ascii="Arial" w:eastAsia="Arial" w:hAnsi="Arial" w:cs="Arial"/>
                <w:color w:val="000000" w:themeColor="text1"/>
              </w:rPr>
              <w:t>Conocer la condición actual de un adolescente de 12 años.</w:t>
            </w:r>
          </w:p>
        </w:tc>
      </w:tr>
      <w:tr w:rsidR="00C814CE" w14:paraId="03BEC0E2" w14:textId="77777777">
        <w:tc>
          <w:tcPr>
            <w:tcW w:w="8828" w:type="dxa"/>
            <w:gridSpan w:val="5"/>
            <w:shd w:val="clear" w:color="auto" w:fill="943734"/>
          </w:tcPr>
          <w:p w14:paraId="4C7370E4" w14:textId="77777777" w:rsidR="00C814CE" w:rsidRDefault="00C814CE">
            <w:pPr>
              <w:pBdr>
                <w:top w:val="nil"/>
                <w:left w:val="nil"/>
                <w:bottom w:val="nil"/>
                <w:right w:val="nil"/>
                <w:between w:val="nil"/>
              </w:pBdr>
              <w:spacing w:before="120" w:after="120"/>
              <w:rPr>
                <w:rFonts w:ascii="Arial" w:eastAsia="Arial" w:hAnsi="Arial" w:cs="Arial"/>
                <w:color w:val="000000"/>
              </w:rPr>
            </w:pPr>
          </w:p>
        </w:tc>
      </w:tr>
      <w:tr w:rsidR="00C814CE" w14:paraId="14FFBC87" w14:textId="77777777">
        <w:tc>
          <w:tcPr>
            <w:tcW w:w="2689" w:type="dxa"/>
            <w:shd w:val="clear" w:color="auto" w:fill="C0504D"/>
            <w:vAlign w:val="center"/>
          </w:tcPr>
          <w:p w14:paraId="47FA60B6"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6B5D1250" w14:textId="77777777" w:rsidR="000934AF" w:rsidRPr="00D46957" w:rsidRDefault="000934AF" w:rsidP="000934AF">
            <w:pPr>
              <w:pBdr>
                <w:top w:val="nil"/>
                <w:left w:val="nil"/>
                <w:bottom w:val="nil"/>
                <w:right w:val="nil"/>
                <w:between w:val="nil"/>
              </w:pBdr>
              <w:spacing w:before="120" w:after="120"/>
              <w:jc w:val="both"/>
              <w:rPr>
                <w:rFonts w:ascii="Arial" w:eastAsia="Arial" w:hAnsi="Arial" w:cs="Arial"/>
                <w:color w:val="000000" w:themeColor="text1"/>
              </w:rPr>
            </w:pPr>
            <w:r w:rsidRPr="00D46957">
              <w:rPr>
                <w:rFonts w:ascii="Arial" w:eastAsia="Arial" w:hAnsi="Arial" w:cs="Arial"/>
                <w:color w:val="000000" w:themeColor="text1"/>
              </w:rPr>
              <w:t xml:space="preserve">Establecer </w:t>
            </w:r>
            <w:r w:rsidRPr="00D46957">
              <w:rPr>
                <w:rFonts w:ascii="Arial" w:eastAsia="Arial" w:hAnsi="Arial" w:cs="Arial"/>
                <w:i/>
                <w:iCs/>
                <w:color w:val="000000" w:themeColor="text1"/>
              </w:rPr>
              <w:t>rappor</w:t>
            </w:r>
            <w:r w:rsidRPr="00D46957">
              <w:rPr>
                <w:rFonts w:ascii="Arial" w:eastAsia="Arial" w:hAnsi="Arial" w:cs="Arial"/>
                <w:color w:val="000000" w:themeColor="text1"/>
              </w:rPr>
              <w:t xml:space="preserve">t con </w:t>
            </w:r>
            <w:r>
              <w:rPr>
                <w:rFonts w:ascii="Arial" w:eastAsia="Arial" w:hAnsi="Arial" w:cs="Arial"/>
                <w:color w:val="000000" w:themeColor="text1"/>
              </w:rPr>
              <w:t>el</w:t>
            </w:r>
            <w:r w:rsidRPr="00D46957">
              <w:rPr>
                <w:rFonts w:ascii="Arial" w:eastAsia="Arial" w:hAnsi="Arial" w:cs="Arial"/>
                <w:color w:val="000000" w:themeColor="text1"/>
              </w:rPr>
              <w:t xml:space="preserve"> paciente, y así dar inicio a la aplicación de la entrevista, utilizando psicoeducación y esperando cooperación. Verificar el principal factor que esté afectando a</w:t>
            </w:r>
            <w:r>
              <w:rPr>
                <w:rFonts w:ascii="Arial" w:eastAsia="Arial" w:hAnsi="Arial" w:cs="Arial"/>
                <w:color w:val="000000" w:themeColor="text1"/>
              </w:rPr>
              <w:t>l</w:t>
            </w:r>
            <w:r w:rsidRPr="00D46957">
              <w:rPr>
                <w:rFonts w:ascii="Arial" w:eastAsia="Arial" w:hAnsi="Arial" w:cs="Arial"/>
                <w:color w:val="000000" w:themeColor="text1"/>
              </w:rPr>
              <w:t xml:space="preserve"> paciente para brindar estrategias necesarias orientadas a un bienestar psico-emocional.</w:t>
            </w:r>
          </w:p>
          <w:p w14:paraId="6C946BFD" w14:textId="77777777" w:rsidR="00C814CE" w:rsidRDefault="000934AF" w:rsidP="000934AF">
            <w:pPr>
              <w:pBdr>
                <w:top w:val="nil"/>
                <w:left w:val="nil"/>
                <w:bottom w:val="nil"/>
                <w:right w:val="nil"/>
                <w:between w:val="nil"/>
              </w:pBdr>
              <w:spacing w:before="120" w:after="120"/>
              <w:jc w:val="both"/>
              <w:rPr>
                <w:rFonts w:ascii="Arial" w:eastAsia="Arial" w:hAnsi="Arial" w:cs="Arial"/>
                <w:color w:val="000000"/>
              </w:rPr>
            </w:pPr>
            <w:r w:rsidRPr="00D46957">
              <w:rPr>
                <w:rFonts w:ascii="Arial" w:eastAsia="Arial" w:hAnsi="Arial" w:cs="Arial"/>
                <w:color w:val="000000" w:themeColor="text1"/>
              </w:rPr>
              <w:t>Detectar el motivo de consulta inicial, con el fin de indagar en las distintas áreas familiares, sociales, académicas contextuales que puedan estar afectando al paciente. Mediante la evaluación y observación.</w:t>
            </w:r>
          </w:p>
        </w:tc>
      </w:tr>
      <w:tr w:rsidR="00C814CE" w14:paraId="42F12496" w14:textId="77777777">
        <w:tc>
          <w:tcPr>
            <w:tcW w:w="2689" w:type="dxa"/>
            <w:tcBorders>
              <w:bottom w:val="nil"/>
            </w:tcBorders>
            <w:shd w:val="clear" w:color="auto" w:fill="C0504D"/>
            <w:vAlign w:val="center"/>
          </w:tcPr>
          <w:p w14:paraId="31F04503"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69943FE1" w14:textId="77777777" w:rsidR="000934AF" w:rsidRPr="009B6CC1" w:rsidRDefault="000934AF" w:rsidP="000934AF">
            <w:pPr>
              <w:pBdr>
                <w:top w:val="nil"/>
                <w:left w:val="nil"/>
                <w:bottom w:val="nil"/>
                <w:right w:val="nil"/>
                <w:between w:val="nil"/>
              </w:pBdr>
              <w:spacing w:before="120" w:after="120"/>
              <w:jc w:val="both"/>
              <w:rPr>
                <w:rFonts w:ascii="Arial" w:eastAsia="Arial" w:hAnsi="Arial" w:cs="Arial"/>
                <w:color w:val="000000" w:themeColor="text1"/>
              </w:rPr>
            </w:pPr>
            <w:r w:rsidRPr="009B6CC1">
              <w:rPr>
                <w:rFonts w:ascii="Arial" w:eastAsia="Arial" w:hAnsi="Arial" w:cs="Arial"/>
                <w:color w:val="000000" w:themeColor="text1"/>
              </w:rPr>
              <w:t>Lograr</w:t>
            </w:r>
            <w:r w:rsidRPr="009B6CC1">
              <w:rPr>
                <w:rFonts w:ascii="Arial" w:eastAsia="Arial" w:hAnsi="Arial" w:cs="Arial"/>
                <w:i/>
                <w:iCs/>
                <w:color w:val="000000" w:themeColor="text1"/>
              </w:rPr>
              <w:t xml:space="preserve"> rapport</w:t>
            </w:r>
            <w:r w:rsidRPr="009B6CC1">
              <w:rPr>
                <w:rFonts w:ascii="Arial" w:eastAsia="Arial" w:hAnsi="Arial" w:cs="Arial"/>
                <w:color w:val="000000" w:themeColor="text1"/>
              </w:rPr>
              <w:t xml:space="preserve">, entre </w:t>
            </w:r>
            <w:r>
              <w:rPr>
                <w:rFonts w:ascii="Arial" w:eastAsia="Arial" w:hAnsi="Arial" w:cs="Arial"/>
                <w:color w:val="000000" w:themeColor="text1"/>
              </w:rPr>
              <w:t>paciente</w:t>
            </w:r>
            <w:r w:rsidRPr="009B6CC1">
              <w:rPr>
                <w:rFonts w:ascii="Arial" w:eastAsia="Arial" w:hAnsi="Arial" w:cs="Arial"/>
                <w:color w:val="000000" w:themeColor="text1"/>
              </w:rPr>
              <w:t xml:space="preserve"> y terapeuta. Conocer los factores sociales, familiares e académicos que seguramente servirán para la información del caso.</w:t>
            </w:r>
          </w:p>
          <w:p w14:paraId="776398FD" w14:textId="77777777" w:rsidR="00C814CE" w:rsidRDefault="000934AF" w:rsidP="000934AF">
            <w:pPr>
              <w:pBdr>
                <w:top w:val="nil"/>
                <w:left w:val="nil"/>
                <w:bottom w:val="nil"/>
                <w:right w:val="nil"/>
                <w:between w:val="nil"/>
              </w:pBdr>
              <w:spacing w:before="120" w:after="120"/>
              <w:jc w:val="both"/>
              <w:rPr>
                <w:rFonts w:ascii="Arial" w:eastAsia="Arial" w:hAnsi="Arial" w:cs="Arial"/>
                <w:color w:val="000000"/>
              </w:rPr>
            </w:pPr>
            <w:r w:rsidRPr="009B6CC1">
              <w:rPr>
                <w:rFonts w:ascii="Arial" w:eastAsia="Arial" w:hAnsi="Arial" w:cs="Arial"/>
                <w:color w:val="000000" w:themeColor="text1"/>
              </w:rPr>
              <w:t>Asimismo, trabajar en las distintas áreas de evaluación de la entrevista, tales como: motivo de consulta, convivencia familiar, escolar, antecedentes personales como la concepción, desarrollo y enfermedades.</w:t>
            </w:r>
          </w:p>
        </w:tc>
      </w:tr>
      <w:tr w:rsidR="00C814CE" w14:paraId="6E46E4DB" w14:textId="77777777">
        <w:tc>
          <w:tcPr>
            <w:tcW w:w="6621" w:type="dxa"/>
            <w:gridSpan w:val="3"/>
            <w:shd w:val="clear" w:color="auto" w:fill="943734"/>
            <w:vAlign w:val="center"/>
          </w:tcPr>
          <w:p w14:paraId="38155FF1"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270E6509"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814CE" w14:paraId="2F26A3F1" w14:textId="77777777">
        <w:tc>
          <w:tcPr>
            <w:tcW w:w="6621" w:type="dxa"/>
            <w:gridSpan w:val="3"/>
            <w:vAlign w:val="center"/>
          </w:tcPr>
          <w:p w14:paraId="30C6968D" w14:textId="77777777" w:rsidR="000934AF" w:rsidRPr="000934AF" w:rsidRDefault="000934AF" w:rsidP="000934AF">
            <w:pPr>
              <w:pStyle w:val="Prrafodelista"/>
              <w:numPr>
                <w:ilvl w:val="1"/>
                <w:numId w:val="2"/>
              </w:numPr>
              <w:pBdr>
                <w:top w:val="nil"/>
                <w:left w:val="nil"/>
                <w:bottom w:val="nil"/>
                <w:right w:val="nil"/>
                <w:between w:val="nil"/>
              </w:pBdr>
              <w:spacing w:before="120" w:after="120"/>
              <w:jc w:val="both"/>
              <w:rPr>
                <w:rFonts w:ascii="Arial" w:eastAsia="Arial" w:hAnsi="Arial" w:cs="Arial"/>
                <w:b/>
                <w:bCs/>
                <w:color w:val="000000" w:themeColor="text1"/>
              </w:rPr>
            </w:pPr>
            <w:r w:rsidRPr="000934AF">
              <w:rPr>
                <w:rFonts w:ascii="Arial" w:eastAsia="Arial" w:hAnsi="Arial" w:cs="Arial"/>
                <w:b/>
                <w:bCs/>
                <w:color w:val="000000" w:themeColor="text1"/>
              </w:rPr>
              <w:t>Bienvenida al paciente:</w:t>
            </w:r>
          </w:p>
          <w:p w14:paraId="4D8A75C4" w14:textId="77777777" w:rsidR="000934AF" w:rsidRPr="000934AF" w:rsidRDefault="000934AF" w:rsidP="000934AF">
            <w:pPr>
              <w:pBdr>
                <w:top w:val="nil"/>
                <w:left w:val="nil"/>
                <w:bottom w:val="nil"/>
                <w:right w:val="nil"/>
                <w:between w:val="nil"/>
              </w:pBdr>
              <w:spacing w:before="120" w:after="120"/>
              <w:jc w:val="both"/>
              <w:rPr>
                <w:rFonts w:ascii="Arial" w:eastAsia="Arial" w:hAnsi="Arial" w:cs="Arial"/>
                <w:color w:val="000000" w:themeColor="text1"/>
              </w:rPr>
            </w:pPr>
            <w:r w:rsidRPr="000934AF">
              <w:rPr>
                <w:rFonts w:ascii="Arial" w:eastAsia="Arial" w:hAnsi="Arial" w:cs="Arial"/>
                <w:color w:val="000000" w:themeColor="text1"/>
              </w:rPr>
              <w:t xml:space="preserve">Establecer </w:t>
            </w:r>
            <w:r w:rsidRPr="000934AF">
              <w:rPr>
                <w:rFonts w:ascii="Arial" w:eastAsia="Arial" w:hAnsi="Arial" w:cs="Arial"/>
                <w:i/>
                <w:iCs/>
                <w:color w:val="000000" w:themeColor="text1"/>
              </w:rPr>
              <w:t>rapport</w:t>
            </w:r>
            <w:r w:rsidRPr="000934AF">
              <w:rPr>
                <w:rFonts w:ascii="Arial" w:eastAsia="Arial" w:hAnsi="Arial" w:cs="Arial"/>
                <w:color w:val="000000" w:themeColor="text1"/>
              </w:rPr>
              <w:t xml:space="preserve"> entre paciente y terapeuta, </w:t>
            </w:r>
            <w:r>
              <w:rPr>
                <w:rFonts w:ascii="Arial" w:eastAsia="Arial" w:hAnsi="Arial" w:cs="Arial"/>
                <w:color w:val="000000" w:themeColor="text1"/>
              </w:rPr>
              <w:t>brindando</w:t>
            </w:r>
            <w:r w:rsidRPr="000934AF">
              <w:rPr>
                <w:rFonts w:ascii="Arial" w:eastAsia="Arial" w:hAnsi="Arial" w:cs="Arial"/>
                <w:color w:val="000000" w:themeColor="text1"/>
              </w:rPr>
              <w:t xml:space="preserve"> un ambiente donde se sientan libres de comunicar lo que realmente les preocupa y ofrecer ayuda para orientar el caso. (5 minutos)</w:t>
            </w:r>
          </w:p>
          <w:p w14:paraId="53D4B22C" w14:textId="77777777" w:rsidR="000934AF" w:rsidRPr="000C5645" w:rsidRDefault="000934AF" w:rsidP="000934AF">
            <w:pPr>
              <w:pStyle w:val="Prrafodelista"/>
              <w:numPr>
                <w:ilvl w:val="1"/>
                <w:numId w:val="2"/>
              </w:numPr>
              <w:pBdr>
                <w:top w:val="nil"/>
                <w:left w:val="nil"/>
                <w:bottom w:val="nil"/>
                <w:right w:val="nil"/>
                <w:between w:val="nil"/>
              </w:pBdr>
              <w:spacing w:before="120" w:after="120"/>
              <w:jc w:val="both"/>
              <w:rPr>
                <w:rFonts w:ascii="Arial" w:eastAsia="Arial" w:hAnsi="Arial" w:cs="Arial"/>
                <w:b/>
                <w:bCs/>
                <w:color w:val="000000" w:themeColor="text1"/>
              </w:rPr>
            </w:pPr>
            <w:r w:rsidRPr="000C5645">
              <w:rPr>
                <w:rFonts w:ascii="Arial" w:eastAsia="Arial" w:hAnsi="Arial" w:cs="Arial"/>
                <w:b/>
                <w:bCs/>
                <w:color w:val="000000" w:themeColor="text1"/>
              </w:rPr>
              <w:t>Intervención</w:t>
            </w:r>
          </w:p>
          <w:p w14:paraId="21C43740" w14:textId="77777777" w:rsidR="000934AF" w:rsidRPr="000C5645" w:rsidRDefault="000934AF" w:rsidP="000C5645">
            <w:pPr>
              <w:pBdr>
                <w:top w:val="nil"/>
                <w:left w:val="nil"/>
                <w:bottom w:val="nil"/>
                <w:right w:val="nil"/>
                <w:between w:val="nil"/>
              </w:pBdr>
              <w:spacing w:before="120" w:after="120"/>
              <w:jc w:val="both"/>
              <w:rPr>
                <w:rFonts w:ascii="Arial" w:eastAsia="Arial" w:hAnsi="Arial" w:cs="Arial"/>
                <w:color w:val="000000" w:themeColor="text1"/>
              </w:rPr>
            </w:pPr>
            <w:r w:rsidRPr="000C5645">
              <w:rPr>
                <w:rFonts w:ascii="Arial" w:eastAsia="Arial" w:hAnsi="Arial" w:cs="Arial"/>
                <w:color w:val="000000" w:themeColor="text1"/>
              </w:rPr>
              <w:t>Entrevistar a</w:t>
            </w:r>
            <w:r w:rsidR="000C5645">
              <w:rPr>
                <w:rFonts w:ascii="Arial" w:eastAsia="Arial" w:hAnsi="Arial" w:cs="Arial"/>
                <w:color w:val="000000" w:themeColor="text1"/>
              </w:rPr>
              <w:t>l</w:t>
            </w:r>
            <w:r w:rsidRPr="000C5645">
              <w:rPr>
                <w:rFonts w:ascii="Arial" w:eastAsia="Arial" w:hAnsi="Arial" w:cs="Arial"/>
                <w:color w:val="000000" w:themeColor="text1"/>
              </w:rPr>
              <w:t xml:space="preserve"> paciente, estableciendo un diálogo con el fin de recaudar la información sobre el motivo de consulta e historia clínica. </w:t>
            </w:r>
          </w:p>
          <w:p w14:paraId="7F884FFD" w14:textId="77777777" w:rsidR="000934AF" w:rsidRPr="000C5645" w:rsidRDefault="000934AF" w:rsidP="000C5645">
            <w:pPr>
              <w:pBdr>
                <w:top w:val="nil"/>
                <w:left w:val="nil"/>
                <w:bottom w:val="nil"/>
                <w:right w:val="nil"/>
                <w:between w:val="nil"/>
              </w:pBdr>
              <w:spacing w:before="120" w:after="120"/>
              <w:jc w:val="both"/>
              <w:rPr>
                <w:rFonts w:ascii="Arial" w:eastAsia="Arial" w:hAnsi="Arial" w:cs="Arial"/>
                <w:color w:val="000000" w:themeColor="text1"/>
              </w:rPr>
            </w:pPr>
            <w:r w:rsidRPr="000C5645">
              <w:rPr>
                <w:rFonts w:ascii="Arial" w:eastAsia="Arial" w:hAnsi="Arial" w:cs="Arial"/>
                <w:color w:val="000000" w:themeColor="text1"/>
              </w:rPr>
              <w:t>Aplicar frases incompletas de Sacks, si se diera el espacio indicado para brindar esta prueba proyectiva que evidencia proyecciones inconscientes en la tercera forma de deseos, hostilidades, afectos e impulsos. (35 minutos)</w:t>
            </w:r>
          </w:p>
          <w:p w14:paraId="2B719087" w14:textId="77777777" w:rsidR="000934AF" w:rsidRPr="000C5645" w:rsidRDefault="000934AF" w:rsidP="000934AF">
            <w:pPr>
              <w:pStyle w:val="Prrafodelista"/>
              <w:numPr>
                <w:ilvl w:val="1"/>
                <w:numId w:val="2"/>
              </w:numPr>
              <w:pBdr>
                <w:top w:val="nil"/>
                <w:left w:val="nil"/>
                <w:bottom w:val="nil"/>
                <w:right w:val="nil"/>
                <w:between w:val="nil"/>
              </w:pBdr>
              <w:spacing w:before="120" w:after="120"/>
              <w:jc w:val="both"/>
              <w:rPr>
                <w:rFonts w:ascii="Arial" w:eastAsia="Arial" w:hAnsi="Arial" w:cs="Arial"/>
                <w:b/>
                <w:bCs/>
                <w:color w:val="000000" w:themeColor="text1"/>
              </w:rPr>
            </w:pPr>
            <w:r w:rsidRPr="000C5645">
              <w:rPr>
                <w:rFonts w:ascii="Arial" w:eastAsia="Arial" w:hAnsi="Arial" w:cs="Arial"/>
                <w:b/>
                <w:bCs/>
                <w:color w:val="000000" w:themeColor="text1"/>
              </w:rPr>
              <w:lastRenderedPageBreak/>
              <w:t>Retroalimentación</w:t>
            </w:r>
          </w:p>
          <w:p w14:paraId="3EC24902" w14:textId="77777777" w:rsidR="000934AF" w:rsidRPr="000C5645" w:rsidRDefault="000934AF" w:rsidP="000C5645">
            <w:pPr>
              <w:pBdr>
                <w:top w:val="nil"/>
                <w:left w:val="nil"/>
                <w:bottom w:val="nil"/>
                <w:right w:val="nil"/>
                <w:between w:val="nil"/>
              </w:pBdr>
              <w:spacing w:before="120" w:after="120"/>
              <w:jc w:val="both"/>
              <w:rPr>
                <w:rFonts w:ascii="Arial" w:eastAsia="Arial" w:hAnsi="Arial" w:cs="Arial"/>
                <w:color w:val="000000" w:themeColor="text1"/>
              </w:rPr>
            </w:pPr>
            <w:r w:rsidRPr="000C5645">
              <w:rPr>
                <w:rFonts w:ascii="Arial" w:eastAsia="Arial" w:hAnsi="Arial" w:cs="Arial"/>
                <w:color w:val="000000" w:themeColor="text1"/>
              </w:rPr>
              <w:t>Brindar psicoeducación a</w:t>
            </w:r>
            <w:r w:rsidR="000C5645">
              <w:rPr>
                <w:rFonts w:ascii="Arial" w:eastAsia="Arial" w:hAnsi="Arial" w:cs="Arial"/>
                <w:color w:val="000000" w:themeColor="text1"/>
              </w:rPr>
              <w:t>l</w:t>
            </w:r>
            <w:r w:rsidRPr="000C5645">
              <w:rPr>
                <w:rFonts w:ascii="Arial" w:eastAsia="Arial" w:hAnsi="Arial" w:cs="Arial"/>
                <w:color w:val="000000" w:themeColor="text1"/>
              </w:rPr>
              <w:t xml:space="preserve"> paciente. Aclarar dudas o comentarios a resolver. (5 minutos). </w:t>
            </w:r>
          </w:p>
          <w:p w14:paraId="3E77B3E2" w14:textId="77777777" w:rsidR="000934AF" w:rsidRPr="000C5645" w:rsidRDefault="000934AF" w:rsidP="000934AF">
            <w:pPr>
              <w:pStyle w:val="Prrafodelista"/>
              <w:numPr>
                <w:ilvl w:val="1"/>
                <w:numId w:val="2"/>
              </w:numPr>
              <w:pBdr>
                <w:top w:val="nil"/>
                <w:left w:val="nil"/>
                <w:bottom w:val="nil"/>
                <w:right w:val="nil"/>
                <w:between w:val="nil"/>
              </w:pBdr>
              <w:spacing w:before="120" w:after="120"/>
              <w:jc w:val="both"/>
              <w:rPr>
                <w:rFonts w:ascii="Arial" w:eastAsia="Arial" w:hAnsi="Arial" w:cs="Arial"/>
                <w:b/>
                <w:bCs/>
                <w:color w:val="000000" w:themeColor="text1"/>
              </w:rPr>
            </w:pPr>
            <w:r w:rsidRPr="000C5645">
              <w:rPr>
                <w:rFonts w:ascii="Arial" w:eastAsia="Arial" w:hAnsi="Arial" w:cs="Arial"/>
                <w:b/>
                <w:bCs/>
                <w:color w:val="000000" w:themeColor="text1"/>
              </w:rPr>
              <w:t>Cierre</w:t>
            </w:r>
          </w:p>
          <w:p w14:paraId="113CBCFF" w14:textId="77777777" w:rsidR="00C814CE" w:rsidRPr="000C5645" w:rsidRDefault="000934AF" w:rsidP="000C5645">
            <w:pPr>
              <w:pBdr>
                <w:top w:val="nil"/>
                <w:left w:val="nil"/>
                <w:bottom w:val="nil"/>
                <w:right w:val="nil"/>
                <w:between w:val="nil"/>
              </w:pBdr>
              <w:spacing w:before="120" w:after="120"/>
              <w:jc w:val="both"/>
              <w:rPr>
                <w:rFonts w:ascii="Arial" w:eastAsia="Arial" w:hAnsi="Arial" w:cs="Arial"/>
                <w:color w:val="000000" w:themeColor="text1"/>
              </w:rPr>
            </w:pPr>
            <w:r w:rsidRPr="000C5645">
              <w:rPr>
                <w:rFonts w:ascii="Arial" w:eastAsia="Arial" w:hAnsi="Arial" w:cs="Arial"/>
                <w:color w:val="000000" w:themeColor="text1"/>
              </w:rPr>
              <w:t xml:space="preserve">Desear </w:t>
            </w:r>
            <w:r w:rsidR="000C5645">
              <w:rPr>
                <w:rFonts w:ascii="Arial" w:eastAsia="Arial" w:hAnsi="Arial" w:cs="Arial"/>
                <w:color w:val="000000" w:themeColor="text1"/>
              </w:rPr>
              <w:t xml:space="preserve">lo mejor </w:t>
            </w:r>
            <w:r w:rsidR="000C5645" w:rsidRPr="000C5645">
              <w:rPr>
                <w:rFonts w:ascii="Arial" w:eastAsia="Arial" w:hAnsi="Arial" w:cs="Arial"/>
                <w:color w:val="000000" w:themeColor="text1"/>
              </w:rPr>
              <w:t>para</w:t>
            </w:r>
            <w:r w:rsidRPr="000C5645">
              <w:rPr>
                <w:rFonts w:ascii="Arial" w:eastAsia="Arial" w:hAnsi="Arial" w:cs="Arial"/>
                <w:color w:val="000000" w:themeColor="text1"/>
              </w:rPr>
              <w:t xml:space="preserve"> la próxima semana, mostrando disposición. (5 minutos)</w:t>
            </w:r>
          </w:p>
        </w:tc>
        <w:tc>
          <w:tcPr>
            <w:tcW w:w="2207" w:type="dxa"/>
            <w:gridSpan w:val="2"/>
            <w:vAlign w:val="center"/>
          </w:tcPr>
          <w:p w14:paraId="622B3895" w14:textId="77777777" w:rsidR="00C814CE" w:rsidRPr="000934AF" w:rsidRDefault="000934AF" w:rsidP="000934AF">
            <w:pPr>
              <w:pStyle w:val="Prrafodelista"/>
              <w:numPr>
                <w:ilvl w:val="0"/>
                <w:numId w:val="1"/>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lastRenderedPageBreak/>
              <w:t>Entrevista de adolescente.</w:t>
            </w:r>
          </w:p>
        </w:tc>
      </w:tr>
      <w:tr w:rsidR="00C814CE" w14:paraId="0D3CEAA1" w14:textId="77777777">
        <w:tc>
          <w:tcPr>
            <w:tcW w:w="6621" w:type="dxa"/>
            <w:gridSpan w:val="3"/>
            <w:shd w:val="clear" w:color="auto" w:fill="943734"/>
            <w:vAlign w:val="center"/>
          </w:tcPr>
          <w:p w14:paraId="786C1908"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660948DB"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0934AF" w14:paraId="21002B87" w14:textId="77777777">
        <w:tc>
          <w:tcPr>
            <w:tcW w:w="6621" w:type="dxa"/>
            <w:gridSpan w:val="3"/>
            <w:vAlign w:val="center"/>
          </w:tcPr>
          <w:p w14:paraId="7501D9A2" w14:textId="77777777" w:rsidR="000934AF" w:rsidRDefault="000934AF" w:rsidP="000934AF">
            <w:pPr>
              <w:pBdr>
                <w:top w:val="nil"/>
                <w:left w:val="nil"/>
                <w:bottom w:val="nil"/>
                <w:right w:val="nil"/>
                <w:between w:val="nil"/>
              </w:pBdr>
              <w:spacing w:before="120" w:after="120"/>
              <w:jc w:val="both"/>
              <w:rPr>
                <w:rFonts w:ascii="Arial" w:eastAsia="Arial" w:hAnsi="Arial" w:cs="Arial"/>
                <w:color w:val="000000"/>
              </w:rPr>
            </w:pPr>
            <w:r w:rsidRPr="004C5F52">
              <w:rPr>
                <w:rFonts w:ascii="Arial" w:eastAsia="Arial" w:hAnsi="Arial" w:cs="Arial"/>
                <w:color w:val="000000" w:themeColor="text1"/>
              </w:rPr>
              <w:t>Durante esta sesión no fue asignado ningún plan paralelo.</w:t>
            </w:r>
            <w:r>
              <w:rPr>
                <w:rFonts w:ascii="Arial" w:eastAsia="Arial" w:hAnsi="Arial" w:cs="Arial"/>
                <w:color w:val="000000" w:themeColor="text1"/>
              </w:rPr>
              <w:t xml:space="preserve"> Sin embargo, se brindará si se requiere de alguna técnica específica.</w:t>
            </w:r>
          </w:p>
        </w:tc>
        <w:tc>
          <w:tcPr>
            <w:tcW w:w="2207" w:type="dxa"/>
            <w:gridSpan w:val="2"/>
            <w:vAlign w:val="center"/>
          </w:tcPr>
          <w:p w14:paraId="63071010" w14:textId="77777777" w:rsidR="000934AF" w:rsidRDefault="000934AF" w:rsidP="000934A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No requiere de material.</w:t>
            </w:r>
          </w:p>
        </w:tc>
      </w:tr>
      <w:tr w:rsidR="000934AF" w14:paraId="795A0152" w14:textId="77777777">
        <w:tc>
          <w:tcPr>
            <w:tcW w:w="8828" w:type="dxa"/>
            <w:gridSpan w:val="5"/>
            <w:shd w:val="clear" w:color="auto" w:fill="943734"/>
            <w:vAlign w:val="center"/>
          </w:tcPr>
          <w:p w14:paraId="1E929B3C" w14:textId="77777777" w:rsidR="000934AF" w:rsidRDefault="000934AF" w:rsidP="000934AF">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0934AF" w14:paraId="35044FCF" w14:textId="77777777">
        <w:tc>
          <w:tcPr>
            <w:tcW w:w="8828" w:type="dxa"/>
            <w:gridSpan w:val="5"/>
            <w:vAlign w:val="center"/>
          </w:tcPr>
          <w:p w14:paraId="0CF18D4B" w14:textId="77777777" w:rsidR="000934AF" w:rsidRDefault="000934AF" w:rsidP="000934AF">
            <w:pPr>
              <w:pBdr>
                <w:top w:val="nil"/>
                <w:left w:val="nil"/>
                <w:bottom w:val="nil"/>
                <w:right w:val="nil"/>
                <w:between w:val="nil"/>
              </w:pBdr>
              <w:spacing w:before="120" w:after="120"/>
              <w:jc w:val="both"/>
              <w:rPr>
                <w:rFonts w:ascii="Arial" w:hAnsi="Arial" w:cs="Arial"/>
                <w:color w:val="000000" w:themeColor="text1"/>
              </w:rPr>
            </w:pPr>
            <w:r w:rsidRPr="004C5F52">
              <w:rPr>
                <w:rFonts w:ascii="Arial" w:hAnsi="Arial" w:cs="Arial"/>
                <w:color w:val="000000" w:themeColor="text1"/>
              </w:rPr>
              <w:t>Se realiza examen del estado mental el cual evalúa el aspecto general (atuendo, mirada expresión, higiene) la conducta, las características del pensamiento si tienen coherencia con su lenguaje, sin olvidar la importancia del estado de ánimo y afecto con el fin de lograr observar los aspectos que nos den una idea, y así ir conociendo a la fuente de convivencia principal del paciente.</w:t>
            </w:r>
          </w:p>
          <w:p w14:paraId="29C63C4E" w14:textId="77777777" w:rsidR="000934AF" w:rsidRDefault="000934AF" w:rsidP="000934AF">
            <w:pPr>
              <w:pBdr>
                <w:top w:val="nil"/>
                <w:left w:val="nil"/>
                <w:bottom w:val="nil"/>
                <w:right w:val="nil"/>
                <w:between w:val="nil"/>
              </w:pBdr>
              <w:spacing w:before="120" w:after="120"/>
              <w:jc w:val="both"/>
              <w:rPr>
                <w:rFonts w:ascii="Arial" w:eastAsia="Arial" w:hAnsi="Arial" w:cs="Arial"/>
                <w:color w:val="000000"/>
              </w:rPr>
            </w:pPr>
            <w:r w:rsidRPr="00793596">
              <w:rPr>
                <w:rFonts w:ascii="Arial" w:eastAsiaTheme="minorHAnsi" w:hAnsi="Arial" w:cs="Arial"/>
                <w:lang w:eastAsia="en-US"/>
              </w:rPr>
              <w:t>Frases incompletas de Sacks: prueba proyectiva que evidencia proyecciones inconscientes en la tercera forma de deseos, hostilidades, afectos e impulsos.</w:t>
            </w:r>
          </w:p>
        </w:tc>
      </w:tr>
    </w:tbl>
    <w:p w14:paraId="01767904" w14:textId="77777777" w:rsidR="00C814CE" w:rsidRDefault="00C814CE"/>
    <w:p w14:paraId="390D4680" w14:textId="77777777" w:rsidR="00C814CE" w:rsidRDefault="00C814CE">
      <w:pPr>
        <w:pBdr>
          <w:top w:val="nil"/>
          <w:left w:val="nil"/>
          <w:bottom w:val="nil"/>
          <w:right w:val="nil"/>
          <w:between w:val="nil"/>
        </w:pBdr>
        <w:spacing w:before="120" w:after="120" w:line="240" w:lineRule="auto"/>
        <w:jc w:val="center"/>
        <w:rPr>
          <w:rFonts w:ascii="Arial" w:eastAsia="Arial" w:hAnsi="Arial" w:cs="Arial"/>
          <w:color w:val="000000"/>
        </w:rPr>
      </w:pPr>
    </w:p>
    <w:p w14:paraId="4D56713F" w14:textId="77777777" w:rsidR="00C814CE" w:rsidRDefault="008E2388">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C814CE">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386F61" w14:textId="77777777" w:rsidR="00F272B7" w:rsidRDefault="00F272B7">
      <w:pPr>
        <w:spacing w:after="0" w:line="240" w:lineRule="auto"/>
      </w:pPr>
      <w:r>
        <w:separator/>
      </w:r>
    </w:p>
  </w:endnote>
  <w:endnote w:type="continuationSeparator" w:id="0">
    <w:p w14:paraId="54FF0C18" w14:textId="77777777" w:rsidR="00F272B7" w:rsidRDefault="00F272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31F6A" w14:textId="77777777" w:rsidR="00F272B7" w:rsidRDefault="00F272B7">
      <w:pPr>
        <w:spacing w:after="0" w:line="240" w:lineRule="auto"/>
      </w:pPr>
      <w:r>
        <w:separator/>
      </w:r>
    </w:p>
  </w:footnote>
  <w:footnote w:type="continuationSeparator" w:id="0">
    <w:p w14:paraId="6DD755DD" w14:textId="77777777" w:rsidR="00F272B7" w:rsidRDefault="00F272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9CBE6" w14:textId="77777777" w:rsidR="00C814CE" w:rsidRDefault="008E2388">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40DC7C16" wp14:editId="6591288A">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C558E"/>
    <w:multiLevelType w:val="hybridMultilevel"/>
    <w:tmpl w:val="DA4ACBFC"/>
    <w:lvl w:ilvl="0" w:tplc="100A0003">
      <w:start w:val="1"/>
      <w:numFmt w:val="bullet"/>
      <w:lvlText w:val="o"/>
      <w:lvlJc w:val="left"/>
      <w:pPr>
        <w:ind w:left="720" w:hanging="360"/>
      </w:pPr>
      <w:rPr>
        <w:rFonts w:ascii="Courier New" w:hAnsi="Courier New" w:cs="Courier New"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21376921"/>
    <w:multiLevelType w:val="hybridMultilevel"/>
    <w:tmpl w:val="DC8A3AA0"/>
    <w:lvl w:ilvl="0" w:tplc="100A0003">
      <w:start w:val="1"/>
      <w:numFmt w:val="bullet"/>
      <w:lvlText w:val="o"/>
      <w:lvlJc w:val="left"/>
      <w:pPr>
        <w:ind w:left="720" w:hanging="360"/>
      </w:pPr>
      <w:rPr>
        <w:rFonts w:ascii="Courier New" w:hAnsi="Courier New" w:cs="Courier New" w:hint="default"/>
      </w:rPr>
    </w:lvl>
    <w:lvl w:ilvl="1" w:tplc="100A0003">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4CE"/>
    <w:rsid w:val="000934AF"/>
    <w:rsid w:val="000C5645"/>
    <w:rsid w:val="00307FC3"/>
    <w:rsid w:val="003670F1"/>
    <w:rsid w:val="008E2388"/>
    <w:rsid w:val="00C23CCA"/>
    <w:rsid w:val="00C814CE"/>
    <w:rsid w:val="00F272B7"/>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6EA3AC"/>
  <w15:docId w15:val="{BBFE5CB6-9550-48F4-9B0C-6EE3B7BF3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C23CC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23CCA"/>
    <w:rPr>
      <w:rFonts w:ascii="Segoe UI" w:hAnsi="Segoe UI" w:cs="Segoe UI"/>
      <w:sz w:val="18"/>
      <w:szCs w:val="18"/>
    </w:rPr>
  </w:style>
  <w:style w:type="paragraph" w:styleId="Prrafodelista">
    <w:name w:val="List Paragraph"/>
    <w:basedOn w:val="Normal"/>
    <w:uiPriority w:val="34"/>
    <w:qFormat/>
    <w:rsid w:val="000934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432</Words>
  <Characters>2381</Characters>
  <Application>Microsoft Office Word</Application>
  <DocSecurity>0</DocSecurity>
  <Lines>19</Lines>
  <Paragraphs>5</Paragraphs>
  <ScaleCrop>false</ScaleCrop>
  <Company>Toshiba</Company>
  <LinksUpToDate>false</LinksUpToDate>
  <CharactersWithSpaces>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moalfaro82@hotmail.com</cp:lastModifiedBy>
  <cp:revision>3</cp:revision>
  <dcterms:created xsi:type="dcterms:W3CDTF">2021-08-11T14:07:00Z</dcterms:created>
  <dcterms:modified xsi:type="dcterms:W3CDTF">2021-08-30T19:00:00Z</dcterms:modified>
</cp:coreProperties>
</file>