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757"/>
        <w:gridCol w:w="740"/>
        <w:gridCol w:w="2394"/>
        <w:gridCol w:w="1360"/>
        <w:gridCol w:w="2243"/>
      </w:tblGrid>
      <w:tr w:rsidR="00F3494C" w:rsidRPr="007F1D74" w14:paraId="6A1CA3B2" w14:textId="77777777" w:rsidTr="00F3494C">
        <w:tc>
          <w:tcPr>
            <w:tcW w:w="8494" w:type="dxa"/>
            <w:gridSpan w:val="5"/>
            <w:shd w:val="clear" w:color="auto" w:fill="002060"/>
            <w:vAlign w:val="center"/>
          </w:tcPr>
          <w:p w14:paraId="35647656" w14:textId="77777777" w:rsidR="00F3494C" w:rsidRPr="007F1D74" w:rsidRDefault="00F3494C" w:rsidP="007A6582">
            <w:pPr>
              <w:pStyle w:val="EstiloPS"/>
              <w:spacing w:line="276" w:lineRule="auto"/>
              <w:jc w:val="center"/>
              <w:rPr>
                <w:b/>
                <w:sz w:val="20"/>
                <w:szCs w:val="20"/>
              </w:rPr>
            </w:pPr>
            <w:r w:rsidRPr="007F1D74">
              <w:rPr>
                <w:b/>
                <w:sz w:val="20"/>
                <w:szCs w:val="20"/>
              </w:rPr>
              <w:t>PLAN DE SESIÓN INTERVENCIÓN PSICOPEDAGÓGICA</w:t>
            </w:r>
          </w:p>
        </w:tc>
      </w:tr>
      <w:tr w:rsidR="00F3494C" w:rsidRPr="007F1D74" w14:paraId="0B7BB255" w14:textId="77777777" w:rsidTr="00F3494C">
        <w:tc>
          <w:tcPr>
            <w:tcW w:w="2497" w:type="dxa"/>
            <w:gridSpan w:val="2"/>
            <w:shd w:val="clear" w:color="auto" w:fill="8EAADB" w:themeFill="accent1" w:themeFillTint="99"/>
            <w:vAlign w:val="center"/>
          </w:tcPr>
          <w:p w14:paraId="67C0D76D" w14:textId="77777777" w:rsidR="00F3494C" w:rsidRPr="007F1D74" w:rsidRDefault="00F3494C" w:rsidP="007A6582">
            <w:pPr>
              <w:pStyle w:val="EstiloPS"/>
              <w:spacing w:line="276" w:lineRule="auto"/>
              <w:jc w:val="center"/>
              <w:rPr>
                <w:b/>
                <w:sz w:val="20"/>
                <w:szCs w:val="20"/>
              </w:rPr>
            </w:pPr>
            <w:r w:rsidRPr="007F1D74">
              <w:rPr>
                <w:b/>
                <w:sz w:val="20"/>
                <w:szCs w:val="20"/>
              </w:rPr>
              <w:t>Nombre del practicante</w:t>
            </w:r>
          </w:p>
        </w:tc>
        <w:tc>
          <w:tcPr>
            <w:tcW w:w="5997" w:type="dxa"/>
            <w:gridSpan w:val="3"/>
            <w:vAlign w:val="center"/>
          </w:tcPr>
          <w:p w14:paraId="6C1562C9" w14:textId="77777777" w:rsidR="00F3494C" w:rsidRPr="007F1D74" w:rsidRDefault="00F3494C" w:rsidP="007A6582">
            <w:pPr>
              <w:pStyle w:val="EstiloPS"/>
              <w:spacing w:line="276" w:lineRule="auto"/>
              <w:jc w:val="both"/>
              <w:rPr>
                <w:sz w:val="20"/>
                <w:szCs w:val="20"/>
              </w:rPr>
            </w:pPr>
            <w:r w:rsidRPr="007F1D74">
              <w:rPr>
                <w:sz w:val="20"/>
                <w:szCs w:val="20"/>
              </w:rPr>
              <w:t>Inés Gaytán Fernández</w:t>
            </w:r>
          </w:p>
        </w:tc>
      </w:tr>
      <w:tr w:rsidR="00F3494C" w:rsidRPr="007F1D74" w14:paraId="4D20F8F3" w14:textId="77777777" w:rsidTr="00F3494C">
        <w:tc>
          <w:tcPr>
            <w:tcW w:w="2497" w:type="dxa"/>
            <w:gridSpan w:val="2"/>
            <w:shd w:val="clear" w:color="auto" w:fill="8EAADB" w:themeFill="accent1" w:themeFillTint="99"/>
            <w:vAlign w:val="center"/>
          </w:tcPr>
          <w:p w14:paraId="23751D5B" w14:textId="77777777" w:rsidR="00F3494C" w:rsidRPr="007F1D74" w:rsidRDefault="00F3494C" w:rsidP="007A6582">
            <w:pPr>
              <w:pStyle w:val="EstiloPS"/>
              <w:spacing w:line="276" w:lineRule="auto"/>
              <w:jc w:val="center"/>
              <w:rPr>
                <w:b/>
                <w:sz w:val="20"/>
                <w:szCs w:val="20"/>
              </w:rPr>
            </w:pPr>
            <w:r w:rsidRPr="007F1D74">
              <w:rPr>
                <w:b/>
                <w:sz w:val="20"/>
                <w:szCs w:val="20"/>
              </w:rPr>
              <w:t>Nombre del paciente</w:t>
            </w:r>
          </w:p>
        </w:tc>
        <w:tc>
          <w:tcPr>
            <w:tcW w:w="5997" w:type="dxa"/>
            <w:gridSpan w:val="3"/>
            <w:vAlign w:val="center"/>
          </w:tcPr>
          <w:p w14:paraId="5EF3E18E" w14:textId="6D087286" w:rsidR="00F3494C" w:rsidRPr="007F1D74" w:rsidRDefault="0095389A" w:rsidP="007A6582">
            <w:pPr>
              <w:pStyle w:val="EstiloPS"/>
              <w:spacing w:line="276" w:lineRule="auto"/>
              <w:jc w:val="both"/>
              <w:rPr>
                <w:sz w:val="20"/>
                <w:szCs w:val="20"/>
              </w:rPr>
            </w:pPr>
            <w:r>
              <w:rPr>
                <w:sz w:val="20"/>
                <w:szCs w:val="20"/>
              </w:rPr>
              <w:t>L. E. A</w:t>
            </w:r>
          </w:p>
        </w:tc>
      </w:tr>
      <w:tr w:rsidR="00F3494C" w:rsidRPr="007F1D74" w14:paraId="60A070CB" w14:textId="77777777" w:rsidTr="00F3494C">
        <w:tc>
          <w:tcPr>
            <w:tcW w:w="2497" w:type="dxa"/>
            <w:gridSpan w:val="2"/>
            <w:shd w:val="clear" w:color="auto" w:fill="8EAADB" w:themeFill="accent1" w:themeFillTint="99"/>
            <w:vAlign w:val="center"/>
          </w:tcPr>
          <w:p w14:paraId="04FB5F7E" w14:textId="77777777" w:rsidR="00F3494C" w:rsidRPr="007F1D74" w:rsidRDefault="00F3494C" w:rsidP="007A6582">
            <w:pPr>
              <w:pStyle w:val="EstiloPS"/>
              <w:spacing w:line="276" w:lineRule="auto"/>
              <w:jc w:val="center"/>
              <w:rPr>
                <w:b/>
                <w:sz w:val="20"/>
                <w:szCs w:val="20"/>
              </w:rPr>
            </w:pPr>
            <w:r w:rsidRPr="007F1D74">
              <w:rPr>
                <w:b/>
                <w:sz w:val="20"/>
                <w:szCs w:val="20"/>
              </w:rPr>
              <w:t>Fecha</w:t>
            </w:r>
          </w:p>
        </w:tc>
        <w:tc>
          <w:tcPr>
            <w:tcW w:w="2394" w:type="dxa"/>
            <w:vAlign w:val="center"/>
          </w:tcPr>
          <w:p w14:paraId="3A8B16C0" w14:textId="570EEE1D" w:rsidR="00F3494C" w:rsidRPr="007F1D74" w:rsidRDefault="00E902E4" w:rsidP="006F799A">
            <w:pPr>
              <w:pStyle w:val="EstiloPS"/>
              <w:spacing w:line="276" w:lineRule="auto"/>
              <w:jc w:val="center"/>
              <w:rPr>
                <w:sz w:val="20"/>
                <w:szCs w:val="20"/>
              </w:rPr>
            </w:pPr>
            <w:r>
              <w:rPr>
                <w:sz w:val="20"/>
                <w:szCs w:val="20"/>
              </w:rPr>
              <w:t>10</w:t>
            </w:r>
            <w:r w:rsidR="007F1D74" w:rsidRPr="007F1D74">
              <w:rPr>
                <w:sz w:val="20"/>
                <w:szCs w:val="20"/>
              </w:rPr>
              <w:t>/0</w:t>
            </w:r>
            <w:r w:rsidR="006F799A">
              <w:rPr>
                <w:sz w:val="20"/>
                <w:szCs w:val="20"/>
              </w:rPr>
              <w:t>3</w:t>
            </w:r>
            <w:r w:rsidR="007F1D74" w:rsidRPr="007F1D74">
              <w:rPr>
                <w:sz w:val="20"/>
                <w:szCs w:val="20"/>
              </w:rPr>
              <w:t>/2022</w:t>
            </w:r>
          </w:p>
        </w:tc>
        <w:tc>
          <w:tcPr>
            <w:tcW w:w="1360" w:type="dxa"/>
            <w:shd w:val="clear" w:color="auto" w:fill="8EAADB" w:themeFill="accent1" w:themeFillTint="99"/>
            <w:vAlign w:val="center"/>
          </w:tcPr>
          <w:p w14:paraId="04F4A383" w14:textId="77777777" w:rsidR="00F3494C" w:rsidRPr="007F1D74" w:rsidRDefault="00F3494C" w:rsidP="007A6582">
            <w:pPr>
              <w:pStyle w:val="EstiloPS"/>
              <w:spacing w:line="276" w:lineRule="auto"/>
              <w:jc w:val="center"/>
              <w:rPr>
                <w:b/>
                <w:sz w:val="20"/>
                <w:szCs w:val="20"/>
              </w:rPr>
            </w:pPr>
            <w:r w:rsidRPr="007F1D74">
              <w:rPr>
                <w:b/>
                <w:sz w:val="20"/>
                <w:szCs w:val="20"/>
              </w:rPr>
              <w:t>N°. sesión:</w:t>
            </w:r>
          </w:p>
        </w:tc>
        <w:tc>
          <w:tcPr>
            <w:tcW w:w="2243" w:type="dxa"/>
            <w:vAlign w:val="center"/>
          </w:tcPr>
          <w:p w14:paraId="38319150" w14:textId="72B91F93" w:rsidR="00F3494C" w:rsidRPr="007F1D74" w:rsidRDefault="00E902E4" w:rsidP="007A6582">
            <w:pPr>
              <w:pStyle w:val="EstiloPS"/>
              <w:spacing w:line="276" w:lineRule="auto"/>
              <w:jc w:val="center"/>
              <w:rPr>
                <w:sz w:val="20"/>
                <w:szCs w:val="20"/>
              </w:rPr>
            </w:pPr>
            <w:r>
              <w:rPr>
                <w:sz w:val="20"/>
                <w:szCs w:val="20"/>
              </w:rPr>
              <w:t>7</w:t>
            </w:r>
          </w:p>
        </w:tc>
      </w:tr>
      <w:tr w:rsidR="00F3494C" w:rsidRPr="007F1D74" w14:paraId="49732E20" w14:textId="77777777" w:rsidTr="00F3494C">
        <w:tc>
          <w:tcPr>
            <w:tcW w:w="8494" w:type="dxa"/>
            <w:gridSpan w:val="5"/>
            <w:shd w:val="clear" w:color="auto" w:fill="002060"/>
            <w:vAlign w:val="center"/>
          </w:tcPr>
          <w:p w14:paraId="06140792" w14:textId="77777777" w:rsidR="00F3494C" w:rsidRPr="007F1D74" w:rsidRDefault="00F3494C" w:rsidP="007A6582">
            <w:pPr>
              <w:pStyle w:val="EstiloPS"/>
              <w:spacing w:line="276" w:lineRule="auto"/>
              <w:jc w:val="center"/>
              <w:rPr>
                <w:b/>
                <w:sz w:val="20"/>
                <w:szCs w:val="20"/>
              </w:rPr>
            </w:pPr>
            <w:r w:rsidRPr="007F1D74">
              <w:rPr>
                <w:b/>
                <w:sz w:val="20"/>
                <w:szCs w:val="20"/>
              </w:rPr>
              <w:t>OBJETIVO</w:t>
            </w:r>
          </w:p>
        </w:tc>
      </w:tr>
      <w:tr w:rsidR="00F3494C" w:rsidRPr="007F1D74" w14:paraId="169B6832" w14:textId="77777777" w:rsidTr="00F3494C">
        <w:tc>
          <w:tcPr>
            <w:tcW w:w="8494" w:type="dxa"/>
            <w:gridSpan w:val="5"/>
            <w:vAlign w:val="center"/>
          </w:tcPr>
          <w:p w14:paraId="62BD6368" w14:textId="03C866F4" w:rsidR="00F3494C" w:rsidRPr="007F1D74" w:rsidRDefault="00E902E4" w:rsidP="007A6582">
            <w:pPr>
              <w:pStyle w:val="EstiloPS"/>
              <w:spacing w:line="276" w:lineRule="auto"/>
              <w:jc w:val="center"/>
              <w:rPr>
                <w:sz w:val="20"/>
                <w:szCs w:val="20"/>
              </w:rPr>
            </w:pPr>
            <w:r>
              <w:rPr>
                <w:sz w:val="20"/>
                <w:szCs w:val="20"/>
              </w:rPr>
              <w:t xml:space="preserve">Ejercitar la </w:t>
            </w:r>
            <w:r w:rsidR="00CB0BE7">
              <w:rPr>
                <w:sz w:val="20"/>
                <w:szCs w:val="20"/>
              </w:rPr>
              <w:t>identificación de sonidos de las letras por medio de un juego de “Bingo de letras”.</w:t>
            </w:r>
          </w:p>
        </w:tc>
      </w:tr>
      <w:tr w:rsidR="00F3494C" w:rsidRPr="007F1D74" w14:paraId="7DB208F6" w14:textId="77777777" w:rsidTr="00F3494C">
        <w:tc>
          <w:tcPr>
            <w:tcW w:w="6251" w:type="dxa"/>
            <w:gridSpan w:val="4"/>
            <w:shd w:val="clear" w:color="auto" w:fill="002060"/>
            <w:vAlign w:val="center"/>
          </w:tcPr>
          <w:p w14:paraId="62F910B7" w14:textId="77777777" w:rsidR="00F3494C" w:rsidRPr="007F1D74" w:rsidRDefault="00F3494C" w:rsidP="007A6582">
            <w:pPr>
              <w:pStyle w:val="EstiloPS"/>
              <w:spacing w:line="276" w:lineRule="auto"/>
              <w:jc w:val="center"/>
              <w:rPr>
                <w:b/>
                <w:sz w:val="20"/>
                <w:szCs w:val="20"/>
              </w:rPr>
            </w:pPr>
            <w:r w:rsidRPr="007F1D74">
              <w:rPr>
                <w:b/>
                <w:sz w:val="20"/>
                <w:szCs w:val="20"/>
              </w:rPr>
              <w:t>ACTIVIDADES</w:t>
            </w:r>
          </w:p>
        </w:tc>
        <w:tc>
          <w:tcPr>
            <w:tcW w:w="2243" w:type="dxa"/>
            <w:shd w:val="clear" w:color="auto" w:fill="002060"/>
            <w:vAlign w:val="center"/>
          </w:tcPr>
          <w:p w14:paraId="0803326C" w14:textId="77777777" w:rsidR="00F3494C" w:rsidRPr="007F1D74" w:rsidRDefault="00F3494C" w:rsidP="007A6582">
            <w:pPr>
              <w:pStyle w:val="EstiloPS"/>
              <w:spacing w:line="276" w:lineRule="auto"/>
              <w:jc w:val="center"/>
              <w:rPr>
                <w:b/>
                <w:sz w:val="20"/>
                <w:szCs w:val="20"/>
              </w:rPr>
            </w:pPr>
            <w:r w:rsidRPr="007F1D74">
              <w:rPr>
                <w:b/>
                <w:sz w:val="20"/>
                <w:szCs w:val="20"/>
              </w:rPr>
              <w:t>MATERIALES Y RECURSOS</w:t>
            </w:r>
          </w:p>
        </w:tc>
      </w:tr>
      <w:tr w:rsidR="00F3494C" w:rsidRPr="007F1D74" w14:paraId="32480FEB" w14:textId="77777777" w:rsidTr="00F3494C">
        <w:tc>
          <w:tcPr>
            <w:tcW w:w="1757" w:type="dxa"/>
            <w:shd w:val="clear" w:color="auto" w:fill="8EAADB" w:themeFill="accent1" w:themeFillTint="99"/>
            <w:vAlign w:val="center"/>
          </w:tcPr>
          <w:p w14:paraId="320EBA42" w14:textId="77777777" w:rsidR="00F3494C" w:rsidRPr="007F1D74" w:rsidRDefault="00F3494C" w:rsidP="007A6582">
            <w:pPr>
              <w:pStyle w:val="EstiloPS"/>
              <w:spacing w:line="276" w:lineRule="auto"/>
              <w:jc w:val="center"/>
              <w:rPr>
                <w:b/>
                <w:sz w:val="20"/>
                <w:szCs w:val="20"/>
              </w:rPr>
            </w:pPr>
            <w:r w:rsidRPr="007F1D74">
              <w:rPr>
                <w:b/>
                <w:sz w:val="20"/>
                <w:szCs w:val="20"/>
              </w:rPr>
              <w:t xml:space="preserve">Sintonización </w:t>
            </w:r>
          </w:p>
          <w:p w14:paraId="7A0C373C" w14:textId="77777777" w:rsidR="00F3494C" w:rsidRPr="007F1D74" w:rsidRDefault="00F3494C" w:rsidP="007A6582">
            <w:pPr>
              <w:pStyle w:val="EstiloPS"/>
              <w:spacing w:line="276" w:lineRule="auto"/>
              <w:jc w:val="center"/>
              <w:rPr>
                <w:b/>
                <w:sz w:val="20"/>
                <w:szCs w:val="20"/>
              </w:rPr>
            </w:pPr>
            <w:r w:rsidRPr="007F1D74">
              <w:rPr>
                <w:b/>
                <w:sz w:val="20"/>
                <w:szCs w:val="20"/>
              </w:rPr>
              <w:t>(5 minutos)</w:t>
            </w:r>
          </w:p>
        </w:tc>
        <w:tc>
          <w:tcPr>
            <w:tcW w:w="4494" w:type="dxa"/>
            <w:gridSpan w:val="3"/>
            <w:vAlign w:val="center"/>
          </w:tcPr>
          <w:p w14:paraId="41B00104" w14:textId="22B53306" w:rsidR="00F3494C" w:rsidRPr="007F1D74" w:rsidRDefault="00CB0BE7" w:rsidP="007A6582">
            <w:pPr>
              <w:pStyle w:val="EstiloPS"/>
              <w:spacing w:line="276" w:lineRule="auto"/>
              <w:jc w:val="both"/>
              <w:rPr>
                <w:sz w:val="20"/>
                <w:szCs w:val="20"/>
              </w:rPr>
            </w:pPr>
            <w:r>
              <w:rPr>
                <w:sz w:val="20"/>
                <w:szCs w:val="20"/>
              </w:rPr>
              <w:t>Realizar el listado de actividades iniciales en la pizarra virtual, establecer rapport con el paciente y revisar las tareas que tiene pendiente.</w:t>
            </w:r>
          </w:p>
        </w:tc>
        <w:tc>
          <w:tcPr>
            <w:tcW w:w="2243" w:type="dxa"/>
            <w:vAlign w:val="center"/>
          </w:tcPr>
          <w:p w14:paraId="1823D8FD" w14:textId="20636D03" w:rsidR="00F3494C" w:rsidRPr="007F1D74" w:rsidRDefault="00E902E4" w:rsidP="007A6582">
            <w:pPr>
              <w:pStyle w:val="EstiloPS"/>
              <w:spacing w:line="276" w:lineRule="auto"/>
              <w:jc w:val="center"/>
              <w:rPr>
                <w:sz w:val="20"/>
                <w:szCs w:val="20"/>
              </w:rPr>
            </w:pPr>
            <w:r>
              <w:rPr>
                <w:sz w:val="20"/>
                <w:szCs w:val="20"/>
              </w:rPr>
              <w:t>Pizarra virtual.</w:t>
            </w:r>
          </w:p>
        </w:tc>
      </w:tr>
      <w:tr w:rsidR="008B47AA" w:rsidRPr="007F1D74" w14:paraId="2DB13498" w14:textId="77777777" w:rsidTr="00F3494C">
        <w:tc>
          <w:tcPr>
            <w:tcW w:w="1757" w:type="dxa"/>
            <w:shd w:val="clear" w:color="auto" w:fill="8EAADB" w:themeFill="accent1" w:themeFillTint="99"/>
            <w:vAlign w:val="center"/>
          </w:tcPr>
          <w:p w14:paraId="50025030" w14:textId="77777777" w:rsidR="008B47AA" w:rsidRDefault="008B47AA" w:rsidP="007A6582">
            <w:pPr>
              <w:pStyle w:val="EstiloPS"/>
              <w:spacing w:line="276" w:lineRule="auto"/>
              <w:jc w:val="center"/>
              <w:rPr>
                <w:b/>
                <w:sz w:val="20"/>
                <w:szCs w:val="20"/>
              </w:rPr>
            </w:pPr>
            <w:r>
              <w:rPr>
                <w:b/>
                <w:sz w:val="20"/>
                <w:szCs w:val="20"/>
              </w:rPr>
              <w:t>Concentración</w:t>
            </w:r>
          </w:p>
          <w:p w14:paraId="01DE31A1" w14:textId="0DEE5B8D" w:rsidR="008B47AA" w:rsidRPr="007F1D74" w:rsidRDefault="008B47AA" w:rsidP="007A6582">
            <w:pPr>
              <w:pStyle w:val="EstiloPS"/>
              <w:spacing w:line="276" w:lineRule="auto"/>
              <w:jc w:val="center"/>
              <w:rPr>
                <w:b/>
                <w:sz w:val="20"/>
                <w:szCs w:val="20"/>
              </w:rPr>
            </w:pPr>
            <w:r>
              <w:rPr>
                <w:b/>
                <w:sz w:val="20"/>
                <w:szCs w:val="20"/>
              </w:rPr>
              <w:t>(</w:t>
            </w:r>
            <w:r w:rsidR="00763549">
              <w:rPr>
                <w:b/>
                <w:sz w:val="20"/>
                <w:szCs w:val="20"/>
              </w:rPr>
              <w:t>10</w:t>
            </w:r>
            <w:r>
              <w:rPr>
                <w:b/>
                <w:sz w:val="20"/>
                <w:szCs w:val="20"/>
              </w:rPr>
              <w:t xml:space="preserve"> minutos)</w:t>
            </w:r>
          </w:p>
        </w:tc>
        <w:tc>
          <w:tcPr>
            <w:tcW w:w="4494" w:type="dxa"/>
            <w:gridSpan w:val="3"/>
            <w:vAlign w:val="center"/>
          </w:tcPr>
          <w:p w14:paraId="4422A11D" w14:textId="5F59D3E3" w:rsidR="000565B8" w:rsidRDefault="00CB0BE7" w:rsidP="007A6582">
            <w:pPr>
              <w:pStyle w:val="EstiloPS"/>
              <w:spacing w:line="276" w:lineRule="auto"/>
              <w:jc w:val="both"/>
              <w:rPr>
                <w:sz w:val="20"/>
                <w:szCs w:val="20"/>
              </w:rPr>
            </w:pPr>
            <w:r>
              <w:rPr>
                <w:sz w:val="20"/>
                <w:szCs w:val="20"/>
              </w:rPr>
              <w:t>Utilizando un generador de palabras virtual, el paciente debe indicar qué dibujos salen en los cubos y con ellos, debe improvisar una historia utilizando todas las palabras. Debe llevar personajes importantes, nudo, resolución.</w:t>
            </w:r>
          </w:p>
        </w:tc>
        <w:tc>
          <w:tcPr>
            <w:tcW w:w="2243" w:type="dxa"/>
            <w:vAlign w:val="center"/>
          </w:tcPr>
          <w:p w14:paraId="7F8BB524" w14:textId="39A7CFBB" w:rsidR="008B47AA" w:rsidRPr="007F1D74" w:rsidRDefault="00CB0BE7" w:rsidP="007A6582">
            <w:pPr>
              <w:pStyle w:val="EstiloPS"/>
              <w:spacing w:line="276" w:lineRule="auto"/>
              <w:jc w:val="center"/>
              <w:rPr>
                <w:sz w:val="20"/>
                <w:szCs w:val="20"/>
              </w:rPr>
            </w:pPr>
            <w:r>
              <w:rPr>
                <w:sz w:val="20"/>
                <w:szCs w:val="20"/>
              </w:rPr>
              <w:t>Generador de palabras.</w:t>
            </w:r>
          </w:p>
        </w:tc>
      </w:tr>
      <w:tr w:rsidR="00F3494C" w:rsidRPr="007F1D74" w14:paraId="60F0416E" w14:textId="77777777" w:rsidTr="001C4EB2">
        <w:trPr>
          <w:trHeight w:val="2029"/>
        </w:trPr>
        <w:tc>
          <w:tcPr>
            <w:tcW w:w="1757" w:type="dxa"/>
            <w:shd w:val="clear" w:color="auto" w:fill="8EAADB" w:themeFill="accent1" w:themeFillTint="99"/>
            <w:vAlign w:val="center"/>
          </w:tcPr>
          <w:p w14:paraId="11977215" w14:textId="6A553383" w:rsidR="00F3494C" w:rsidRPr="007F1D74" w:rsidRDefault="008B47AA" w:rsidP="007A6582">
            <w:pPr>
              <w:pStyle w:val="EstiloPS"/>
              <w:spacing w:line="276" w:lineRule="auto"/>
              <w:jc w:val="center"/>
              <w:rPr>
                <w:b/>
                <w:sz w:val="20"/>
                <w:szCs w:val="20"/>
              </w:rPr>
            </w:pPr>
            <w:r>
              <w:rPr>
                <w:b/>
                <w:sz w:val="20"/>
                <w:szCs w:val="20"/>
              </w:rPr>
              <w:t>Intervención</w:t>
            </w:r>
          </w:p>
          <w:p w14:paraId="7A003C95" w14:textId="46F8C7DE" w:rsidR="00F3494C" w:rsidRPr="007F1D74" w:rsidRDefault="00F3494C" w:rsidP="007A6582">
            <w:pPr>
              <w:pStyle w:val="EstiloPS"/>
              <w:spacing w:line="276" w:lineRule="auto"/>
              <w:jc w:val="center"/>
              <w:rPr>
                <w:b/>
                <w:sz w:val="20"/>
                <w:szCs w:val="20"/>
              </w:rPr>
            </w:pPr>
            <w:r w:rsidRPr="007F1D74">
              <w:rPr>
                <w:b/>
                <w:sz w:val="20"/>
                <w:szCs w:val="20"/>
              </w:rPr>
              <w:t>(</w:t>
            </w:r>
            <w:r w:rsidR="008B47AA">
              <w:rPr>
                <w:b/>
                <w:sz w:val="20"/>
                <w:szCs w:val="20"/>
              </w:rPr>
              <w:t xml:space="preserve">30 </w:t>
            </w:r>
            <w:r w:rsidRPr="007F1D74">
              <w:rPr>
                <w:b/>
                <w:sz w:val="20"/>
                <w:szCs w:val="20"/>
              </w:rPr>
              <w:t>minutos)</w:t>
            </w:r>
          </w:p>
        </w:tc>
        <w:tc>
          <w:tcPr>
            <w:tcW w:w="4494" w:type="dxa"/>
            <w:gridSpan w:val="3"/>
            <w:vAlign w:val="center"/>
          </w:tcPr>
          <w:p w14:paraId="76211FBB" w14:textId="6C009355" w:rsidR="002F226E" w:rsidRPr="007F1D74" w:rsidRDefault="00CB0BE7" w:rsidP="008B47AA">
            <w:pPr>
              <w:pStyle w:val="EstiloPS"/>
              <w:spacing w:line="276" w:lineRule="auto"/>
              <w:jc w:val="both"/>
              <w:rPr>
                <w:sz w:val="20"/>
                <w:szCs w:val="20"/>
              </w:rPr>
            </w:pPr>
            <w:r>
              <w:rPr>
                <w:sz w:val="20"/>
                <w:szCs w:val="20"/>
              </w:rPr>
              <w:t>Colocando las indicaciones para llenar el Bingo, es decir, en qué forma o dirección puede hacer bingo, el paciente deberá sacar los 3 cartones impresos (estos se le enviarán con anticipación). Si no los imprime, se le mostrarán en la pantalla y los debe dibujar. El bingo se hará cantando palabras para que él coloque un botón/frijol encima de la letra con la que la palabra inicie. Para motivar al paciente, se hará el juego con él para que sea una competencia.</w:t>
            </w:r>
          </w:p>
        </w:tc>
        <w:tc>
          <w:tcPr>
            <w:tcW w:w="2243" w:type="dxa"/>
            <w:vAlign w:val="center"/>
          </w:tcPr>
          <w:p w14:paraId="6FCB2FA8" w14:textId="0EAE1DD3" w:rsidR="00F3494C" w:rsidRPr="007F1D74" w:rsidRDefault="00CB0BE7" w:rsidP="00F3494C">
            <w:pPr>
              <w:pStyle w:val="EstiloPS"/>
              <w:spacing w:line="276" w:lineRule="auto"/>
              <w:jc w:val="center"/>
              <w:rPr>
                <w:sz w:val="20"/>
                <w:szCs w:val="20"/>
              </w:rPr>
            </w:pPr>
            <w:r>
              <w:rPr>
                <w:sz w:val="20"/>
                <w:szCs w:val="20"/>
              </w:rPr>
              <w:t>Bingo de letras, presentación, pizarra portátil para llevar conteos.</w:t>
            </w:r>
          </w:p>
        </w:tc>
      </w:tr>
      <w:tr w:rsidR="00F3494C" w:rsidRPr="007F1D74" w14:paraId="594D5634" w14:textId="77777777" w:rsidTr="00F3494C">
        <w:tc>
          <w:tcPr>
            <w:tcW w:w="1757" w:type="dxa"/>
            <w:shd w:val="clear" w:color="auto" w:fill="8EAADB" w:themeFill="accent1" w:themeFillTint="99"/>
            <w:vAlign w:val="center"/>
          </w:tcPr>
          <w:p w14:paraId="7C0B0D79" w14:textId="55F811D6" w:rsidR="00F3494C" w:rsidRPr="007F1D74" w:rsidRDefault="00F3494C" w:rsidP="007A6582">
            <w:pPr>
              <w:pStyle w:val="EstiloPS"/>
              <w:spacing w:line="276" w:lineRule="auto"/>
              <w:jc w:val="center"/>
              <w:rPr>
                <w:b/>
                <w:sz w:val="20"/>
                <w:szCs w:val="20"/>
              </w:rPr>
            </w:pPr>
            <w:r w:rsidRPr="007F1D74">
              <w:rPr>
                <w:b/>
                <w:sz w:val="20"/>
                <w:szCs w:val="20"/>
              </w:rPr>
              <w:t>Re</w:t>
            </w:r>
            <w:r w:rsidR="00604A46">
              <w:rPr>
                <w:b/>
                <w:sz w:val="20"/>
                <w:szCs w:val="20"/>
              </w:rPr>
              <w:t>lajación</w:t>
            </w:r>
          </w:p>
          <w:p w14:paraId="4F10C61B" w14:textId="084B390A" w:rsidR="00F3494C" w:rsidRPr="007F1D74" w:rsidRDefault="00F3494C" w:rsidP="007A6582">
            <w:pPr>
              <w:pStyle w:val="EstiloPS"/>
              <w:spacing w:line="276" w:lineRule="auto"/>
              <w:jc w:val="center"/>
              <w:rPr>
                <w:b/>
                <w:sz w:val="20"/>
                <w:szCs w:val="20"/>
              </w:rPr>
            </w:pPr>
            <w:r w:rsidRPr="007F1D74">
              <w:rPr>
                <w:b/>
                <w:sz w:val="20"/>
                <w:szCs w:val="20"/>
              </w:rPr>
              <w:t>(</w:t>
            </w:r>
            <w:r w:rsidR="00604A46">
              <w:rPr>
                <w:b/>
                <w:sz w:val="20"/>
                <w:szCs w:val="20"/>
              </w:rPr>
              <w:t xml:space="preserve">5 </w:t>
            </w:r>
            <w:r w:rsidRPr="007F1D74">
              <w:rPr>
                <w:b/>
                <w:sz w:val="20"/>
                <w:szCs w:val="20"/>
              </w:rPr>
              <w:t>minutos)</w:t>
            </w:r>
          </w:p>
        </w:tc>
        <w:tc>
          <w:tcPr>
            <w:tcW w:w="4494" w:type="dxa"/>
            <w:gridSpan w:val="3"/>
            <w:vAlign w:val="center"/>
          </w:tcPr>
          <w:p w14:paraId="518CCA0E" w14:textId="5E8EA5BF" w:rsidR="00BD3577" w:rsidRPr="007F1D74" w:rsidRDefault="00CB0BE7" w:rsidP="007F1D74">
            <w:pPr>
              <w:pStyle w:val="EstiloPS"/>
              <w:spacing w:line="276" w:lineRule="auto"/>
              <w:jc w:val="both"/>
              <w:rPr>
                <w:sz w:val="20"/>
                <w:szCs w:val="20"/>
              </w:rPr>
            </w:pPr>
            <w:r>
              <w:rPr>
                <w:sz w:val="20"/>
                <w:szCs w:val="20"/>
              </w:rPr>
              <w:t>El paciente debe escoger 4 letras de cada cartón y en 1 minuto, debe hacer una lluvia de palabras que empiecen con esa letra. Se le colocará un cronómetro virtual para que agilice su vocabulario.</w:t>
            </w:r>
          </w:p>
        </w:tc>
        <w:tc>
          <w:tcPr>
            <w:tcW w:w="2243" w:type="dxa"/>
            <w:vAlign w:val="center"/>
          </w:tcPr>
          <w:p w14:paraId="21306988" w14:textId="260E8767" w:rsidR="00F3494C" w:rsidRPr="007F1D74" w:rsidRDefault="00CB0BE7" w:rsidP="00F3494C">
            <w:pPr>
              <w:pStyle w:val="EstiloPS"/>
              <w:spacing w:line="276" w:lineRule="auto"/>
              <w:jc w:val="center"/>
              <w:rPr>
                <w:sz w:val="20"/>
                <w:szCs w:val="20"/>
              </w:rPr>
            </w:pPr>
            <w:r>
              <w:rPr>
                <w:sz w:val="20"/>
                <w:szCs w:val="20"/>
              </w:rPr>
              <w:t>Cronómetro virtual</w:t>
            </w:r>
          </w:p>
        </w:tc>
      </w:tr>
      <w:tr w:rsidR="00604A46" w:rsidRPr="007F1D74" w14:paraId="2820CBB0" w14:textId="77777777" w:rsidTr="00F3494C">
        <w:tc>
          <w:tcPr>
            <w:tcW w:w="1757" w:type="dxa"/>
            <w:shd w:val="clear" w:color="auto" w:fill="8EAADB" w:themeFill="accent1" w:themeFillTint="99"/>
            <w:vAlign w:val="center"/>
          </w:tcPr>
          <w:p w14:paraId="28159340" w14:textId="77777777" w:rsidR="00604A46" w:rsidRDefault="00604A46" w:rsidP="007A6582">
            <w:pPr>
              <w:pStyle w:val="EstiloPS"/>
              <w:spacing w:line="276" w:lineRule="auto"/>
              <w:jc w:val="center"/>
              <w:rPr>
                <w:b/>
                <w:sz w:val="20"/>
                <w:szCs w:val="20"/>
              </w:rPr>
            </w:pPr>
            <w:r>
              <w:rPr>
                <w:b/>
                <w:sz w:val="20"/>
                <w:szCs w:val="20"/>
              </w:rPr>
              <w:t>Resumen</w:t>
            </w:r>
          </w:p>
          <w:p w14:paraId="5F4CF70D" w14:textId="77EF5A34" w:rsidR="00604A46" w:rsidRPr="007F1D74" w:rsidRDefault="00604A46" w:rsidP="007A6582">
            <w:pPr>
              <w:pStyle w:val="EstiloPS"/>
              <w:spacing w:line="276" w:lineRule="auto"/>
              <w:jc w:val="center"/>
              <w:rPr>
                <w:b/>
                <w:sz w:val="20"/>
                <w:szCs w:val="20"/>
              </w:rPr>
            </w:pPr>
            <w:r>
              <w:rPr>
                <w:b/>
                <w:sz w:val="20"/>
                <w:szCs w:val="20"/>
              </w:rPr>
              <w:t>(10 minutos)</w:t>
            </w:r>
          </w:p>
        </w:tc>
        <w:tc>
          <w:tcPr>
            <w:tcW w:w="4494" w:type="dxa"/>
            <w:gridSpan w:val="3"/>
            <w:vAlign w:val="center"/>
          </w:tcPr>
          <w:p w14:paraId="26AEA276" w14:textId="37EED5D7" w:rsidR="00604A46" w:rsidRDefault="00CB0BE7" w:rsidP="007F1D74">
            <w:pPr>
              <w:pStyle w:val="EstiloPS"/>
              <w:spacing w:line="276" w:lineRule="auto"/>
              <w:jc w:val="both"/>
              <w:rPr>
                <w:sz w:val="20"/>
                <w:szCs w:val="20"/>
              </w:rPr>
            </w:pPr>
            <w:r>
              <w:rPr>
                <w:sz w:val="20"/>
                <w:szCs w:val="20"/>
              </w:rPr>
              <w:t>Tachar las actividades que se realizaron en la sesión, brindar indicaciones para la próxima sesión como los materiales y también la importancia de cumplir con sus tareas.</w:t>
            </w:r>
          </w:p>
        </w:tc>
        <w:tc>
          <w:tcPr>
            <w:tcW w:w="2243" w:type="dxa"/>
            <w:vAlign w:val="center"/>
          </w:tcPr>
          <w:p w14:paraId="149B628F" w14:textId="0B648E8F" w:rsidR="00604A46" w:rsidRDefault="00604A46" w:rsidP="00F3494C">
            <w:pPr>
              <w:pStyle w:val="EstiloPS"/>
              <w:spacing w:line="276" w:lineRule="auto"/>
              <w:jc w:val="center"/>
              <w:rPr>
                <w:sz w:val="20"/>
                <w:szCs w:val="20"/>
              </w:rPr>
            </w:pPr>
            <w:r>
              <w:rPr>
                <w:sz w:val="20"/>
                <w:szCs w:val="20"/>
              </w:rPr>
              <w:t>Pizarra virtual.</w:t>
            </w:r>
          </w:p>
        </w:tc>
      </w:tr>
      <w:tr w:rsidR="00F3494C" w:rsidRPr="007F1D74" w14:paraId="15DC59AA" w14:textId="77777777" w:rsidTr="00F3494C">
        <w:tc>
          <w:tcPr>
            <w:tcW w:w="6251" w:type="dxa"/>
            <w:gridSpan w:val="4"/>
            <w:shd w:val="clear" w:color="auto" w:fill="002060"/>
            <w:vAlign w:val="center"/>
          </w:tcPr>
          <w:p w14:paraId="06F0F3E4" w14:textId="77777777" w:rsidR="00F3494C" w:rsidRPr="007F1D74" w:rsidRDefault="00F3494C" w:rsidP="007A6582">
            <w:pPr>
              <w:pStyle w:val="EstiloPS"/>
              <w:spacing w:line="276" w:lineRule="auto"/>
              <w:jc w:val="center"/>
              <w:rPr>
                <w:b/>
                <w:sz w:val="20"/>
                <w:szCs w:val="20"/>
              </w:rPr>
            </w:pPr>
            <w:r w:rsidRPr="007F1D74">
              <w:rPr>
                <w:b/>
                <w:sz w:val="20"/>
                <w:szCs w:val="20"/>
              </w:rPr>
              <w:t>PLAN PARALELO</w:t>
            </w:r>
          </w:p>
        </w:tc>
        <w:tc>
          <w:tcPr>
            <w:tcW w:w="2243" w:type="dxa"/>
            <w:shd w:val="clear" w:color="auto" w:fill="002060"/>
            <w:vAlign w:val="center"/>
          </w:tcPr>
          <w:p w14:paraId="64C933FD" w14:textId="77777777" w:rsidR="00F3494C" w:rsidRPr="007F1D74" w:rsidRDefault="00F3494C" w:rsidP="007A6582">
            <w:pPr>
              <w:pStyle w:val="EstiloPS"/>
              <w:spacing w:line="276" w:lineRule="auto"/>
              <w:jc w:val="center"/>
              <w:rPr>
                <w:b/>
                <w:sz w:val="20"/>
                <w:szCs w:val="20"/>
              </w:rPr>
            </w:pPr>
            <w:r w:rsidRPr="007F1D74">
              <w:rPr>
                <w:b/>
                <w:sz w:val="20"/>
                <w:szCs w:val="20"/>
              </w:rPr>
              <w:t>MATERIALES Y RECURSOS</w:t>
            </w:r>
          </w:p>
        </w:tc>
      </w:tr>
      <w:tr w:rsidR="00F3494C" w:rsidRPr="007F1D74" w14:paraId="0A7309B4" w14:textId="77777777" w:rsidTr="00F3494C">
        <w:tc>
          <w:tcPr>
            <w:tcW w:w="6251" w:type="dxa"/>
            <w:gridSpan w:val="4"/>
            <w:vAlign w:val="center"/>
          </w:tcPr>
          <w:p w14:paraId="41687FB0" w14:textId="754FBFC0" w:rsidR="00F3494C" w:rsidRPr="007F1D74" w:rsidRDefault="00CB0BE7" w:rsidP="007A6582">
            <w:pPr>
              <w:pStyle w:val="EstiloPS"/>
              <w:spacing w:line="276" w:lineRule="auto"/>
              <w:jc w:val="center"/>
              <w:rPr>
                <w:sz w:val="20"/>
                <w:szCs w:val="20"/>
              </w:rPr>
            </w:pPr>
            <w:r>
              <w:rPr>
                <w:sz w:val="20"/>
                <w:szCs w:val="20"/>
              </w:rPr>
              <w:lastRenderedPageBreak/>
              <w:t xml:space="preserve">El paciente debe </w:t>
            </w:r>
            <w:r w:rsidR="003E47F4">
              <w:rPr>
                <w:sz w:val="20"/>
                <w:szCs w:val="20"/>
              </w:rPr>
              <w:t>redactar una noticia con base a un dibujo de un escenario que se le enviará. Debe redactar la “noticia” creando una historia coherente incluyendo lo que vea en la imagen.</w:t>
            </w:r>
          </w:p>
        </w:tc>
        <w:tc>
          <w:tcPr>
            <w:tcW w:w="2243" w:type="dxa"/>
            <w:vAlign w:val="center"/>
          </w:tcPr>
          <w:p w14:paraId="60F74DDD" w14:textId="64210E17" w:rsidR="00F3494C" w:rsidRPr="007F1D74" w:rsidRDefault="003E47F4" w:rsidP="007A6582">
            <w:pPr>
              <w:pStyle w:val="EstiloPS"/>
              <w:spacing w:line="276" w:lineRule="auto"/>
              <w:jc w:val="center"/>
              <w:rPr>
                <w:sz w:val="20"/>
                <w:szCs w:val="20"/>
              </w:rPr>
            </w:pPr>
            <w:r>
              <w:rPr>
                <w:sz w:val="20"/>
                <w:szCs w:val="20"/>
              </w:rPr>
              <w:t>Imagen para noticia y formato para que la llene.</w:t>
            </w:r>
          </w:p>
        </w:tc>
      </w:tr>
      <w:tr w:rsidR="00F3494C" w:rsidRPr="007F1D74" w14:paraId="37302B23" w14:textId="77777777" w:rsidTr="00F3494C">
        <w:tc>
          <w:tcPr>
            <w:tcW w:w="8494" w:type="dxa"/>
            <w:gridSpan w:val="5"/>
            <w:shd w:val="clear" w:color="auto" w:fill="002060"/>
            <w:vAlign w:val="center"/>
          </w:tcPr>
          <w:p w14:paraId="7A47FFE0" w14:textId="165D374F" w:rsidR="00F3494C" w:rsidRPr="007F1D74" w:rsidRDefault="00F3494C" w:rsidP="007A6582">
            <w:pPr>
              <w:pStyle w:val="EstiloPS"/>
              <w:spacing w:line="276" w:lineRule="auto"/>
              <w:jc w:val="center"/>
              <w:rPr>
                <w:b/>
                <w:sz w:val="20"/>
                <w:szCs w:val="20"/>
              </w:rPr>
            </w:pPr>
            <w:r w:rsidRPr="007F1D74">
              <w:rPr>
                <w:b/>
                <w:sz w:val="20"/>
                <w:szCs w:val="20"/>
              </w:rPr>
              <w:t>EVALUACIÓN</w:t>
            </w:r>
          </w:p>
        </w:tc>
      </w:tr>
      <w:tr w:rsidR="00F3494C" w:rsidRPr="007F1D74" w14:paraId="1945DABA" w14:textId="77777777" w:rsidTr="00F3494C">
        <w:tc>
          <w:tcPr>
            <w:tcW w:w="8494" w:type="dxa"/>
            <w:gridSpan w:val="5"/>
            <w:vAlign w:val="center"/>
          </w:tcPr>
          <w:p w14:paraId="4DF3B3CF" w14:textId="26FC51C5" w:rsidR="00F3494C" w:rsidRPr="007F1D74" w:rsidRDefault="003E47F4" w:rsidP="007A6582">
            <w:pPr>
              <w:pStyle w:val="EstiloPS"/>
              <w:spacing w:line="276" w:lineRule="auto"/>
              <w:jc w:val="center"/>
              <w:rPr>
                <w:sz w:val="20"/>
                <w:szCs w:val="20"/>
              </w:rPr>
            </w:pPr>
            <w:r>
              <w:rPr>
                <w:sz w:val="20"/>
                <w:szCs w:val="20"/>
              </w:rPr>
              <w:t>Evaluar si el paciente logra y comprende cómo realizar una historia completa y con sentido, siguiendo un hilo conductor, anotar en un cuaderno qué letras logra identificar con facilidad, cuáles aún presentan dificultad, evaluar su capacidad de fluidez verbal con los ejercicios de vocabulario.</w:t>
            </w:r>
          </w:p>
        </w:tc>
      </w:tr>
    </w:tbl>
    <w:p w14:paraId="27E4D2D6" w14:textId="77777777" w:rsidR="00801742" w:rsidRDefault="00801742" w:rsidP="005C1FE9"/>
    <w:sectPr w:rsidR="00801742">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B4231" w14:textId="77777777" w:rsidR="00C42F27" w:rsidRDefault="00C42F27" w:rsidP="00F3494C">
      <w:pPr>
        <w:spacing w:after="0" w:line="240" w:lineRule="auto"/>
      </w:pPr>
      <w:r>
        <w:separator/>
      </w:r>
    </w:p>
  </w:endnote>
  <w:endnote w:type="continuationSeparator" w:id="0">
    <w:p w14:paraId="0FD9D077" w14:textId="77777777" w:rsidR="00C42F27" w:rsidRDefault="00C42F27" w:rsidP="00F3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Bold">
    <w:altName w:val="Garamon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4A9B8" w14:textId="77777777" w:rsidR="00C42F27" w:rsidRDefault="00C42F27" w:rsidP="00F3494C">
      <w:pPr>
        <w:spacing w:after="0" w:line="240" w:lineRule="auto"/>
      </w:pPr>
      <w:r>
        <w:separator/>
      </w:r>
    </w:p>
  </w:footnote>
  <w:footnote w:type="continuationSeparator" w:id="0">
    <w:p w14:paraId="39D2918A" w14:textId="77777777" w:rsidR="00C42F27" w:rsidRDefault="00C42F27" w:rsidP="00F34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927A" w14:textId="77777777" w:rsidR="00F3494C" w:rsidRDefault="00F3494C" w:rsidP="00F3494C">
    <w:pPr>
      <w:pStyle w:val="Encabezado"/>
      <w:rPr>
        <w:rFonts w:ascii="Arial" w:hAnsi="Arial" w:cs="Arial"/>
        <w:sz w:val="20"/>
      </w:rPr>
    </w:pPr>
    <w:r>
      <w:rPr>
        <w:noProof/>
        <w:lang w:eastAsia="es-GT"/>
      </w:rPr>
      <w:drawing>
        <wp:anchor distT="0" distB="0" distL="114300" distR="114300" simplePos="0" relativeHeight="251659264" behindDoc="0" locked="0" layoutInCell="1" allowOverlap="1" wp14:anchorId="39D34A6E" wp14:editId="79DB26B7">
          <wp:simplePos x="0" y="0"/>
          <wp:positionH relativeFrom="column">
            <wp:posOffset>-803910</wp:posOffset>
          </wp:positionH>
          <wp:positionV relativeFrom="paragraph">
            <wp:posOffset>-316865</wp:posOffset>
          </wp:positionV>
          <wp:extent cx="2308860" cy="857250"/>
          <wp:effectExtent l="0" t="0" r="0" b="0"/>
          <wp:wrapNone/>
          <wp:docPr id="1" name="Imagen 1" descr="LOGOCLINIC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LINICA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pic:spPr>
              </pic:pic>
            </a:graphicData>
          </a:graphic>
          <wp14:sizeRelH relativeFrom="page">
            <wp14:pctWidth>0</wp14:pctWidth>
          </wp14:sizeRelH>
          <wp14:sizeRelV relativeFrom="page">
            <wp14:pctHeight>0</wp14:pctHeight>
          </wp14:sizeRelV>
        </wp:anchor>
      </w:drawing>
    </w:r>
    <w:r>
      <w:tab/>
    </w:r>
    <w:r>
      <w:rPr>
        <w:rFonts w:ascii="Arial" w:hAnsi="Arial" w:cs="Arial"/>
      </w:rPr>
      <w:tab/>
    </w:r>
    <w:r>
      <w:rPr>
        <w:rFonts w:ascii="Arial" w:hAnsi="Arial" w:cs="Arial"/>
        <w:sz w:val="20"/>
      </w:rPr>
      <w:t>PSICOP- F4</w:t>
    </w:r>
  </w:p>
  <w:p w14:paraId="35F30C64" w14:textId="77777777" w:rsidR="00F3494C" w:rsidRDefault="00F349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5AA7"/>
    <w:multiLevelType w:val="hybridMultilevel"/>
    <w:tmpl w:val="FFD8A774"/>
    <w:lvl w:ilvl="0" w:tplc="B7AE2E34">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94C"/>
    <w:rsid w:val="0000712F"/>
    <w:rsid w:val="0001355D"/>
    <w:rsid w:val="000565B8"/>
    <w:rsid w:val="00090CC3"/>
    <w:rsid w:val="000D04D9"/>
    <w:rsid w:val="000D7012"/>
    <w:rsid w:val="00134170"/>
    <w:rsid w:val="00160836"/>
    <w:rsid w:val="00186236"/>
    <w:rsid w:val="00193D5D"/>
    <w:rsid w:val="001A5B4D"/>
    <w:rsid w:val="001C4EB2"/>
    <w:rsid w:val="002148DE"/>
    <w:rsid w:val="002709C1"/>
    <w:rsid w:val="002C4B80"/>
    <w:rsid w:val="002F226E"/>
    <w:rsid w:val="002F637D"/>
    <w:rsid w:val="00392486"/>
    <w:rsid w:val="003E47F4"/>
    <w:rsid w:val="00414FD2"/>
    <w:rsid w:val="00452B88"/>
    <w:rsid w:val="0046379B"/>
    <w:rsid w:val="00467E3D"/>
    <w:rsid w:val="00485594"/>
    <w:rsid w:val="004A2C1D"/>
    <w:rsid w:val="004B28DD"/>
    <w:rsid w:val="005C1FE9"/>
    <w:rsid w:val="005F3447"/>
    <w:rsid w:val="00604A46"/>
    <w:rsid w:val="00641F74"/>
    <w:rsid w:val="006B430F"/>
    <w:rsid w:val="006E3F32"/>
    <w:rsid w:val="006F799A"/>
    <w:rsid w:val="00742134"/>
    <w:rsid w:val="00763549"/>
    <w:rsid w:val="007904AF"/>
    <w:rsid w:val="007F1D74"/>
    <w:rsid w:val="007F2124"/>
    <w:rsid w:val="00801742"/>
    <w:rsid w:val="008B47AA"/>
    <w:rsid w:val="008C72F0"/>
    <w:rsid w:val="008F139E"/>
    <w:rsid w:val="0095389A"/>
    <w:rsid w:val="009B2619"/>
    <w:rsid w:val="009C4D50"/>
    <w:rsid w:val="009C6A1E"/>
    <w:rsid w:val="009E24B6"/>
    <w:rsid w:val="00B0349A"/>
    <w:rsid w:val="00B226F7"/>
    <w:rsid w:val="00B77DAA"/>
    <w:rsid w:val="00BC6762"/>
    <w:rsid w:val="00BD3577"/>
    <w:rsid w:val="00C42F27"/>
    <w:rsid w:val="00C43546"/>
    <w:rsid w:val="00C67F38"/>
    <w:rsid w:val="00CB0BE7"/>
    <w:rsid w:val="00D632C6"/>
    <w:rsid w:val="00D77719"/>
    <w:rsid w:val="00E140C0"/>
    <w:rsid w:val="00E902E4"/>
    <w:rsid w:val="00ED4A82"/>
    <w:rsid w:val="00F17480"/>
    <w:rsid w:val="00F3494C"/>
    <w:rsid w:val="00F7521D"/>
    <w:rsid w:val="00FB393B"/>
    <w:rsid w:val="00FF1E47"/>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66E9"/>
  <w15:chartTrackingRefBased/>
  <w15:docId w15:val="{D499808A-C11F-4451-BB92-4C398968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Garamond-Bold"/>
        <w:bCs/>
        <w:sz w:val="24"/>
        <w:szCs w:val="24"/>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3494C"/>
    <w:rPr>
      <w:rFonts w:asciiTheme="minorHAnsi" w:hAnsiTheme="minorHAnsi" w:cstheme="minorBidi"/>
      <w:bCs w:val="0"/>
      <w:sz w:val="22"/>
      <w:szCs w:val="22"/>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3494C"/>
    <w:pPr>
      <w:spacing w:after="0" w:line="240" w:lineRule="auto"/>
    </w:pPr>
    <w:rPr>
      <w:rFonts w:asciiTheme="minorHAnsi" w:hAnsiTheme="minorHAnsi" w:cstheme="minorBidi"/>
      <w:bCs w:val="0"/>
      <w:sz w:val="22"/>
      <w:szCs w:val="22"/>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F3494C"/>
    <w:pPr>
      <w:spacing w:before="120" w:after="120" w:line="240" w:lineRule="auto"/>
    </w:pPr>
    <w:rPr>
      <w:rFonts w:ascii="Arial" w:hAnsi="Arial"/>
    </w:rPr>
  </w:style>
  <w:style w:type="character" w:customStyle="1" w:styleId="EstiloPSCar">
    <w:name w:val="Estilo PS Car"/>
    <w:basedOn w:val="Fuentedeprrafopredeter"/>
    <w:link w:val="EstiloPS"/>
    <w:rsid w:val="00F3494C"/>
    <w:rPr>
      <w:rFonts w:cstheme="minorBidi"/>
      <w:bCs w:val="0"/>
      <w:sz w:val="22"/>
      <w:szCs w:val="22"/>
      <w:lang w:val="es-GT"/>
    </w:rPr>
  </w:style>
  <w:style w:type="paragraph" w:styleId="Encabezado">
    <w:name w:val="header"/>
    <w:basedOn w:val="Normal"/>
    <w:link w:val="EncabezadoCar"/>
    <w:uiPriority w:val="99"/>
    <w:unhideWhenUsed/>
    <w:rsid w:val="00F349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494C"/>
    <w:rPr>
      <w:rFonts w:asciiTheme="minorHAnsi" w:hAnsiTheme="minorHAnsi" w:cstheme="minorBidi"/>
      <w:bCs w:val="0"/>
      <w:sz w:val="22"/>
      <w:szCs w:val="22"/>
      <w:lang w:val="es-GT"/>
    </w:rPr>
  </w:style>
  <w:style w:type="paragraph" w:styleId="Piedepgina">
    <w:name w:val="footer"/>
    <w:basedOn w:val="Normal"/>
    <w:link w:val="PiedepginaCar"/>
    <w:uiPriority w:val="99"/>
    <w:unhideWhenUsed/>
    <w:rsid w:val="00F349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494C"/>
    <w:rPr>
      <w:rFonts w:asciiTheme="minorHAnsi" w:hAnsiTheme="minorHAnsi" w:cstheme="minorBidi"/>
      <w:bCs w:val="0"/>
      <w:sz w:val="22"/>
      <w:szCs w:val="22"/>
      <w:lang w:val="es-GT"/>
    </w:rPr>
  </w:style>
  <w:style w:type="character" w:styleId="Refdecomentario">
    <w:name w:val="annotation reference"/>
    <w:basedOn w:val="Fuentedeprrafopredeter"/>
    <w:uiPriority w:val="99"/>
    <w:semiHidden/>
    <w:unhideWhenUsed/>
    <w:rsid w:val="00C67F38"/>
    <w:rPr>
      <w:sz w:val="16"/>
      <w:szCs w:val="16"/>
    </w:rPr>
  </w:style>
  <w:style w:type="paragraph" w:styleId="Textocomentario">
    <w:name w:val="annotation text"/>
    <w:basedOn w:val="Normal"/>
    <w:link w:val="TextocomentarioCar"/>
    <w:uiPriority w:val="99"/>
    <w:semiHidden/>
    <w:unhideWhenUsed/>
    <w:rsid w:val="00C67F3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F38"/>
    <w:rPr>
      <w:rFonts w:asciiTheme="minorHAnsi" w:hAnsiTheme="minorHAnsi" w:cstheme="minorBidi"/>
      <w:bCs w:val="0"/>
      <w:sz w:val="20"/>
      <w:szCs w:val="20"/>
      <w:lang w:val="es-GT"/>
    </w:rPr>
  </w:style>
  <w:style w:type="paragraph" w:styleId="Asuntodelcomentario">
    <w:name w:val="annotation subject"/>
    <w:basedOn w:val="Textocomentario"/>
    <w:next w:val="Textocomentario"/>
    <w:link w:val="AsuntodelcomentarioCar"/>
    <w:uiPriority w:val="99"/>
    <w:semiHidden/>
    <w:unhideWhenUsed/>
    <w:rsid w:val="00C67F38"/>
    <w:rPr>
      <w:b/>
      <w:bCs/>
    </w:rPr>
  </w:style>
  <w:style w:type="character" w:customStyle="1" w:styleId="AsuntodelcomentarioCar">
    <w:name w:val="Asunto del comentario Car"/>
    <w:basedOn w:val="TextocomentarioCar"/>
    <w:link w:val="Asuntodelcomentario"/>
    <w:uiPriority w:val="99"/>
    <w:semiHidden/>
    <w:rsid w:val="00C67F38"/>
    <w:rPr>
      <w:rFonts w:asciiTheme="minorHAnsi" w:hAnsiTheme="minorHAnsi" w:cstheme="minorBidi"/>
      <w:b/>
      <w:bCs/>
      <w:sz w:val="20"/>
      <w:szCs w:val="20"/>
      <w:lang w:val="es-GT"/>
    </w:rPr>
  </w:style>
  <w:style w:type="paragraph" w:styleId="Textodeglobo">
    <w:name w:val="Balloon Text"/>
    <w:basedOn w:val="Normal"/>
    <w:link w:val="TextodegloboCar"/>
    <w:uiPriority w:val="99"/>
    <w:semiHidden/>
    <w:unhideWhenUsed/>
    <w:rsid w:val="00C67F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67F38"/>
    <w:rPr>
      <w:rFonts w:ascii="Segoe UI" w:hAnsi="Segoe UI" w:cs="Segoe UI"/>
      <w:bCs w:val="0"/>
      <w:sz w:val="18"/>
      <w:szCs w:val="18"/>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351</Words>
  <Characters>2004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Inés Gaytán</cp:lastModifiedBy>
  <cp:revision>3</cp:revision>
  <dcterms:created xsi:type="dcterms:W3CDTF">2022-02-28T14:30:00Z</dcterms:created>
  <dcterms:modified xsi:type="dcterms:W3CDTF">2022-02-28T15:21:00Z</dcterms:modified>
</cp:coreProperties>
</file>