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7E725EF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>M. A. R</w:t>
            </w:r>
          </w:p>
        </w:tc>
      </w:tr>
      <w:tr w:rsidR="00F3494C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3EAB5F13" w:rsidR="00F3494C" w:rsidRDefault="00090CC3" w:rsidP="007A6582">
            <w:pPr>
              <w:pStyle w:val="EstiloPS"/>
              <w:spacing w:line="276" w:lineRule="auto"/>
              <w:jc w:val="center"/>
            </w:pPr>
            <w:r>
              <w:t>31</w:t>
            </w:r>
            <w:r w:rsidR="00F3494C">
              <w:t>/0</w:t>
            </w:r>
            <w:r>
              <w:t>7</w:t>
            </w:r>
            <w:r w:rsidR="00F3494C">
              <w:t>/20</w:t>
            </w:r>
            <w:r w:rsidR="009C4D50">
              <w:t>2</w:t>
            </w:r>
            <w:r>
              <w:t>1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43" w:type="dxa"/>
            <w:vAlign w:val="center"/>
          </w:tcPr>
          <w:p w14:paraId="38319150" w14:textId="496DD248" w:rsidR="00F3494C" w:rsidRDefault="002D3CB9" w:rsidP="007A6582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391EEECB" w:rsidR="00F3494C" w:rsidRDefault="002D3CB9" w:rsidP="007A6582">
            <w:pPr>
              <w:pStyle w:val="EstiloPS"/>
              <w:spacing w:line="276" w:lineRule="auto"/>
              <w:jc w:val="center"/>
            </w:pPr>
            <w:r>
              <w:t>Conocer más sobre el paciente como sus habilidades, gustos y dificultades por medio de una entrevista.</w:t>
            </w:r>
          </w:p>
        </w:tc>
      </w:tr>
      <w:tr w:rsidR="00F3494C" w:rsidRPr="003A65A0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3173DE8A" w:rsidR="00F3494C" w:rsidRDefault="002D3CB9" w:rsidP="007A6582">
            <w:pPr>
              <w:pStyle w:val="EstiloPS"/>
              <w:spacing w:line="276" w:lineRule="auto"/>
              <w:jc w:val="both"/>
            </w:pPr>
            <w:r>
              <w:t>Presentarse con el paciente, establecer rapport con él y lograr una conversación fluida.</w:t>
            </w:r>
          </w:p>
        </w:tc>
        <w:tc>
          <w:tcPr>
            <w:tcW w:w="2243" w:type="dxa"/>
            <w:vAlign w:val="center"/>
          </w:tcPr>
          <w:p w14:paraId="1823D8F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14:paraId="60F0416E" w14:textId="77777777" w:rsidTr="002D3CB9">
        <w:trPr>
          <w:trHeight w:val="1768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Entrevista </w:t>
            </w:r>
          </w:p>
          <w:p w14:paraId="7A003C95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(45 minutos)</w:t>
            </w:r>
          </w:p>
        </w:tc>
        <w:tc>
          <w:tcPr>
            <w:tcW w:w="4494" w:type="dxa"/>
            <w:gridSpan w:val="3"/>
            <w:vAlign w:val="center"/>
          </w:tcPr>
          <w:p w14:paraId="76211FBB" w14:textId="7D207046" w:rsidR="00186236" w:rsidRPr="00F3494C" w:rsidRDefault="002D3CB9" w:rsidP="00F3494C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Aplicación de la entrevista al paciente por medio de una actividad de rompecabezas online con un grado de dificultad básico. Observar si comprend</w:t>
            </w:r>
            <w:r w:rsidR="00002644">
              <w:rPr>
                <w:rFonts w:cs="Arial"/>
              </w:rPr>
              <w:t>e</w:t>
            </w:r>
            <w:r>
              <w:rPr>
                <w:rFonts w:cs="Arial"/>
              </w:rPr>
              <w:t xml:space="preserve"> las preguntas y si logra responderlas para obtener y ampliar la información que se tien</w:t>
            </w:r>
            <w:r w:rsidR="00002644">
              <w:rPr>
                <w:rFonts w:cs="Arial"/>
              </w:rPr>
              <w:t>d</w:t>
            </w:r>
            <w:r>
              <w:rPr>
                <w:rFonts w:cs="Arial"/>
              </w:rPr>
              <w:t>e de él.</w:t>
            </w:r>
            <w:r w:rsidR="001A5B4D">
              <w:t xml:space="preserve"> </w:t>
            </w:r>
          </w:p>
        </w:tc>
        <w:tc>
          <w:tcPr>
            <w:tcW w:w="2243" w:type="dxa"/>
            <w:vAlign w:val="center"/>
          </w:tcPr>
          <w:p w14:paraId="6FCB2FA8" w14:textId="0AC74347" w:rsidR="00F3494C" w:rsidRDefault="00F3494C" w:rsidP="00F3494C">
            <w:pPr>
              <w:pStyle w:val="EstiloPS"/>
              <w:spacing w:line="276" w:lineRule="auto"/>
              <w:jc w:val="center"/>
            </w:pPr>
            <w:r>
              <w:t>Formato</w:t>
            </w:r>
            <w:r w:rsidR="002D3CB9">
              <w:t xml:space="preserve"> de entrevista a paciente, laptop, agenda y lapiceros, Google Arts.</w:t>
            </w:r>
          </w:p>
        </w:tc>
      </w:tr>
      <w:tr w:rsidR="00F3494C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14E7D621" w:rsidR="00186236" w:rsidRDefault="002D3CB9" w:rsidP="001A5B4D">
            <w:pPr>
              <w:pStyle w:val="EstiloPS"/>
              <w:spacing w:line="276" w:lineRule="auto"/>
              <w:jc w:val="both"/>
            </w:pPr>
            <w:r>
              <w:t xml:space="preserve">Hablar con el paciente sobre la importancia de su asistencia y constancia en el proceso de intervención, hacer el recordatorio de los informes académicos/médicos y explicar que se subirán los materiales necesarios a la carpeta de Drive para la siguiente semana. </w:t>
            </w:r>
          </w:p>
        </w:tc>
        <w:tc>
          <w:tcPr>
            <w:tcW w:w="2243" w:type="dxa"/>
            <w:vAlign w:val="center"/>
          </w:tcPr>
          <w:p w14:paraId="21306988" w14:textId="786146D8" w:rsidR="00F3494C" w:rsidRDefault="001A5B4D" w:rsidP="00F3494C">
            <w:pPr>
              <w:pStyle w:val="EstiloPS"/>
              <w:spacing w:line="276" w:lineRule="auto"/>
              <w:jc w:val="center"/>
            </w:pPr>
            <w:r>
              <w:t>Brindar los correos y el link por el chat.</w:t>
            </w:r>
          </w:p>
        </w:tc>
      </w:tr>
      <w:tr w:rsidR="00F3494C" w:rsidRPr="003A65A0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No aplica.</w:t>
            </w:r>
          </w:p>
        </w:tc>
        <w:tc>
          <w:tcPr>
            <w:tcW w:w="2243" w:type="dxa"/>
            <w:vAlign w:val="center"/>
          </w:tcPr>
          <w:p w14:paraId="60F74DDD" w14:textId="77777777" w:rsidR="00F3494C" w:rsidRDefault="00F3494C" w:rsidP="007A6582">
            <w:pPr>
              <w:pStyle w:val="EstiloPS"/>
              <w:spacing w:line="276" w:lineRule="auto"/>
              <w:jc w:val="center"/>
            </w:pPr>
            <w:r>
              <w:t>-</w:t>
            </w:r>
          </w:p>
        </w:tc>
      </w:tr>
      <w:tr w:rsidR="00F3494C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3494C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53C6F32B" w:rsidR="00F3494C" w:rsidRDefault="001A5B4D" w:rsidP="007A6582">
            <w:pPr>
              <w:pStyle w:val="EstiloPS"/>
              <w:spacing w:line="276" w:lineRule="auto"/>
              <w:jc w:val="center"/>
            </w:pPr>
            <w:r>
              <w:t xml:space="preserve">Aplicación correcta de </w:t>
            </w:r>
            <w:r w:rsidR="002D3CB9">
              <w:t>entrevista a paciente, recopilación correcta de información.</w:t>
            </w:r>
          </w:p>
        </w:tc>
      </w:tr>
    </w:tbl>
    <w:p w14:paraId="17C37202" w14:textId="6190FA59" w:rsidR="002D3CB9" w:rsidRPr="002D3CB9" w:rsidRDefault="002D3CB9" w:rsidP="002D3CB9">
      <w:pPr>
        <w:tabs>
          <w:tab w:val="left" w:pos="2748"/>
        </w:tabs>
      </w:pPr>
    </w:p>
    <w:sectPr w:rsidR="002D3CB9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660ED" w14:textId="77777777" w:rsidR="00D623AA" w:rsidRDefault="00D623AA" w:rsidP="00F3494C">
      <w:pPr>
        <w:spacing w:after="0" w:line="240" w:lineRule="auto"/>
      </w:pPr>
      <w:r>
        <w:separator/>
      </w:r>
    </w:p>
  </w:endnote>
  <w:endnote w:type="continuationSeparator" w:id="0">
    <w:p w14:paraId="787E5B71" w14:textId="77777777" w:rsidR="00D623AA" w:rsidRDefault="00D623AA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5A35" w14:textId="77777777" w:rsidR="00D623AA" w:rsidRDefault="00D623AA" w:rsidP="00F3494C">
      <w:pPr>
        <w:spacing w:after="0" w:line="240" w:lineRule="auto"/>
      </w:pPr>
      <w:r>
        <w:separator/>
      </w:r>
    </w:p>
  </w:footnote>
  <w:footnote w:type="continuationSeparator" w:id="0">
    <w:p w14:paraId="24CC70EF" w14:textId="77777777" w:rsidR="00D623AA" w:rsidRDefault="00D623AA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2644"/>
    <w:rsid w:val="0001355D"/>
    <w:rsid w:val="00090CC3"/>
    <w:rsid w:val="00134170"/>
    <w:rsid w:val="00160836"/>
    <w:rsid w:val="00186236"/>
    <w:rsid w:val="001A5B4D"/>
    <w:rsid w:val="002C4B80"/>
    <w:rsid w:val="002D3CB9"/>
    <w:rsid w:val="00392486"/>
    <w:rsid w:val="00467E3D"/>
    <w:rsid w:val="00485594"/>
    <w:rsid w:val="00592F16"/>
    <w:rsid w:val="005F3447"/>
    <w:rsid w:val="007904AF"/>
    <w:rsid w:val="00801742"/>
    <w:rsid w:val="009C4D50"/>
    <w:rsid w:val="009C6A1E"/>
    <w:rsid w:val="00C67F38"/>
    <w:rsid w:val="00D623AA"/>
    <w:rsid w:val="00D77719"/>
    <w:rsid w:val="00F3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3</cp:revision>
  <dcterms:created xsi:type="dcterms:W3CDTF">2021-07-29T13:19:00Z</dcterms:created>
  <dcterms:modified xsi:type="dcterms:W3CDTF">2021-07-30T17:57:00Z</dcterms:modified>
</cp:coreProperties>
</file>