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37"/>
        <w:gridCol w:w="852"/>
        <w:gridCol w:w="2502"/>
        <w:gridCol w:w="1427"/>
        <w:gridCol w:w="2193"/>
      </w:tblGrid>
      <w:tr w:rsidR="003A65A0" w14:paraId="58F0999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D956FD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7BC282D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1422E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3054206" w14:textId="06FA7BD6" w:rsidR="003A65A0" w:rsidRDefault="00FA053D" w:rsidP="006F4868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3A65A0" w14:paraId="787C88B3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02382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D58F35A" w14:textId="365F0EC3" w:rsidR="003A65A0" w:rsidRDefault="00FA053D" w:rsidP="006F4868">
            <w:pPr>
              <w:pStyle w:val="EstiloPS"/>
              <w:spacing w:line="276" w:lineRule="auto"/>
              <w:jc w:val="both"/>
            </w:pPr>
            <w:r>
              <w:t>E.P</w:t>
            </w:r>
          </w:p>
        </w:tc>
      </w:tr>
      <w:tr w:rsidR="003A65A0" w14:paraId="297BC0D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5C95466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65BA64D5" w14:textId="6C1351CC" w:rsidR="00FA053D" w:rsidRDefault="00FA053D" w:rsidP="00FA053D">
            <w:pPr>
              <w:pStyle w:val="EstiloPS"/>
              <w:spacing w:line="276" w:lineRule="auto"/>
              <w:jc w:val="center"/>
            </w:pPr>
            <w:r>
              <w:t>30 – 01 –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3ABB3EE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C6929F7" w14:textId="06AFE0EC" w:rsidR="003A65A0" w:rsidRDefault="00FA053D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14:paraId="6340980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BA20FB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7C738C67" w14:textId="77777777" w:rsidTr="003A65A0">
        <w:tc>
          <w:tcPr>
            <w:tcW w:w="9111" w:type="dxa"/>
            <w:gridSpan w:val="5"/>
            <w:vAlign w:val="center"/>
          </w:tcPr>
          <w:p w14:paraId="4014E3CA" w14:textId="76447C15" w:rsidR="003A65A0" w:rsidRDefault="001A62A6" w:rsidP="00B2355E">
            <w:pPr>
              <w:pStyle w:val="EstiloPS"/>
              <w:spacing w:line="276" w:lineRule="auto"/>
              <w:jc w:val="center"/>
            </w:pPr>
            <w:r>
              <w:t>Obtener datos del paciente que permitan que pueda haber una buena relación y que se cree un lazo de confianza entre los dos.</w:t>
            </w:r>
          </w:p>
        </w:tc>
      </w:tr>
      <w:tr w:rsidR="003A65A0" w:rsidRPr="003A65A0" w14:paraId="5EBC881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7DE4B5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5FC65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9B419F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B8D99F5" w14:textId="77777777" w:rsidR="003A65A0" w:rsidRDefault="00CF6C89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6FAC611F" w14:textId="7869FB94" w:rsidR="00CF6C89" w:rsidRPr="003A65A0" w:rsidRDefault="00CF6C89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316D727" w14:textId="3B121ADC" w:rsidR="003A65A0" w:rsidRDefault="00156DC7" w:rsidP="00B2355E">
            <w:pPr>
              <w:pStyle w:val="EstiloPS"/>
              <w:spacing w:line="276" w:lineRule="auto"/>
              <w:jc w:val="both"/>
            </w:pPr>
            <w:r>
              <w:t xml:space="preserve">Se iniciará la sesión virtual preguntándole al paciente cómo estuvo su semana y si tiene algo que contar antes de iniciar. </w:t>
            </w:r>
          </w:p>
        </w:tc>
        <w:tc>
          <w:tcPr>
            <w:tcW w:w="2266" w:type="dxa"/>
            <w:vAlign w:val="center"/>
          </w:tcPr>
          <w:p w14:paraId="5E48CB82" w14:textId="5261BA44" w:rsidR="003A65A0" w:rsidRDefault="003A65A0" w:rsidP="00156DC7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14:paraId="03EBAA5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D83F5E6" w14:textId="77777777" w:rsidR="00CF6C89" w:rsidRDefault="00CF6C89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  <w:p w14:paraId="5C728895" w14:textId="08611299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CF6C89">
              <w:rPr>
                <w:b/>
              </w:rPr>
              <w:t>10</w:t>
            </w:r>
            <w:r>
              <w:rPr>
                <w:b/>
              </w:rPr>
              <w:t xml:space="preserve"> minutos)</w:t>
            </w:r>
          </w:p>
        </w:tc>
        <w:tc>
          <w:tcPr>
            <w:tcW w:w="5100" w:type="dxa"/>
            <w:gridSpan w:val="3"/>
            <w:vAlign w:val="center"/>
          </w:tcPr>
          <w:p w14:paraId="30EEA7F4" w14:textId="4828E5BF" w:rsidR="003A65A0" w:rsidRDefault="00861BC8" w:rsidP="00B2355E">
            <w:pPr>
              <w:pStyle w:val="EstiloPS"/>
              <w:spacing w:line="276" w:lineRule="auto"/>
              <w:jc w:val="both"/>
            </w:pPr>
            <w:r>
              <w:t>Ejercicio virtual, encuentra el dibujo. Se compartirá pantalla y el paciente deberá encontrar los elementos que aparezcan en la pantalla</w:t>
            </w:r>
            <w:r w:rsidR="006C57C2">
              <w:t xml:space="preserve">. </w:t>
            </w:r>
          </w:p>
        </w:tc>
        <w:tc>
          <w:tcPr>
            <w:tcW w:w="2266" w:type="dxa"/>
            <w:vAlign w:val="center"/>
          </w:tcPr>
          <w:p w14:paraId="4EADFDBA" w14:textId="0FFF9207" w:rsidR="003A65A0" w:rsidRDefault="006C57C2" w:rsidP="003A65A0">
            <w:pPr>
              <w:pStyle w:val="EstiloPS"/>
              <w:spacing w:line="276" w:lineRule="auto"/>
              <w:jc w:val="center"/>
            </w:pPr>
            <w:r>
              <w:t>Página Mundo Primaria.</w:t>
            </w:r>
          </w:p>
        </w:tc>
      </w:tr>
      <w:tr w:rsidR="00CF6C89" w14:paraId="672E8DAA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E3431C3" w14:textId="77777777" w:rsidR="00CF6C89" w:rsidRDefault="00CF6C89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35A2D223" w14:textId="063AE764" w:rsidR="00CF6C89" w:rsidRDefault="00CF6C89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(15 minutos)</w:t>
            </w:r>
          </w:p>
        </w:tc>
        <w:tc>
          <w:tcPr>
            <w:tcW w:w="5100" w:type="dxa"/>
            <w:gridSpan w:val="3"/>
            <w:vAlign w:val="center"/>
          </w:tcPr>
          <w:p w14:paraId="6F1D293A" w14:textId="4C171989" w:rsidR="00B96116" w:rsidRPr="00B96116" w:rsidRDefault="006D6BFD" w:rsidP="00B96116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Se compartirá pantalla y se le mostrará al paciente los trazos que debe realizar </w:t>
            </w:r>
            <w:r w:rsidR="006D4E9D">
              <w:t xml:space="preserve">en una hoja de papel junto con una canción </w:t>
            </w:r>
            <w:r w:rsidR="00B96116" w:rsidRPr="00B96116">
              <w:t> líneas rectas, horizontales, verticales y oblicuas sobre papel</w:t>
            </w:r>
            <w:r w:rsidR="00B96116">
              <w:t>. (de izquierda a derecha)</w:t>
            </w:r>
            <w:r w:rsidR="00E5696A">
              <w:t>.</w:t>
            </w:r>
          </w:p>
          <w:p w14:paraId="59F2CBAA" w14:textId="5A472874" w:rsidR="00CF6C89" w:rsidRDefault="00E93205" w:rsidP="006D6BFD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En otra hoja de papel, </w:t>
            </w:r>
            <w:r w:rsidR="00E83B99">
              <w:t>se deberá hacer el dibujo de los miembros de su familia y colorearlos</w:t>
            </w:r>
          </w:p>
          <w:p w14:paraId="426465C7" w14:textId="2BEFC732" w:rsidR="006D4E9D" w:rsidRDefault="00F54633" w:rsidP="006D6BFD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Realizar las figuras que se harán en la pantalla en la hoja en blanco y luego colorearlas del color que se le indique. </w:t>
            </w:r>
          </w:p>
        </w:tc>
        <w:tc>
          <w:tcPr>
            <w:tcW w:w="2266" w:type="dxa"/>
            <w:vAlign w:val="center"/>
          </w:tcPr>
          <w:p w14:paraId="20A14DB3" w14:textId="27964729" w:rsidR="00CF6C89" w:rsidRDefault="006D4E9D" w:rsidP="003A65A0">
            <w:pPr>
              <w:pStyle w:val="EstiloPS"/>
              <w:spacing w:line="276" w:lineRule="auto"/>
              <w:jc w:val="center"/>
            </w:pPr>
            <w:r>
              <w:t>Hoja de papel, lápiz</w:t>
            </w:r>
            <w:r w:rsidR="00E83B99">
              <w:t xml:space="preserve">, crayones, </w:t>
            </w:r>
            <w:r>
              <w:t xml:space="preserve"> </w:t>
            </w:r>
          </w:p>
        </w:tc>
      </w:tr>
      <w:tr w:rsidR="00CF6C89" w14:paraId="7F95AE8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DFD6821" w14:textId="77777777" w:rsidR="00CF6C89" w:rsidRDefault="00CF6C89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  <w:p w14:paraId="1063A659" w14:textId="10EF93F4" w:rsidR="00CF6C89" w:rsidRDefault="00CF6C89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9F14ED1" w14:textId="438E2E16" w:rsidR="00CF6C89" w:rsidRDefault="00C66E68" w:rsidP="00B2355E">
            <w:pPr>
              <w:pStyle w:val="EstiloPS"/>
              <w:spacing w:line="276" w:lineRule="auto"/>
              <w:jc w:val="both"/>
            </w:pPr>
            <w:r>
              <w:t>Se le contará al p</w:t>
            </w:r>
            <w:r w:rsidR="00C21125">
              <w:t>a</w:t>
            </w:r>
            <w:r>
              <w:t xml:space="preserve">ciente una historia llamada “El mono y la naranja”. </w:t>
            </w:r>
          </w:p>
        </w:tc>
        <w:tc>
          <w:tcPr>
            <w:tcW w:w="2266" w:type="dxa"/>
            <w:vAlign w:val="center"/>
          </w:tcPr>
          <w:p w14:paraId="19698165" w14:textId="668881FA" w:rsidR="00CF6C89" w:rsidRDefault="00C66E68" w:rsidP="003A65A0">
            <w:pPr>
              <w:pStyle w:val="EstiloPS"/>
              <w:spacing w:line="276" w:lineRule="auto"/>
              <w:jc w:val="center"/>
            </w:pPr>
            <w:r>
              <w:t>Página Mundo primaria</w:t>
            </w:r>
          </w:p>
        </w:tc>
      </w:tr>
      <w:tr w:rsidR="00CF6C89" w14:paraId="34783C7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E2F35E0" w14:textId="7E24231B" w:rsidR="00CF6C89" w:rsidRDefault="00CF6C89" w:rsidP="00CF6C89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Resumen</w:t>
            </w:r>
          </w:p>
          <w:p w14:paraId="063E6AEF" w14:textId="44FFC777" w:rsidR="00CF6C89" w:rsidRDefault="00CF6C89" w:rsidP="00CF6C89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2398F884" w14:textId="0D74CD19" w:rsidR="00CF6C89" w:rsidRDefault="00C66E68" w:rsidP="00B2355E">
            <w:pPr>
              <w:pStyle w:val="EstiloPS"/>
              <w:spacing w:line="276" w:lineRule="auto"/>
              <w:jc w:val="both"/>
            </w:pPr>
            <w:r>
              <w:t xml:space="preserve">El paciente deberá ordenar todo el material que se utilizó en la sesión y recapitular lo que se realizó. </w:t>
            </w:r>
          </w:p>
        </w:tc>
        <w:tc>
          <w:tcPr>
            <w:tcW w:w="2266" w:type="dxa"/>
            <w:vAlign w:val="center"/>
          </w:tcPr>
          <w:p w14:paraId="3E82A171" w14:textId="3073FDF0" w:rsidR="00CF6C89" w:rsidRDefault="00C66E68" w:rsidP="003A65A0">
            <w:pPr>
              <w:pStyle w:val="EstiloPS"/>
              <w:spacing w:line="276" w:lineRule="auto"/>
              <w:jc w:val="center"/>
            </w:pPr>
            <w:r>
              <w:t>Material utilizado.</w:t>
            </w:r>
          </w:p>
        </w:tc>
      </w:tr>
      <w:tr w:rsidR="00CF6C89" w14:paraId="759859C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1CC8F9F" w14:textId="77777777" w:rsidR="00CF6C89" w:rsidRDefault="00CF6C89" w:rsidP="00CF6C89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Retroalimentación con los padres de familia</w:t>
            </w:r>
          </w:p>
          <w:p w14:paraId="37FFE03D" w14:textId="5799AD40" w:rsidR="00CF6C89" w:rsidRDefault="00CF6C89" w:rsidP="00CF6C89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(25 minutos)</w:t>
            </w:r>
          </w:p>
        </w:tc>
        <w:tc>
          <w:tcPr>
            <w:tcW w:w="5100" w:type="dxa"/>
            <w:gridSpan w:val="3"/>
            <w:vAlign w:val="center"/>
          </w:tcPr>
          <w:p w14:paraId="6E4A602B" w14:textId="74D9ED3F" w:rsidR="00CF6C89" w:rsidRDefault="00C66E68" w:rsidP="00B2355E">
            <w:pPr>
              <w:pStyle w:val="EstiloPS"/>
              <w:spacing w:line="276" w:lineRule="auto"/>
              <w:jc w:val="both"/>
            </w:pPr>
            <w:r>
              <w:t xml:space="preserve">Se conversará con los padres de familia sobre las actividades realizadas en la sesión y la importancia de las áreas trabajadas. También se resolverán dudas, en caso hayan. </w:t>
            </w:r>
          </w:p>
        </w:tc>
        <w:tc>
          <w:tcPr>
            <w:tcW w:w="2266" w:type="dxa"/>
            <w:vAlign w:val="center"/>
          </w:tcPr>
          <w:p w14:paraId="365853EC" w14:textId="7993C8EF" w:rsidR="00CF6C89" w:rsidRDefault="00CF6C89" w:rsidP="00C66E68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:rsidRPr="003A65A0" w14:paraId="510DF576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50EC6F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2F2A0C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9EA3356" w14:textId="77777777" w:rsidTr="003A65A0">
        <w:tc>
          <w:tcPr>
            <w:tcW w:w="6845" w:type="dxa"/>
            <w:gridSpan w:val="4"/>
            <w:vAlign w:val="center"/>
          </w:tcPr>
          <w:p w14:paraId="1F8E988B" w14:textId="768F47C4" w:rsidR="003A65A0" w:rsidRDefault="00C66E68" w:rsidP="00B2355E">
            <w:pPr>
              <w:pStyle w:val="EstiloPS"/>
              <w:spacing w:line="276" w:lineRule="auto"/>
              <w:jc w:val="both"/>
            </w:pPr>
            <w:r>
              <w:t xml:space="preserve">Se le solicitará a los padres de familia que para el plan paralelo el paciente deberá ayudar a su mamá durante la semana a hacer un huevo revuelto y será él quien deberá partir el huevo. </w:t>
            </w:r>
          </w:p>
        </w:tc>
        <w:tc>
          <w:tcPr>
            <w:tcW w:w="2266" w:type="dxa"/>
            <w:vAlign w:val="center"/>
          </w:tcPr>
          <w:p w14:paraId="3C7EDCD2" w14:textId="6E133BBD" w:rsidR="003A65A0" w:rsidRDefault="00BE276B" w:rsidP="003A65A0">
            <w:pPr>
              <w:pStyle w:val="EstiloPS"/>
              <w:spacing w:line="276" w:lineRule="auto"/>
              <w:jc w:val="center"/>
            </w:pPr>
            <w:r>
              <w:t xml:space="preserve">Huevo crudo. </w:t>
            </w:r>
          </w:p>
        </w:tc>
      </w:tr>
      <w:tr w:rsidR="003A65A0" w:rsidRPr="003A65A0" w14:paraId="66A1218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8C05C4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09B72982" w14:textId="77777777" w:rsidTr="00E73C69">
        <w:tc>
          <w:tcPr>
            <w:tcW w:w="9111" w:type="dxa"/>
            <w:gridSpan w:val="5"/>
            <w:vAlign w:val="center"/>
          </w:tcPr>
          <w:p w14:paraId="4E901D0C" w14:textId="5C5E00FF" w:rsidR="003A65A0" w:rsidRDefault="00BE276B" w:rsidP="00B2355E">
            <w:pPr>
              <w:pStyle w:val="EstiloPS"/>
              <w:spacing w:line="276" w:lineRule="auto"/>
              <w:jc w:val="both"/>
            </w:pPr>
            <w:r>
              <w:t>Atención, movimiento de pinza, motricidad fina, memoria de trabajo.</w:t>
            </w:r>
          </w:p>
        </w:tc>
      </w:tr>
    </w:tbl>
    <w:p w14:paraId="52C0130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32AC9" w14:textId="77777777" w:rsidR="00656DAA" w:rsidRDefault="00656DAA" w:rsidP="00965C33">
      <w:pPr>
        <w:spacing w:after="0" w:line="240" w:lineRule="auto"/>
      </w:pPr>
      <w:r>
        <w:separator/>
      </w:r>
    </w:p>
  </w:endnote>
  <w:endnote w:type="continuationSeparator" w:id="0">
    <w:p w14:paraId="03CB5F1B" w14:textId="77777777" w:rsidR="00656DAA" w:rsidRDefault="00656DAA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26745" w14:textId="77777777" w:rsidR="00656DAA" w:rsidRDefault="00656DAA" w:rsidP="00965C33">
      <w:pPr>
        <w:spacing w:after="0" w:line="240" w:lineRule="auto"/>
      </w:pPr>
      <w:r>
        <w:separator/>
      </w:r>
    </w:p>
  </w:footnote>
  <w:footnote w:type="continuationSeparator" w:id="0">
    <w:p w14:paraId="471DA2A0" w14:textId="77777777" w:rsidR="00656DAA" w:rsidRDefault="00656DAA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B86AC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477A592" wp14:editId="3D17B46C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37AA6"/>
    <w:multiLevelType w:val="hybridMultilevel"/>
    <w:tmpl w:val="BF06D170"/>
    <w:lvl w:ilvl="0" w:tplc="A39C1EC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97990"/>
    <w:multiLevelType w:val="hybridMultilevel"/>
    <w:tmpl w:val="3E5A916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069F4"/>
    <w:rsid w:val="00110437"/>
    <w:rsid w:val="00156DC7"/>
    <w:rsid w:val="001A370D"/>
    <w:rsid w:val="001A62A6"/>
    <w:rsid w:val="003A65A0"/>
    <w:rsid w:val="003C235E"/>
    <w:rsid w:val="004861CF"/>
    <w:rsid w:val="005B2E31"/>
    <w:rsid w:val="0060257A"/>
    <w:rsid w:val="00656DAA"/>
    <w:rsid w:val="006C57C2"/>
    <w:rsid w:val="006D4E9D"/>
    <w:rsid w:val="006D6BFD"/>
    <w:rsid w:val="006F4868"/>
    <w:rsid w:val="00861BC8"/>
    <w:rsid w:val="00965C33"/>
    <w:rsid w:val="009D7611"/>
    <w:rsid w:val="00B2355E"/>
    <w:rsid w:val="00B96116"/>
    <w:rsid w:val="00BE276B"/>
    <w:rsid w:val="00C21125"/>
    <w:rsid w:val="00C66E68"/>
    <w:rsid w:val="00CF6C89"/>
    <w:rsid w:val="00DB6ABC"/>
    <w:rsid w:val="00E5696A"/>
    <w:rsid w:val="00E83B99"/>
    <w:rsid w:val="00E93205"/>
    <w:rsid w:val="00E94F58"/>
    <w:rsid w:val="00F54633"/>
    <w:rsid w:val="00F60486"/>
    <w:rsid w:val="00FA053D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89C513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0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32</cp:revision>
  <dcterms:created xsi:type="dcterms:W3CDTF">2018-01-20T14:35:00Z</dcterms:created>
  <dcterms:modified xsi:type="dcterms:W3CDTF">2021-01-29T16:56:00Z</dcterms:modified>
</cp:coreProperties>
</file>