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Pilar Mansilla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23/09/2021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1sx96qmb2p" w:id="0"/>
            <w:bookmarkEnd w:id="0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 habilidades conceptuales y funciones ejecutivas de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la Evaluación neuropsicológica infantil ENI-2. 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preguntará sobre su semana, los momentos difíciles y los memorables.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4.6264648437502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ejercitará el seguimiento de instrucciones por medio de un juego de “Simón dice”, en donde por cada indicación que se le de con la palabra “simón” deberá hacerlo.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</w:p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(45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3">
            <w:pPr>
              <w:spacing w:after="200" w:line="360" w:lineRule="auto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continuará aplicando la prueba ENI - 2, las subpruebas de funciones ejecutivas y signos blandos.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6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Manual de aplicación y anotación</w:t>
            </w:r>
          </w:p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 y borrador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jugará una partida de Jenga, para poder descansar de la prueba estandarizada.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Jenga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complete un crucigrama con las palabras que se utilizaron en la prueba.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crucigrama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necesaria para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seguir elaborando la propuesta de evaluación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 el paciente. Así mismo se evaluará las funciones ejecutivas y seguimiento de instrucciones del paciente.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-803903</wp:posOffset>
          </wp:positionH>
          <wp:positionV relativeFrom="paragraph">
            <wp:posOffset>-316858</wp:posOffset>
          </wp:positionV>
          <wp:extent cx="2308860" cy="857250"/>
          <wp:effectExtent b="0" l="0" r="0" t="0"/>
          <wp:wrapNone/>
          <wp:docPr descr="C:\Users\hernandez100121\Desktop\LOGOCLINICAS1.png" id="8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oAJVgrc9GdzbTv6IvHZXHI+6tQ==">AMUW2mW/84nho7J2LAXytp+lRDaiiTbSB9CPFwF5RfdoQ59SlZPoWoimupm778U3m4B1i2AQSVP83M1nWYuKPCc9SxCllxVLJaXxXrB56aypLDelAPge5D4wB+HwEFr8ijvTM+TYPnNS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