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D7C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693"/>
        <w:gridCol w:w="1239"/>
        <w:gridCol w:w="462"/>
        <w:gridCol w:w="1745"/>
      </w:tblGrid>
      <w:tr w:rsidR="00C814CE" w14:paraId="5DAEC08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0613EAF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4B0FE68" w14:textId="77777777">
        <w:tc>
          <w:tcPr>
            <w:tcW w:w="2689" w:type="dxa"/>
            <w:shd w:val="clear" w:color="auto" w:fill="C0504D"/>
            <w:vAlign w:val="center"/>
          </w:tcPr>
          <w:p w14:paraId="141CC5C0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EDB0DE6" w14:textId="77777777" w:rsidR="00C814CE" w:rsidRDefault="004C058F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1B4E3722" w14:textId="77777777">
        <w:tc>
          <w:tcPr>
            <w:tcW w:w="2689" w:type="dxa"/>
            <w:shd w:val="clear" w:color="auto" w:fill="C0504D"/>
            <w:vAlign w:val="center"/>
          </w:tcPr>
          <w:p w14:paraId="351CAB0E" w14:textId="77777777" w:rsidR="00C814CE" w:rsidRDefault="004912AA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7DB18AC" w14:textId="77777777" w:rsidR="00C814CE" w:rsidRDefault="004C058F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0034E64C" w14:textId="77777777" w:rsidTr="00B73C90">
        <w:tc>
          <w:tcPr>
            <w:tcW w:w="2689" w:type="dxa"/>
            <w:shd w:val="clear" w:color="auto" w:fill="C0504D"/>
            <w:vAlign w:val="center"/>
          </w:tcPr>
          <w:p w14:paraId="22A5D31E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693" w:type="dxa"/>
          </w:tcPr>
          <w:p w14:paraId="4EA0EF7A" w14:textId="6CD9B4C8" w:rsidR="00B73C90" w:rsidRDefault="00B73C90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00366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745" w:type="dxa"/>
          </w:tcPr>
          <w:p w14:paraId="745F1EFE" w14:textId="77777777" w:rsidR="00C814CE" w:rsidRDefault="003C5685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814CE" w14:paraId="3C362874" w14:textId="77777777">
        <w:tc>
          <w:tcPr>
            <w:tcW w:w="2689" w:type="dxa"/>
            <w:shd w:val="clear" w:color="auto" w:fill="C0504D"/>
            <w:vAlign w:val="center"/>
          </w:tcPr>
          <w:p w14:paraId="08739401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501AC27" w14:textId="5B6263C6" w:rsidR="00C814CE" w:rsidRDefault="00B73C90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diagnóstica de una mujer de 25 años.</w:t>
            </w:r>
          </w:p>
        </w:tc>
      </w:tr>
      <w:tr w:rsidR="00C814CE" w14:paraId="0BAFA95A" w14:textId="77777777">
        <w:tc>
          <w:tcPr>
            <w:tcW w:w="8828" w:type="dxa"/>
            <w:gridSpan w:val="5"/>
            <w:shd w:val="clear" w:color="auto" w:fill="943734"/>
          </w:tcPr>
          <w:p w14:paraId="04BAC1F6" w14:textId="77777777" w:rsidR="00C814CE" w:rsidRDefault="00C814CE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39194BA" w14:textId="77777777">
        <w:tc>
          <w:tcPr>
            <w:tcW w:w="2689" w:type="dxa"/>
            <w:shd w:val="clear" w:color="auto" w:fill="C0504D"/>
            <w:vAlign w:val="center"/>
          </w:tcPr>
          <w:p w14:paraId="6D0090E6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9C3B207" w14:textId="2832FA07" w:rsidR="00C814CE" w:rsidRDefault="00B73C90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</w:t>
            </w:r>
            <w:r w:rsidR="00376D6A">
              <w:rPr>
                <w:rFonts w:ascii="Arial" w:eastAsia="Arial" w:hAnsi="Arial" w:cs="Arial"/>
              </w:rPr>
              <w:t>autoestima</w:t>
            </w:r>
            <w:r>
              <w:rPr>
                <w:rFonts w:ascii="Arial" w:eastAsia="Arial" w:hAnsi="Arial" w:cs="Arial"/>
              </w:rPr>
              <w:t xml:space="preserve"> y alteraciones alimenticias por medio de pruebas psicométricas.</w:t>
            </w:r>
          </w:p>
        </w:tc>
      </w:tr>
      <w:tr w:rsidR="00C814CE" w14:paraId="28E1C94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0389C6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E71D6E6" w14:textId="111613CF" w:rsidR="00B73C90" w:rsidRPr="00B73C90" w:rsidRDefault="00376D6A" w:rsidP="00B73C9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14:paraId="29C9417B" w14:textId="2EEDE484" w:rsidR="00B73C90" w:rsidRPr="00B73C90" w:rsidRDefault="00B73C90" w:rsidP="00B73C9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Trastornos alimenticios </w:t>
            </w:r>
          </w:p>
        </w:tc>
      </w:tr>
      <w:tr w:rsidR="00C814CE" w14:paraId="37F74AC6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8F3681B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CEDC04E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96E5819" w14:textId="77777777">
        <w:tc>
          <w:tcPr>
            <w:tcW w:w="6621" w:type="dxa"/>
            <w:gridSpan w:val="3"/>
            <w:vAlign w:val="center"/>
          </w:tcPr>
          <w:p w14:paraId="641492C0" w14:textId="77777777" w:rsidR="004E574F" w:rsidRDefault="004E574F" w:rsidP="004E574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  <w:rPr>
                <w:color w:val="000000" w:themeColor="text1"/>
              </w:rPr>
            </w:pPr>
            <w:r w:rsidRPr="0026345D">
              <w:rPr>
                <w:b/>
                <w:color w:val="000000" w:themeColor="text1"/>
              </w:rPr>
              <w:t>Saludo (5mins.):</w:t>
            </w:r>
            <w:r>
              <w:rPr>
                <w:color w:val="000000" w:themeColor="text1"/>
              </w:rPr>
              <w:t xml:space="preserve"> La terapeuta se dirigirá hacia la sala de espera, saludará cordialmente a la paciente y le comunicará que se le estarán realizando unas pruebas psicométricas. </w:t>
            </w:r>
            <w:r w:rsidRPr="00581289">
              <w:rPr>
                <w:color w:val="000000" w:themeColor="text1"/>
              </w:rPr>
              <w:t>Luego de esto la terapeuta se dirigirá a la clínica con la paciente mientras le preg</w:t>
            </w:r>
            <w:r>
              <w:rPr>
                <w:color w:val="000000" w:themeColor="text1"/>
              </w:rPr>
              <w:t>untará cómo le fue en la semana.</w:t>
            </w:r>
          </w:p>
          <w:p w14:paraId="1A63E76B" w14:textId="07060C20" w:rsidR="004E574F" w:rsidRDefault="004E574F" w:rsidP="004E574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</w:t>
            </w:r>
            <w:r w:rsidR="00376D6A">
              <w:rPr>
                <w:rFonts w:ascii="Arial" w:eastAsia="Arial" w:hAnsi="Arial" w:cs="Arial"/>
                <w:color w:val="000000"/>
              </w:rPr>
              <w:t xml:space="preserve">su autoestima </w:t>
            </w:r>
            <w:r>
              <w:rPr>
                <w:rFonts w:ascii="Arial" w:eastAsia="Arial" w:hAnsi="Arial" w:cs="Arial"/>
                <w:color w:val="000000"/>
              </w:rPr>
              <w:t>y trastornos alimenticios.</w:t>
            </w:r>
          </w:p>
          <w:p w14:paraId="05B1A70D" w14:textId="720D8C7B" w:rsidR="004E574F" w:rsidRDefault="004E574F" w:rsidP="004E5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>Luego de esto s</w:t>
            </w:r>
            <w:r>
              <w:rPr>
                <w:rFonts w:ascii="Arial" w:eastAsia="Arial" w:hAnsi="Arial" w:cs="Arial"/>
                <w:color w:val="000000"/>
              </w:rPr>
              <w:t>e le brindará a la paciente las instrucciones de ambas pruebas y se procederá a comenzar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 la primera prueba, la cual será </w:t>
            </w:r>
            <w:r w:rsidR="00376D6A">
              <w:rPr>
                <w:rFonts w:ascii="Arial" w:hAnsi="Arial" w:cs="Arial"/>
              </w:rPr>
              <w:t>Inventario de Autoestima de Coopersmith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y al finalizar con esta se continuará con </w:t>
            </w:r>
            <w:r>
              <w:rPr>
                <w:rFonts w:ascii="Arial" w:hAnsi="Arial" w:cs="Arial"/>
              </w:rPr>
              <w:t xml:space="preserve">el </w:t>
            </w:r>
            <w:r w:rsidRPr="00271FBF">
              <w:rPr>
                <w:rFonts w:ascii="Arial" w:hAnsi="Arial" w:cs="Arial"/>
              </w:rPr>
              <w:t>Inventario de Trastornos de la conducta alimentaria EDI 2</w:t>
            </w:r>
            <w:r>
              <w:rPr>
                <w:rFonts w:ascii="Arial" w:hAnsi="Arial" w:cs="Arial"/>
              </w:rPr>
              <w:t>.</w:t>
            </w:r>
          </w:p>
          <w:p w14:paraId="1DF4C203" w14:textId="77777777" w:rsidR="006258F5" w:rsidRDefault="006258F5" w:rsidP="006258F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ambas pruebas, si en dado caso no se completan la terapeuta le comunicará que la próxima semana se estarán concluyendo las mismas.</w:t>
            </w:r>
          </w:p>
          <w:p w14:paraId="5DBCC84F" w14:textId="77777777" w:rsidR="00C814CE" w:rsidRDefault="006258F5" w:rsidP="00625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24FC70FD" w14:textId="22418DC7" w:rsidR="006258F5" w:rsidRPr="006258F5" w:rsidRDefault="006258F5" w:rsidP="006258F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258F5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6258F5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D2EB6C6" w14:textId="77777777" w:rsidR="00B73C90" w:rsidRDefault="00B73C90" w:rsidP="00B73C9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Hojas en blanco</w:t>
            </w:r>
          </w:p>
          <w:p w14:paraId="54267DA1" w14:textId="77777777" w:rsidR="00B73C90" w:rsidRDefault="00B73C90" w:rsidP="00B73C9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Protocolos </w:t>
            </w:r>
          </w:p>
          <w:p w14:paraId="63AE7010" w14:textId="77777777" w:rsidR="00B73C90" w:rsidRPr="00757446" w:rsidRDefault="00B73C90" w:rsidP="00B73C9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Hojas de respuestas</w:t>
            </w:r>
          </w:p>
          <w:p w14:paraId="360E0934" w14:textId="77777777" w:rsidR="00B73C90" w:rsidRDefault="00B73C90" w:rsidP="00B73C9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Lápiz</w:t>
            </w:r>
            <w:r>
              <w:rPr>
                <w:rFonts w:ascii="Arial" w:hAnsi="Arial" w:cs="Arial"/>
              </w:rPr>
              <w:t xml:space="preserve"> y lapicero</w:t>
            </w:r>
          </w:p>
          <w:p w14:paraId="5383DF3D" w14:textId="77777777" w:rsidR="00B73C90" w:rsidRDefault="00B73C90" w:rsidP="00B73C9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Crayones</w:t>
            </w:r>
          </w:p>
          <w:p w14:paraId="03875256" w14:textId="588DFCAD" w:rsidR="00C814CE" w:rsidRPr="00B73C90" w:rsidRDefault="00B73C90" w:rsidP="00B73C9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73C90">
              <w:rPr>
                <w:rFonts w:ascii="Arial" w:hAnsi="Arial" w:cs="Arial"/>
              </w:rPr>
              <w:t>Borrador y sacapuntas</w:t>
            </w:r>
          </w:p>
        </w:tc>
      </w:tr>
      <w:tr w:rsidR="00C814CE" w14:paraId="4D47B7B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936B364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28CC3FD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2167FD2" w14:textId="77777777">
        <w:tc>
          <w:tcPr>
            <w:tcW w:w="6621" w:type="dxa"/>
            <w:gridSpan w:val="3"/>
            <w:vAlign w:val="center"/>
          </w:tcPr>
          <w:p w14:paraId="5360F75F" w14:textId="0C9A54C6" w:rsidR="00C814CE" w:rsidRDefault="00191544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Autorregistros:</w:t>
            </w:r>
            <w:r>
              <w:rPr>
                <w:rFonts w:ascii="Arial" w:hAnsi="Arial" w:cs="Arial"/>
              </w:rPr>
              <w:t xml:space="preserve"> durante dos semanas en un cuaderno la paciente deberá de realizar una tabla para registrar una situación con carga emocional elevada, deberá de poner cuatro columnas: 1. Día y hora, 2. Situación, 3. Emoción y 4. Pensamiento.</w:t>
            </w:r>
          </w:p>
        </w:tc>
        <w:tc>
          <w:tcPr>
            <w:tcW w:w="2207" w:type="dxa"/>
            <w:gridSpan w:val="2"/>
            <w:vAlign w:val="center"/>
          </w:tcPr>
          <w:p w14:paraId="41D22857" w14:textId="77777777" w:rsidR="00191544" w:rsidRDefault="00191544" w:rsidP="0019154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14:paraId="3D2903C2" w14:textId="49AC71A6" w:rsidR="00191544" w:rsidRDefault="00191544" w:rsidP="0019154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o lapicero </w:t>
            </w:r>
          </w:p>
          <w:p w14:paraId="49FEE14F" w14:textId="5070E4ED" w:rsidR="00191544" w:rsidRPr="00191544" w:rsidRDefault="00191544" w:rsidP="0019154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 o marcadores</w:t>
            </w:r>
          </w:p>
        </w:tc>
      </w:tr>
      <w:tr w:rsidR="00C814CE" w14:paraId="5F625D8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4327940" w14:textId="77777777" w:rsidR="00C814CE" w:rsidRDefault="008E2388" w:rsidP="00B73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438865" w14:textId="77777777">
        <w:tc>
          <w:tcPr>
            <w:tcW w:w="8828" w:type="dxa"/>
            <w:gridSpan w:val="5"/>
            <w:vAlign w:val="center"/>
          </w:tcPr>
          <w:p w14:paraId="49EDD505" w14:textId="6D04C584" w:rsidR="00376D6A" w:rsidRPr="00376D6A" w:rsidRDefault="00376D6A" w:rsidP="00E72A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76D6A">
              <w:rPr>
                <w:rFonts w:ascii="Arial" w:eastAsia="Arial" w:hAnsi="Arial" w:cs="Arial"/>
                <w:b/>
                <w:bCs/>
                <w:color w:val="000000"/>
              </w:rPr>
              <w:t>Inventario de Autoestima de Coopersmith</w:t>
            </w:r>
            <w:r>
              <w:rPr>
                <w:rFonts w:ascii="Arial" w:eastAsia="Arial" w:hAnsi="Arial" w:cs="Arial"/>
                <w:color w:val="000000"/>
              </w:rPr>
              <w:t>: esta prueba evalúa</w:t>
            </w:r>
            <w:r w:rsidRPr="00376D6A">
              <w:rPr>
                <w:rFonts w:ascii="Arial" w:eastAsia="Arial" w:hAnsi="Arial" w:cs="Arial"/>
                <w:color w:val="000000"/>
              </w:rPr>
              <w:t xml:space="preserve"> la autoestima en cuatro áreas específicas: social, hogar, escolar y general, también brinda una escala total y una de mentira</w:t>
            </w:r>
            <w:r>
              <w:rPr>
                <w:rFonts w:ascii="Arial" w:eastAsia="Arial" w:hAnsi="Arial" w:cs="Arial"/>
                <w:color w:val="000000"/>
              </w:rPr>
              <w:t xml:space="preserve">, por medio de 58 ítems. </w:t>
            </w:r>
          </w:p>
          <w:p w14:paraId="415F20AC" w14:textId="1535BF05" w:rsidR="00A11438" w:rsidRPr="00E72A70" w:rsidRDefault="00A11438" w:rsidP="00E72A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11438">
              <w:rPr>
                <w:rFonts w:ascii="Arial" w:hAnsi="Arial" w:cs="Arial"/>
                <w:b/>
                <w:bCs/>
              </w:rPr>
              <w:t>Inventario de Trastornos de la conducta alimentaria EDI 2:</w:t>
            </w:r>
            <w:r>
              <w:rPr>
                <w:rFonts w:ascii="Arial" w:hAnsi="Arial" w:cs="Arial"/>
              </w:rPr>
              <w:t xml:space="preserve"> </w:t>
            </w:r>
            <w:r w:rsidRPr="00A11438">
              <w:rPr>
                <w:rFonts w:ascii="Arial" w:hAnsi="Arial" w:cs="Arial"/>
              </w:rPr>
              <w:t>Instrumento de evaluación de los rasgos y constructos psicológicos que se han mostrado clínicamente más relevantes en personas con trastornos de la conducta alimentaria (</w:t>
            </w:r>
            <w:proofErr w:type="spellStart"/>
            <w:r w:rsidRPr="00A11438">
              <w:rPr>
                <w:rFonts w:ascii="Arial" w:hAnsi="Arial" w:cs="Arial"/>
              </w:rPr>
              <w:t>TCA</w:t>
            </w:r>
            <w:proofErr w:type="spellEnd"/>
            <w:r w:rsidRPr="00A11438">
              <w:rPr>
                <w:rFonts w:ascii="Arial" w:hAnsi="Arial" w:cs="Arial"/>
              </w:rPr>
              <w:t>).</w:t>
            </w:r>
          </w:p>
          <w:p w14:paraId="5BABA0C5" w14:textId="72679B52" w:rsidR="00C814CE" w:rsidRPr="00E72A70" w:rsidRDefault="00E72A70" w:rsidP="00E72A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2A70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E72A70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197D006A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B8590F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1BC05" w14:textId="77777777" w:rsidR="004912AA" w:rsidRDefault="004912AA">
      <w:pPr>
        <w:spacing w:after="0" w:line="240" w:lineRule="auto"/>
      </w:pPr>
      <w:r>
        <w:separator/>
      </w:r>
    </w:p>
  </w:endnote>
  <w:endnote w:type="continuationSeparator" w:id="0">
    <w:p w14:paraId="691D10B8" w14:textId="77777777" w:rsidR="004912AA" w:rsidRDefault="00491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33943" w14:textId="77777777" w:rsidR="004912AA" w:rsidRDefault="004912AA">
      <w:pPr>
        <w:spacing w:after="0" w:line="240" w:lineRule="auto"/>
      </w:pPr>
      <w:r>
        <w:separator/>
      </w:r>
    </w:p>
  </w:footnote>
  <w:footnote w:type="continuationSeparator" w:id="0">
    <w:p w14:paraId="60EC2700" w14:textId="77777777" w:rsidR="004912AA" w:rsidRDefault="00491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19F2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B4D02C1" wp14:editId="246F51A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259FC"/>
    <w:multiLevelType w:val="hybridMultilevel"/>
    <w:tmpl w:val="96FCC3C4"/>
    <w:lvl w:ilvl="0" w:tplc="C6FC3B20">
      <w:start w:val="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91544"/>
    <w:rsid w:val="00376D6A"/>
    <w:rsid w:val="003C5685"/>
    <w:rsid w:val="004815F6"/>
    <w:rsid w:val="004912AA"/>
    <w:rsid w:val="004C058F"/>
    <w:rsid w:val="004E574F"/>
    <w:rsid w:val="006258F5"/>
    <w:rsid w:val="008947B0"/>
    <w:rsid w:val="008A5FE7"/>
    <w:rsid w:val="008E2388"/>
    <w:rsid w:val="00A11438"/>
    <w:rsid w:val="00A70219"/>
    <w:rsid w:val="00B73C90"/>
    <w:rsid w:val="00C00391"/>
    <w:rsid w:val="00C23CCA"/>
    <w:rsid w:val="00C814CE"/>
    <w:rsid w:val="00DF1E69"/>
    <w:rsid w:val="00E30C95"/>
    <w:rsid w:val="00E72A70"/>
    <w:rsid w:val="00E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E7870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73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11</cp:revision>
  <dcterms:created xsi:type="dcterms:W3CDTF">2020-11-17T20:52:00Z</dcterms:created>
  <dcterms:modified xsi:type="dcterms:W3CDTF">2021-09-04T20:26:00Z</dcterms:modified>
</cp:coreProperties>
</file>