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F80FC8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Z.D.L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31EC2E5" w:rsidR="00C01583" w:rsidRDefault="00BF411C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 de abril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E27B25F" w:rsidR="00C01583" w:rsidRDefault="00BF411C" w:rsidP="00BF4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468978D9" w:rsidR="00C01583" w:rsidRPr="009750E5" w:rsidRDefault="00BF411C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061F14">
              <w:rPr>
                <w:rFonts w:ascii="Arial" w:hAnsi="Arial" w:cs="Arial"/>
              </w:rPr>
              <w:t>ejorar la regulación emocional y ca</w:t>
            </w:r>
            <w:r>
              <w:rPr>
                <w:rFonts w:ascii="Arial" w:hAnsi="Arial" w:cs="Arial"/>
              </w:rPr>
              <w:t>mbiar las creencias irracionales.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56E1B35" w:rsidR="00C01583" w:rsidRPr="009750E5" w:rsidRDefault="00BF411C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Guiar a la paciente a identificar y buscar soluciones para sus problemas</w:t>
            </w:r>
            <w:r>
              <w:rPr>
                <w:rFonts w:ascii="Arial" w:hAnsi="Arial" w:cs="Arial"/>
              </w:rPr>
              <w:t xml:space="preserve"> por medio del entrenamiento en solución de problemas</w:t>
            </w:r>
            <w:r>
              <w:rPr>
                <w:rFonts w:ascii="Arial" w:hAnsi="Arial" w:cs="Arial"/>
              </w:rPr>
              <w:t>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C046B60" w14:textId="77777777" w:rsidR="00BF411C" w:rsidRDefault="00BF411C" w:rsidP="00BF411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Creatividad</w:t>
            </w:r>
          </w:p>
          <w:p w14:paraId="4D4B00EB" w14:textId="77777777" w:rsidR="00BF411C" w:rsidRDefault="00BF411C" w:rsidP="00BF411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BF411C">
              <w:rPr>
                <w:rFonts w:ascii="Arial" w:eastAsia="Arial" w:hAnsi="Arial" w:cs="Arial"/>
              </w:rPr>
              <w:t>Análisis</w:t>
            </w:r>
          </w:p>
          <w:p w14:paraId="00000026" w14:textId="2AC94F40" w:rsidR="00BF411C" w:rsidRPr="00BF411C" w:rsidRDefault="00BF411C" w:rsidP="00BF411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Resolución de problemas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25815329" w14:textId="54A868EA" w:rsidR="00BF411C" w:rsidRPr="00BF411C" w:rsidRDefault="00BF411C" w:rsidP="00BF41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F411C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F411C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 se </w:t>
            </w:r>
            <w:r>
              <w:rPr>
                <w:rFonts w:ascii="Arial" w:eastAsia="Arial" w:hAnsi="Arial" w:cs="Arial"/>
                <w:color w:val="000000"/>
              </w:rPr>
              <w:t>realizará la última sesión de intervención.</w:t>
            </w:r>
          </w:p>
          <w:p w14:paraId="6D600583" w14:textId="091A3F6E" w:rsidR="00BF411C" w:rsidRPr="00BF411C" w:rsidRDefault="00BF411C" w:rsidP="00BF411C">
            <w:pPr>
              <w:numPr>
                <w:ilvl w:val="0"/>
                <w:numId w:val="4"/>
              </w:numPr>
              <w:spacing w:before="120" w:after="120" w:line="360" w:lineRule="auto"/>
              <w:contextualSpacing/>
              <w:jc w:val="both"/>
              <w:rPr>
                <w:rFonts w:ascii="Arial" w:hAnsi="Arial"/>
              </w:rPr>
            </w:pPr>
            <w:r w:rsidRPr="00BF411C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BF411C">
              <w:rPr>
                <w:rFonts w:ascii="Arial" w:eastAsia="Arial" w:hAnsi="Arial" w:cs="Arial"/>
                <w:color w:val="000000"/>
              </w:rPr>
              <w:t xml:space="preserve"> La terapeuta le comentará a la paciente que </w:t>
            </w:r>
            <w:r w:rsidRPr="00BF411C">
              <w:rPr>
                <w:rFonts w:ascii="Arial" w:hAnsi="Arial"/>
              </w:rPr>
              <w:t xml:space="preserve">la actividad a realizar le ayudará </w:t>
            </w:r>
            <w:r>
              <w:rPr>
                <w:rFonts w:ascii="Arial" w:hAnsi="Arial"/>
              </w:rPr>
              <w:t xml:space="preserve">a </w:t>
            </w:r>
            <w:r w:rsidR="001D6794">
              <w:rPr>
                <w:rFonts w:ascii="Arial" w:hAnsi="Arial"/>
              </w:rPr>
              <w:t>identificar problemas y a</w:t>
            </w:r>
            <w:r w:rsidRPr="00BF411C">
              <w:rPr>
                <w:rFonts w:ascii="Arial" w:hAnsi="Arial"/>
              </w:rPr>
              <w:t xml:space="preserve"> buscar e implementar soluciones</w:t>
            </w:r>
            <w:r>
              <w:rPr>
                <w:rFonts w:ascii="Arial" w:hAnsi="Arial"/>
              </w:rPr>
              <w:t xml:space="preserve"> adaptativas</w:t>
            </w:r>
            <w:r w:rsidRPr="00BF411C">
              <w:rPr>
                <w:rFonts w:ascii="Arial" w:hAnsi="Arial"/>
              </w:rPr>
              <w:t>.</w:t>
            </w:r>
          </w:p>
          <w:p w14:paraId="0A9E3D58" w14:textId="277D2F1A" w:rsidR="00BF411C" w:rsidRPr="00D64BCC" w:rsidRDefault="00BF411C" w:rsidP="00BF411C">
            <w:pPr>
              <w:pStyle w:val="EstiloPS"/>
              <w:spacing w:line="360" w:lineRule="auto"/>
              <w:ind w:left="360"/>
              <w:jc w:val="both"/>
            </w:pPr>
            <w:r w:rsidRPr="00D64BCC">
              <w:t>Luego de esto</w:t>
            </w:r>
            <w:r>
              <w:t>, se dará inicio a trabajar en la técnica de Entrenamiento en solución de problemas.</w:t>
            </w:r>
            <w:r>
              <w:rPr>
                <w:rFonts w:cs="Arial"/>
                <w:iCs/>
              </w:rPr>
              <w:t xml:space="preserve"> La terapeuta le pedirá a la paciente que realice un cuadro de cinco columnas en donde se pondrán las etapas de este entrenamiento</w:t>
            </w:r>
            <w:r>
              <w:rPr>
                <w:rFonts w:cs="Arial"/>
                <w:iCs/>
              </w:rPr>
              <w:t xml:space="preserve">, las cuales son: orientación hacia el problema, definición y </w:t>
            </w:r>
            <w:r>
              <w:rPr>
                <w:rFonts w:cs="Arial"/>
                <w:iCs/>
              </w:rPr>
              <w:lastRenderedPageBreak/>
              <w:t>formulación del problema, generación de alternativas de solución, toma de decisiones e implementación de solución y verificación. Seguido de esto se comenzará</w:t>
            </w:r>
            <w:r>
              <w:rPr>
                <w:rFonts w:cs="Arial"/>
                <w:iCs/>
              </w:rPr>
              <w:t xml:space="preserve"> a completar el cuadro. </w:t>
            </w:r>
          </w:p>
          <w:p w14:paraId="4B2C1C7F" w14:textId="77777777" w:rsidR="00BF411C" w:rsidRPr="00BF411C" w:rsidRDefault="00BF411C" w:rsidP="00BF41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jc w:val="both"/>
              <w:rPr>
                <w:rFonts w:ascii="Arial" w:eastAsia="Arial" w:hAnsi="Arial" w:cs="Arial"/>
                <w:color w:val="000000"/>
              </w:rPr>
            </w:pPr>
            <w:r w:rsidRPr="00BF411C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BF411C">
              <w:rPr>
                <w:rFonts w:ascii="Arial" w:eastAsia="Arial" w:hAnsi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764E2114" w14:textId="77777777" w:rsidR="00BF411C" w:rsidRPr="00BF411C" w:rsidRDefault="00BF411C" w:rsidP="00BF4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F411C"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0000002F" w14:textId="11FD22EB" w:rsidR="00C01583" w:rsidRPr="00BF411C" w:rsidRDefault="00BF411C" w:rsidP="00BF411C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F411C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BF411C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</w:t>
            </w:r>
            <w:r w:rsidR="001D6794">
              <w:rPr>
                <w:rFonts w:ascii="Arial" w:eastAsia="Arial" w:hAnsi="Arial" w:cs="Arial"/>
                <w:color w:val="000000"/>
              </w:rPr>
              <w:t xml:space="preserve">recordándole que solo quedan dos sesiones más </w:t>
            </w:r>
            <w:r w:rsidRPr="00BF411C">
              <w:rPr>
                <w:rFonts w:ascii="Arial" w:eastAsia="Arial" w:hAnsi="Arial" w:cs="Arial"/>
                <w:color w:val="000000"/>
              </w:rPr>
              <w:t>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69C7413C" w14:textId="77777777" w:rsidR="00BF411C" w:rsidRDefault="00BF411C" w:rsidP="00BF411C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Lápiz</w:t>
            </w:r>
          </w:p>
          <w:p w14:paraId="1C1E89D8" w14:textId="77777777" w:rsidR="00BF411C" w:rsidRDefault="00BF411C" w:rsidP="00BF411C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4BA2CAFB" w14:textId="77777777" w:rsidR="00BF411C" w:rsidRDefault="00BF411C" w:rsidP="00BF411C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Marcadores</w:t>
            </w:r>
          </w:p>
          <w:p w14:paraId="00000032" w14:textId="3F51CBFC" w:rsidR="00C01583" w:rsidRPr="00BF411C" w:rsidRDefault="00BF411C" w:rsidP="00BF411C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 w:rsidRPr="00BF411C">
              <w:rPr>
                <w:rFonts w:ascii="Arial" w:hAnsi="Arial" w:cs="Arial"/>
              </w:rPr>
              <w:t>Hojas en blanco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09BF88D0" w:rsidR="00C01583" w:rsidRDefault="00BF411C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Se continuará trabajando en las metas fuera de lo corriente.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0066E43C" w:rsidR="00C01583" w:rsidRDefault="00BF411C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Ninguno </w:t>
            </w:r>
            <w:r w:rsidRPr="00E462A4">
              <w:rPr>
                <w:rFonts w:ascii="Arial" w:eastAsia="Arial" w:hAnsi="Arial" w:cs="Arial"/>
              </w:rPr>
              <w:t xml:space="preserve">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50B760E0" w14:textId="164D011A" w:rsidR="00BF411C" w:rsidRPr="00BF411C" w:rsidRDefault="00BF411C" w:rsidP="00BF411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F438D">
              <w:rPr>
                <w:rFonts w:ascii="Arial" w:eastAsia="Arial" w:hAnsi="Arial" w:cs="Arial"/>
                <w:b/>
                <w:color w:val="000000"/>
              </w:rPr>
              <w:t>Entrenamiento en solución de problemas:</w:t>
            </w:r>
            <w:r w:rsidRPr="004F438D">
              <w:rPr>
                <w:rFonts w:ascii="Arial" w:eastAsia="Arial" w:hAnsi="Arial" w:cs="Arial"/>
                <w:color w:val="000000"/>
              </w:rPr>
              <w:t xml:space="preserve"> esta técnica busca guiar al paciente a la solución de sus problemas por medio de cinco etapas que conforman una secuencia lógica de aplicación pero que no son unidireccionales (puede haber retroceso desde una f</w:t>
            </w:r>
            <w:r w:rsidR="001D6794">
              <w:rPr>
                <w:rFonts w:ascii="Arial" w:eastAsia="Arial" w:hAnsi="Arial" w:cs="Arial"/>
                <w:color w:val="000000"/>
              </w:rPr>
              <w:t xml:space="preserve">ase posterior a otra anterior) </w:t>
            </w:r>
            <w:sdt>
              <w:sdtPr>
                <w:id w:val="127976084"/>
                <w:citation/>
              </w:sdtPr>
              <w:sdtEndPr>
                <w:rPr>
                  <w:rFonts w:ascii="Arial" w:hAnsi="Arial" w:cs="Arial"/>
                </w:rPr>
              </w:sdtEndPr>
              <w:sdtContent>
                <w:r w:rsidRPr="00BF411C">
                  <w:rPr>
                    <w:rFonts w:ascii="Arial" w:hAnsi="Arial" w:cs="Arial"/>
                  </w:rPr>
                  <w:fldChar w:fldCharType="begin"/>
                </w:r>
                <w:r w:rsidRPr="00BF411C">
                  <w:rPr>
                    <w:rFonts w:ascii="Arial" w:hAnsi="Arial" w:cs="Arial"/>
                  </w:rPr>
                  <w:instrText xml:space="preserve"> CITATION MDí17 \l 4106 </w:instrText>
                </w:r>
                <w:r w:rsidRPr="00BF411C">
                  <w:rPr>
                    <w:rFonts w:ascii="Arial" w:hAnsi="Arial" w:cs="Arial"/>
                  </w:rPr>
                  <w:fldChar w:fldCharType="separate"/>
                </w:r>
                <w:r w:rsidRPr="00BF411C">
                  <w:rPr>
                    <w:rFonts w:ascii="Arial" w:hAnsi="Arial" w:cs="Arial"/>
                    <w:noProof/>
                  </w:rPr>
                  <w:t>(M. Díaz; M. Ruiz; A. Villalobos, 2017)</w:t>
                </w:r>
                <w:r w:rsidRPr="00BF411C">
                  <w:rPr>
                    <w:rFonts w:ascii="Arial" w:hAnsi="Arial" w:cs="Arial"/>
                  </w:rPr>
                  <w:fldChar w:fldCharType="end"/>
                </w:r>
              </w:sdtContent>
            </w:sdt>
            <w:r>
              <w:rPr>
                <w:rFonts w:ascii="Arial" w:hAnsi="Arial" w:cs="Arial"/>
              </w:rPr>
              <w:t>.</w:t>
            </w:r>
          </w:p>
          <w:p w14:paraId="00000043" w14:textId="260C636B" w:rsidR="00C01583" w:rsidRPr="00BF411C" w:rsidRDefault="00BF411C" w:rsidP="00BF411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F411C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BF411C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00000048" w14:textId="77777777" w:rsidR="00C01583" w:rsidRDefault="00C01583"/>
    <w:p w14:paraId="23301099" w14:textId="77777777" w:rsidR="001D6794" w:rsidRDefault="001D679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bookmarkStart w:id="1" w:name="_GoBack"/>
      <w:bookmarkEnd w:id="1"/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86F726" w14:textId="77777777" w:rsidR="00F80FC8" w:rsidRDefault="00F80FC8">
      <w:pPr>
        <w:spacing w:after="0" w:line="240" w:lineRule="auto"/>
      </w:pPr>
      <w:r>
        <w:separator/>
      </w:r>
    </w:p>
  </w:endnote>
  <w:endnote w:type="continuationSeparator" w:id="0">
    <w:p w14:paraId="1094B115" w14:textId="77777777" w:rsidR="00F80FC8" w:rsidRDefault="00F80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FA664" w14:textId="77777777" w:rsidR="00F80FC8" w:rsidRDefault="00F80FC8">
      <w:pPr>
        <w:spacing w:after="0" w:line="240" w:lineRule="auto"/>
      </w:pPr>
      <w:r>
        <w:separator/>
      </w:r>
    </w:p>
  </w:footnote>
  <w:footnote w:type="continuationSeparator" w:id="0">
    <w:p w14:paraId="4259E228" w14:textId="77777777" w:rsidR="00F80FC8" w:rsidRDefault="00F80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F6540"/>
    <w:multiLevelType w:val="hybridMultilevel"/>
    <w:tmpl w:val="AA7868E0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890CAE"/>
    <w:multiLevelType w:val="hybridMultilevel"/>
    <w:tmpl w:val="2E9EA7EC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CFE7EEC"/>
    <w:multiLevelType w:val="hybridMultilevel"/>
    <w:tmpl w:val="54A22074"/>
    <w:lvl w:ilvl="0" w:tplc="5492CB50">
      <w:start w:val="16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1D6794"/>
    <w:rsid w:val="00305707"/>
    <w:rsid w:val="00314CC7"/>
    <w:rsid w:val="003A6238"/>
    <w:rsid w:val="009750E5"/>
    <w:rsid w:val="00BF411C"/>
    <w:rsid w:val="00C01583"/>
    <w:rsid w:val="00F32263"/>
    <w:rsid w:val="00F8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F4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3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MDí17</b:Tag>
    <b:SourceType>Book</b:SourceType>
    <b:Guid>{EE3C0721-09A6-4593-8DDD-5CFAD464555A}</b:Guid>
    <b:Title>Manual de Técnicas y Terapias Cognitivo Conductuales</b:Title>
    <b:Year>2017</b:Year>
    <b:Author>
      <b:Author>
        <b:Corporate>M. Díaz; M. Ruiz; A. Villalobos</b:Corporate>
      </b:Author>
    </b:Author>
    <b:City>Bilbao</b:City>
    <b:Publisher>Desclee</b:Publisher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5AD9C8F-2E55-483B-AE26-41B910CA3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444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9</cp:revision>
  <dcterms:created xsi:type="dcterms:W3CDTF">2020-11-17T21:15:00Z</dcterms:created>
  <dcterms:modified xsi:type="dcterms:W3CDTF">2021-04-21T03:42:00Z</dcterms:modified>
</cp:coreProperties>
</file>