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7F732F" w14:paraId="3E39896A" w14:textId="77777777" w:rsidTr="00606F01">
        <w:tc>
          <w:tcPr>
            <w:tcW w:w="8828" w:type="dxa"/>
            <w:gridSpan w:val="5"/>
            <w:shd w:val="clear" w:color="auto" w:fill="943734"/>
            <w:vAlign w:val="center"/>
          </w:tcPr>
          <w:p w14:paraId="77421C03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7F732F" w14:paraId="0BCBDEC0" w14:textId="77777777" w:rsidTr="00606F0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405977C2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354158F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7F732F" w14:paraId="7B929C5F" w14:textId="77777777" w:rsidTr="00606F01">
        <w:tc>
          <w:tcPr>
            <w:tcW w:w="2689" w:type="dxa"/>
            <w:shd w:val="clear" w:color="auto" w:fill="C0504D"/>
            <w:vAlign w:val="center"/>
          </w:tcPr>
          <w:p w14:paraId="272D3063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BA60821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7F732F" w14:paraId="0C98A2D6" w14:textId="77777777" w:rsidTr="00606F01">
        <w:tc>
          <w:tcPr>
            <w:tcW w:w="2689" w:type="dxa"/>
            <w:shd w:val="clear" w:color="auto" w:fill="C0504D"/>
            <w:vAlign w:val="center"/>
          </w:tcPr>
          <w:p w14:paraId="4285E62B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5DBCAA0" w14:textId="626A5A1C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22/03/21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BF92F24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192822C" w14:textId="3BC0526A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7F732F" w:rsidRPr="00F64D52" w14:paraId="5288D663" w14:textId="77777777" w:rsidTr="00606F01">
        <w:tc>
          <w:tcPr>
            <w:tcW w:w="2689" w:type="dxa"/>
            <w:shd w:val="clear" w:color="auto" w:fill="C0504D"/>
            <w:vAlign w:val="center"/>
          </w:tcPr>
          <w:p w14:paraId="56AB9ED8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0F999AA" w14:textId="0120305D" w:rsidR="007F732F" w:rsidRPr="00F64D52" w:rsidRDefault="009F6B85" w:rsidP="009F6B85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Disminuir los rasgos distímicos en una mujer de 49 años. </w:t>
            </w:r>
          </w:p>
        </w:tc>
      </w:tr>
      <w:tr w:rsidR="007F732F" w14:paraId="115C9E93" w14:textId="77777777" w:rsidTr="00606F01">
        <w:tc>
          <w:tcPr>
            <w:tcW w:w="8828" w:type="dxa"/>
            <w:gridSpan w:val="5"/>
            <w:shd w:val="clear" w:color="auto" w:fill="943734"/>
          </w:tcPr>
          <w:p w14:paraId="669586AE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F732F" w:rsidRPr="00542094" w14:paraId="08D82463" w14:textId="77777777" w:rsidTr="00606F01">
        <w:tc>
          <w:tcPr>
            <w:tcW w:w="2689" w:type="dxa"/>
            <w:shd w:val="clear" w:color="auto" w:fill="C0504D"/>
            <w:vAlign w:val="center"/>
          </w:tcPr>
          <w:p w14:paraId="293C2D51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4A353F2" w14:textId="48466F67" w:rsidR="007F732F" w:rsidRPr="007974AC" w:rsidRDefault="009F6B85" w:rsidP="00606F0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rabajar en el cierre de los sentimientos de frustración generados por una ruptura.</w:t>
            </w:r>
          </w:p>
        </w:tc>
      </w:tr>
      <w:tr w:rsidR="007F732F" w:rsidRPr="00F64D52" w14:paraId="120F4C5F" w14:textId="77777777" w:rsidTr="00606F0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6F8A9A7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C9154A4" w14:textId="77777777" w:rsidR="007F732F" w:rsidRDefault="007F732F" w:rsidP="00606F01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Inteligencia emocional</w:t>
            </w:r>
          </w:p>
          <w:p w14:paraId="1E6903C7" w14:textId="77777777" w:rsidR="007F732F" w:rsidRDefault="007F732F" w:rsidP="00606F01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Racionalización</w:t>
            </w:r>
          </w:p>
          <w:p w14:paraId="3DC2A7DC" w14:textId="77777777" w:rsidR="007F732F" w:rsidRDefault="007F732F" w:rsidP="00606F01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Empatía </w:t>
            </w:r>
          </w:p>
          <w:p w14:paraId="6FAE7018" w14:textId="77777777" w:rsidR="007F732F" w:rsidRPr="00F64D52" w:rsidRDefault="007F732F" w:rsidP="00606F01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Expresión emocional</w:t>
            </w:r>
          </w:p>
        </w:tc>
      </w:tr>
      <w:tr w:rsidR="007F732F" w14:paraId="51F2DB6D" w14:textId="77777777" w:rsidTr="00606F01">
        <w:tc>
          <w:tcPr>
            <w:tcW w:w="6621" w:type="dxa"/>
            <w:gridSpan w:val="3"/>
            <w:shd w:val="clear" w:color="auto" w:fill="943734"/>
            <w:vAlign w:val="center"/>
          </w:tcPr>
          <w:p w14:paraId="6FF19188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168F104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F732F" w:rsidRPr="00754143" w14:paraId="58A37F7C" w14:textId="77777777" w:rsidTr="00606F01">
        <w:tc>
          <w:tcPr>
            <w:tcW w:w="6621" w:type="dxa"/>
            <w:gridSpan w:val="3"/>
            <w:vAlign w:val="center"/>
          </w:tcPr>
          <w:p w14:paraId="6CD8CE8B" w14:textId="77777777" w:rsidR="007F732F" w:rsidRPr="0059726C" w:rsidRDefault="007F732F" w:rsidP="00606F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y se le pregunta cómo le fue en su semana</w:t>
            </w:r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5478A48E" w14:textId="77777777" w:rsidR="007F732F" w:rsidRDefault="007F732F" w:rsidP="00606F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Desarrollo de la sesión/Evaluación</w:t>
            </w:r>
            <w:r>
              <w:rPr>
                <w:rFonts w:ascii="Arial" w:eastAsia="Arial" w:hAnsi="Arial" w:cs="Arial"/>
              </w:rPr>
              <w:t xml:space="preserve">: </w:t>
            </w:r>
          </w:p>
          <w:p w14:paraId="334DB161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s-ES_tradnl"/>
              </w:rPr>
            </w:pPr>
          </w:p>
          <w:p w14:paraId="20690394" w14:textId="4160EBE7" w:rsidR="009F6B85" w:rsidRDefault="009F6B85" w:rsidP="009F6B8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s-ES"/>
              </w:rPr>
              <w:t>Experimento emocional: La paciente busca cerrar una de las situaciones que le genera más descontrol emocional:</w:t>
            </w:r>
            <w:r>
              <w:rPr>
                <w:rFonts w:ascii="Arial" w:hAnsi="Arial" w:cs="Arial"/>
                <w:lang w:val="es-ES"/>
              </w:rPr>
              <w:t xml:space="preserve"> la relación distante con su madre y hermana</w:t>
            </w:r>
            <w:r w:rsidR="00A21E30">
              <w:rPr>
                <w:rFonts w:ascii="Arial" w:hAnsi="Arial" w:cs="Arial"/>
                <w:lang w:val="es-ES"/>
              </w:rPr>
              <w:t>, y los sentimientos de frustración, enojo y tristeza que la interacción con ellas le trae</w:t>
            </w:r>
            <w:r>
              <w:rPr>
                <w:rFonts w:ascii="Arial" w:hAnsi="Arial" w:cs="Arial"/>
                <w:lang w:val="es-ES"/>
              </w:rPr>
              <w:t xml:space="preserve">. A partir de esta, se utilizará el acceso a la emoción para identificar y comprender qué distorsiones cognitivas hacen que la paciente no se sienta a gusto </w:t>
            </w:r>
            <w:r w:rsidR="00A21E30">
              <w:rPr>
                <w:rFonts w:ascii="Arial" w:hAnsi="Arial" w:cs="Arial"/>
                <w:lang w:val="es-ES"/>
              </w:rPr>
              <w:t xml:space="preserve">y tome responsabilidad de sus propias reacciones y emociones </w:t>
            </w:r>
            <w:r>
              <w:rPr>
                <w:rFonts w:ascii="Arial" w:hAnsi="Arial" w:cs="Arial"/>
                <w:lang w:val="es-ES"/>
              </w:rPr>
              <w:t>(</w:t>
            </w:r>
            <w:r w:rsidR="00A21E30">
              <w:rPr>
                <w:rFonts w:ascii="Arial" w:hAnsi="Arial" w:cs="Arial"/>
                <w:lang w:val="es-ES"/>
              </w:rPr>
              <w:t>4</w:t>
            </w:r>
            <w:r>
              <w:rPr>
                <w:rFonts w:ascii="Arial" w:hAnsi="Arial" w:cs="Arial"/>
                <w:lang w:val="es-ES"/>
              </w:rPr>
              <w:t xml:space="preserve">0 min). </w:t>
            </w:r>
          </w:p>
          <w:p w14:paraId="7CF6D9C2" w14:textId="77777777" w:rsidR="007F732F" w:rsidRDefault="007F732F" w:rsidP="00606F0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/>
              <w:jc w:val="both"/>
              <w:rPr>
                <w:rFonts w:ascii="Arial" w:eastAsia="Arial" w:hAnsi="Arial" w:cs="Arial"/>
              </w:rPr>
            </w:pPr>
          </w:p>
          <w:p w14:paraId="250CDA0B" w14:textId="77777777" w:rsidR="007F732F" w:rsidRDefault="007F732F" w:rsidP="00606F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Cierre</w:t>
            </w:r>
            <w:r>
              <w:rPr>
                <w:rFonts w:ascii="Arial" w:eastAsia="Arial" w:hAnsi="Arial" w:cs="Arial"/>
              </w:rPr>
              <w:t xml:space="preserve">: dar por concluida la sesión. </w:t>
            </w:r>
          </w:p>
          <w:p w14:paraId="7915A77E" w14:textId="77777777" w:rsidR="007F732F" w:rsidRPr="00725DB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4EC78243" w14:textId="77777777" w:rsidR="007F732F" w:rsidRPr="005C258F" w:rsidRDefault="007F732F" w:rsidP="00606F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 la paciente por su honestidad y colaboración; diciéndole que se le espera la próxima semana para seguir trabajando. (5 min).</w:t>
            </w:r>
          </w:p>
        </w:tc>
        <w:tc>
          <w:tcPr>
            <w:tcW w:w="2207" w:type="dxa"/>
            <w:gridSpan w:val="2"/>
            <w:vAlign w:val="center"/>
          </w:tcPr>
          <w:p w14:paraId="56DD16FC" w14:textId="77777777" w:rsidR="007F732F" w:rsidRDefault="007F732F" w:rsidP="00606F01">
            <w:pPr>
              <w:pStyle w:val="EstiloPS"/>
              <w:spacing w:after="0"/>
              <w:jc w:val="both"/>
            </w:pPr>
          </w:p>
          <w:p w14:paraId="7AC7A8CB" w14:textId="29182D6A" w:rsidR="007F732F" w:rsidRPr="00754143" w:rsidRDefault="00A21E30" w:rsidP="00606F01">
            <w:pPr>
              <w:pStyle w:val="EstiloPS"/>
              <w:spacing w:after="0"/>
              <w:jc w:val="both"/>
            </w:pPr>
            <w:r>
              <w:t>Tabla de resolución de problemas</w:t>
            </w:r>
          </w:p>
        </w:tc>
      </w:tr>
      <w:tr w:rsidR="007F732F" w14:paraId="236C0077" w14:textId="77777777" w:rsidTr="00606F01">
        <w:tc>
          <w:tcPr>
            <w:tcW w:w="6621" w:type="dxa"/>
            <w:gridSpan w:val="3"/>
            <w:shd w:val="clear" w:color="auto" w:fill="943734"/>
            <w:vAlign w:val="center"/>
          </w:tcPr>
          <w:p w14:paraId="135EAF1C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27090B3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F732F" w:rsidRPr="00883228" w14:paraId="17237F28" w14:textId="77777777" w:rsidTr="00606F01">
        <w:tc>
          <w:tcPr>
            <w:tcW w:w="6621" w:type="dxa"/>
            <w:gridSpan w:val="3"/>
          </w:tcPr>
          <w:p w14:paraId="015A9C1E" w14:textId="77777777" w:rsidR="007F732F" w:rsidRDefault="007F732F" w:rsidP="00606F01">
            <w:pPr>
              <w:spacing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Registro o diario de emociones: consiste en anotar todos los sentimientos que se experimentan durante la semana, logrando identificar estos sentimientos, y junto con ello situaciones en las que note que trata de bloquear una emoción en cuanto empieza a sentirla. </w:t>
            </w:r>
          </w:p>
          <w:p w14:paraId="2BCA4074" w14:textId="28BB9AAF" w:rsidR="002D7A77" w:rsidRDefault="007F732F" w:rsidP="00606F01">
            <w:pPr>
              <w:pStyle w:val="EstiloPS"/>
              <w:jc w:val="both"/>
              <w:rPr>
                <w:rFonts w:cs="Arial"/>
                <w:lang w:val="es-ES"/>
              </w:rPr>
            </w:pPr>
            <w:r w:rsidRPr="00C7078E">
              <w:rPr>
                <w:rFonts w:cs="Arial"/>
                <w:lang w:val="es-ES"/>
              </w:rPr>
              <w:lastRenderedPageBreak/>
              <w:t>Planificación de actividades</w:t>
            </w:r>
            <w:r>
              <w:rPr>
                <w:rFonts w:cs="Arial"/>
                <w:lang w:val="es-ES"/>
              </w:rPr>
              <w:t xml:space="preserve"> acompañada: la paciente</w:t>
            </w:r>
            <w:r w:rsidRPr="00C7078E">
              <w:rPr>
                <w:rFonts w:cs="Arial"/>
                <w:lang w:val="es-ES"/>
              </w:rPr>
              <w:t xml:space="preserve"> </w:t>
            </w:r>
            <w:r w:rsidRPr="00085768">
              <w:rPr>
                <w:rFonts w:cs="Arial"/>
                <w:lang w:val="es-ES"/>
              </w:rPr>
              <w:t xml:space="preserve">deberá elegir una </w:t>
            </w:r>
            <w:r>
              <w:rPr>
                <w:rFonts w:cs="Arial"/>
                <w:lang w:val="es-ES"/>
              </w:rPr>
              <w:t xml:space="preserve">actividad </w:t>
            </w:r>
            <w:r w:rsidRPr="00085768">
              <w:rPr>
                <w:rFonts w:cs="Arial"/>
                <w:lang w:val="es-ES"/>
              </w:rPr>
              <w:t xml:space="preserve">a la semana para compartir con un miembro de su familia, ya sea su esposo o alguno de sus hijos. </w:t>
            </w:r>
          </w:p>
          <w:p w14:paraId="588B05AF" w14:textId="77777777" w:rsidR="002D7A77" w:rsidRPr="002D7A77" w:rsidRDefault="002D7A77" w:rsidP="002D7A77">
            <w:pPr>
              <w:pStyle w:val="EstiloPS"/>
              <w:jc w:val="both"/>
              <w:rPr>
                <w:lang w:val="es-ES_tradnl"/>
              </w:rPr>
            </w:pPr>
            <w:r w:rsidRPr="002D7A77">
              <w:rPr>
                <w:lang w:val="es-ES_tradnl"/>
              </w:rPr>
              <w:t xml:space="preserve">Ejercicio de perdón: </w:t>
            </w:r>
          </w:p>
          <w:p w14:paraId="0C23D7EF" w14:textId="68949F99" w:rsidR="002D7A77" w:rsidRPr="00883228" w:rsidRDefault="002D7A77" w:rsidP="002D7A77">
            <w:pPr>
              <w:pStyle w:val="EstiloPS"/>
              <w:jc w:val="both"/>
              <w:rPr>
                <w:lang w:val="es-ES_tradnl"/>
              </w:rPr>
            </w:pPr>
            <w:r w:rsidRPr="002D7A77">
              <w:rPr>
                <w:lang w:val="es-ES_tradnl"/>
              </w:rPr>
              <w:t xml:space="preserve">Durante la semana la paciente deberá buscar un momento para estar consigo misma y pensar y escribir todas las cosas de su madre que ahora entiende, buscando un sentimiento de empatía y aceptación, para ser capaz de decir en voz alta "te perdono" imaginando que tiene a su madre enfrente. </w:t>
            </w:r>
          </w:p>
        </w:tc>
        <w:tc>
          <w:tcPr>
            <w:tcW w:w="2207" w:type="dxa"/>
            <w:gridSpan w:val="2"/>
            <w:vAlign w:val="center"/>
          </w:tcPr>
          <w:p w14:paraId="561FA5AB" w14:textId="77777777" w:rsidR="007F732F" w:rsidRPr="00883228" w:rsidRDefault="007F732F" w:rsidP="00606F01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 xml:space="preserve">Papel y lápiz  </w:t>
            </w:r>
          </w:p>
        </w:tc>
      </w:tr>
      <w:tr w:rsidR="007F732F" w14:paraId="59470F7D" w14:textId="77777777" w:rsidTr="00606F01">
        <w:tc>
          <w:tcPr>
            <w:tcW w:w="8828" w:type="dxa"/>
            <w:gridSpan w:val="5"/>
            <w:shd w:val="clear" w:color="auto" w:fill="943734"/>
            <w:vAlign w:val="center"/>
          </w:tcPr>
          <w:p w14:paraId="47D1DE39" w14:textId="77777777" w:rsidR="007F732F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7F732F" w:rsidRPr="00657627" w14:paraId="6A007D94" w14:textId="77777777" w:rsidTr="00606F01">
        <w:tc>
          <w:tcPr>
            <w:tcW w:w="8828" w:type="dxa"/>
            <w:gridSpan w:val="5"/>
            <w:vAlign w:val="center"/>
          </w:tcPr>
          <w:p w14:paraId="162A2600" w14:textId="77777777" w:rsidR="007F732F" w:rsidRPr="00657627" w:rsidRDefault="007F732F" w:rsidP="00606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2D524954" w14:textId="77777777" w:rsidR="007F732F" w:rsidRDefault="007F732F"/>
    <w:sectPr w:rsidR="007F73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11163"/>
    <w:multiLevelType w:val="hybridMultilevel"/>
    <w:tmpl w:val="5C708722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12B14"/>
    <w:multiLevelType w:val="hybridMultilevel"/>
    <w:tmpl w:val="FF7492DE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673E8"/>
    <w:multiLevelType w:val="hybridMultilevel"/>
    <w:tmpl w:val="A864A0CE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2F"/>
    <w:rsid w:val="002D7A77"/>
    <w:rsid w:val="007F732F"/>
    <w:rsid w:val="008A4004"/>
    <w:rsid w:val="009F6B85"/>
    <w:rsid w:val="00A2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C3E069"/>
  <w15:chartTrackingRefBased/>
  <w15:docId w15:val="{3A811FD0-A000-41D0-8C05-BAE21AB0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32F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7F732F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7F732F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7F732F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7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3</cp:revision>
  <dcterms:created xsi:type="dcterms:W3CDTF">2021-03-16T03:51:00Z</dcterms:created>
  <dcterms:modified xsi:type="dcterms:W3CDTF">2021-03-25T15:41:00Z</dcterms:modified>
</cp:coreProperties>
</file>