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36"/>
        <w:gridCol w:w="2676"/>
        <w:gridCol w:w="1460"/>
        <w:gridCol w:w="2282"/>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382D14A1" w:rsidR="003A65A0" w:rsidRDefault="00EA71D8" w:rsidP="006F4868">
            <w:pPr>
              <w:pStyle w:val="EstiloPS"/>
              <w:spacing w:line="276" w:lineRule="auto"/>
              <w:jc w:val="both"/>
            </w:pPr>
            <w:r>
              <w:t>Mónica Valencia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6B6D2966" w:rsidR="003A65A0" w:rsidRDefault="00EA71D8" w:rsidP="006F4868">
            <w:pPr>
              <w:pStyle w:val="EstiloPS"/>
              <w:spacing w:line="276" w:lineRule="auto"/>
              <w:jc w:val="both"/>
            </w:pPr>
            <w:r>
              <w:t>V.X.M</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4622F090" w:rsidR="003A65A0" w:rsidRDefault="00FB4720" w:rsidP="003A65A0">
            <w:pPr>
              <w:pStyle w:val="EstiloPS"/>
              <w:spacing w:line="276" w:lineRule="auto"/>
              <w:jc w:val="center"/>
            </w:pPr>
            <w:r>
              <w:t>19-03-2022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7D3F4B73" w:rsidR="003A65A0" w:rsidRDefault="00FB4720" w:rsidP="003A65A0">
            <w:pPr>
              <w:pStyle w:val="EstiloPS"/>
              <w:spacing w:line="276" w:lineRule="auto"/>
              <w:jc w:val="center"/>
            </w:pPr>
            <w:r>
              <w:t>10</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4B59AC5D" w14:textId="34E53981" w:rsidR="005F34FB" w:rsidRDefault="0026546F" w:rsidP="00B2355E">
            <w:pPr>
              <w:pStyle w:val="EstiloPS"/>
              <w:spacing w:line="276" w:lineRule="auto"/>
              <w:jc w:val="center"/>
            </w:pPr>
            <w:r>
              <w:t>Desarrollar la exactitud lectora a través de actividades de p</w:t>
            </w:r>
            <w:r w:rsidR="005F34FB">
              <w:t>seudopalabras y supresión silábica</w:t>
            </w:r>
            <w:r>
              <w:t xml:space="preserve">. </w:t>
            </w:r>
          </w:p>
          <w:p w14:paraId="61CC9DD7" w14:textId="1B08E94B" w:rsidR="0026546F" w:rsidRDefault="0026546F" w:rsidP="00B2355E">
            <w:pPr>
              <w:pStyle w:val="EstiloPS"/>
              <w:spacing w:line="276" w:lineRule="auto"/>
              <w:jc w:val="center"/>
            </w:pPr>
            <w:r>
              <w:t xml:space="preserve">Construir un tablero de metas para reforzar la motivación intrínseca de la paciente. </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571B058C" w14:textId="77777777" w:rsidR="00FB4720" w:rsidRDefault="00FB4720" w:rsidP="00FB4720">
            <w:pPr>
              <w:pStyle w:val="EstiloPS"/>
              <w:numPr>
                <w:ilvl w:val="0"/>
                <w:numId w:val="1"/>
              </w:numPr>
              <w:spacing w:line="276" w:lineRule="auto"/>
              <w:jc w:val="both"/>
            </w:pPr>
            <w:r>
              <w:t xml:space="preserve">Saludar y darle la bienvenida a la paciente. </w:t>
            </w:r>
          </w:p>
          <w:p w14:paraId="011007FA" w14:textId="77777777" w:rsidR="00FB4720" w:rsidRDefault="00FB4720" w:rsidP="00FB4720">
            <w:pPr>
              <w:pStyle w:val="EstiloPS"/>
              <w:numPr>
                <w:ilvl w:val="0"/>
                <w:numId w:val="1"/>
              </w:numPr>
              <w:spacing w:line="276" w:lineRule="auto"/>
              <w:jc w:val="both"/>
            </w:pPr>
            <w:r>
              <w:t xml:space="preserve">Hablar con la paciente sobre aspectos relevantes de su semana. </w:t>
            </w:r>
          </w:p>
          <w:p w14:paraId="10BE59A5" w14:textId="4D3B8FFF" w:rsidR="003A65A0" w:rsidRDefault="00FB4720" w:rsidP="00FB4720">
            <w:pPr>
              <w:pStyle w:val="EstiloPS"/>
              <w:numPr>
                <w:ilvl w:val="0"/>
                <w:numId w:val="1"/>
              </w:numPr>
              <w:spacing w:line="276" w:lineRule="auto"/>
              <w:jc w:val="both"/>
            </w:pPr>
            <w:r>
              <w:t>Mostrar el cronograma de actividades.</w:t>
            </w:r>
          </w:p>
        </w:tc>
        <w:tc>
          <w:tcPr>
            <w:tcW w:w="2266" w:type="dxa"/>
            <w:vAlign w:val="center"/>
          </w:tcPr>
          <w:p w14:paraId="7181D5BF" w14:textId="77777777" w:rsidR="003A65A0" w:rsidRDefault="003A65A0" w:rsidP="003A65A0">
            <w:pPr>
              <w:pStyle w:val="EstiloPS"/>
              <w:spacing w:line="276" w:lineRule="auto"/>
              <w:jc w:val="center"/>
            </w:pP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7941A56B" w14:textId="77777777" w:rsidR="003A65A0" w:rsidRPr="00247E5A" w:rsidRDefault="00FB4720" w:rsidP="00B2355E">
            <w:pPr>
              <w:pStyle w:val="EstiloPS"/>
              <w:spacing w:line="276" w:lineRule="auto"/>
              <w:jc w:val="both"/>
              <w:rPr>
                <w:i/>
                <w:iCs/>
              </w:rPr>
            </w:pPr>
            <w:r w:rsidRPr="00247E5A">
              <w:rPr>
                <w:i/>
                <w:iCs/>
              </w:rPr>
              <w:t>T</w:t>
            </w:r>
            <w:r w:rsidR="005F34FB" w:rsidRPr="00247E5A">
              <w:rPr>
                <w:i/>
                <w:iCs/>
              </w:rPr>
              <w:t>ablero de metas</w:t>
            </w:r>
          </w:p>
          <w:p w14:paraId="39762241" w14:textId="74790DCF" w:rsidR="00FB4720" w:rsidRDefault="00FB4720" w:rsidP="00FB4720">
            <w:pPr>
              <w:pStyle w:val="EstiloPS"/>
              <w:numPr>
                <w:ilvl w:val="0"/>
                <w:numId w:val="2"/>
              </w:numPr>
              <w:spacing w:line="276" w:lineRule="auto"/>
              <w:jc w:val="both"/>
            </w:pPr>
            <w:r>
              <w:t xml:space="preserve">Se utilizará un tablero de corcho que estará dividido en 4 partes: </w:t>
            </w:r>
            <w:r w:rsidR="00247E5A">
              <w:t>sueños, escuela</w:t>
            </w:r>
            <w:r>
              <w:t>, familia</w:t>
            </w:r>
            <w:r w:rsidR="00247E5A">
              <w:t xml:space="preserve"> y personal. El </w:t>
            </w:r>
            <w:r w:rsidR="008F7EC5">
              <w:t>objetivo</w:t>
            </w:r>
            <w:r w:rsidR="00247E5A">
              <w:t xml:space="preserve"> es que la paciente escriba como mínimo 1 meta para cada ámbito. Se le brindarán marcadores y cartulina para que lo escriba de forma creativa y luego los pegará en el tablero para luego tenerlo visible en cada sesión y que se recuerde sus metas. </w:t>
            </w:r>
          </w:p>
        </w:tc>
        <w:tc>
          <w:tcPr>
            <w:tcW w:w="2266" w:type="dxa"/>
            <w:vAlign w:val="center"/>
          </w:tcPr>
          <w:p w14:paraId="14ED2701" w14:textId="77777777" w:rsidR="003A65A0" w:rsidRDefault="0026546F" w:rsidP="0026546F">
            <w:pPr>
              <w:pStyle w:val="EstiloPS"/>
              <w:numPr>
                <w:ilvl w:val="0"/>
                <w:numId w:val="7"/>
              </w:numPr>
              <w:spacing w:line="276" w:lineRule="auto"/>
            </w:pPr>
            <w:r>
              <w:t xml:space="preserve">Tablero de corcho </w:t>
            </w:r>
          </w:p>
          <w:p w14:paraId="25F623CE" w14:textId="77777777" w:rsidR="0026546F" w:rsidRDefault="0026546F" w:rsidP="0026546F">
            <w:pPr>
              <w:pStyle w:val="EstiloPS"/>
              <w:numPr>
                <w:ilvl w:val="0"/>
                <w:numId w:val="7"/>
              </w:numPr>
              <w:spacing w:line="276" w:lineRule="auto"/>
            </w:pPr>
            <w:r>
              <w:t xml:space="preserve">Cartulina </w:t>
            </w:r>
          </w:p>
          <w:p w14:paraId="5F204F61" w14:textId="77777777" w:rsidR="0026546F" w:rsidRDefault="0026546F" w:rsidP="0026546F">
            <w:pPr>
              <w:pStyle w:val="EstiloPS"/>
              <w:numPr>
                <w:ilvl w:val="0"/>
                <w:numId w:val="7"/>
              </w:numPr>
              <w:spacing w:line="276" w:lineRule="auto"/>
            </w:pPr>
            <w:r>
              <w:t xml:space="preserve">Marcadores </w:t>
            </w:r>
          </w:p>
          <w:p w14:paraId="040CF3EE" w14:textId="7BC6A730" w:rsidR="0026546F" w:rsidRDefault="0026546F" w:rsidP="0026546F">
            <w:pPr>
              <w:pStyle w:val="EstiloPS"/>
              <w:numPr>
                <w:ilvl w:val="0"/>
                <w:numId w:val="7"/>
              </w:numPr>
              <w:spacing w:line="276" w:lineRule="auto"/>
            </w:pPr>
            <w:r>
              <w:t xml:space="preserve">Pins para corcho </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277728E0" w14:textId="3EDEB25E" w:rsidR="003A65A0" w:rsidRPr="00A65607" w:rsidRDefault="00A65607" w:rsidP="00846AC0">
            <w:pPr>
              <w:pStyle w:val="EstiloPS"/>
              <w:spacing w:line="276" w:lineRule="auto"/>
              <w:contextualSpacing/>
              <w:jc w:val="both"/>
              <w:rPr>
                <w:i/>
                <w:iCs/>
              </w:rPr>
            </w:pPr>
            <w:r w:rsidRPr="00A65607">
              <w:rPr>
                <w:i/>
                <w:iCs/>
              </w:rPr>
              <w:t>Completa la frase</w:t>
            </w:r>
          </w:p>
          <w:p w14:paraId="0EE861E1" w14:textId="0A71B127" w:rsidR="00A65607" w:rsidRDefault="00A65607" w:rsidP="00A65607">
            <w:pPr>
              <w:pStyle w:val="EstiloPS"/>
              <w:numPr>
                <w:ilvl w:val="0"/>
                <w:numId w:val="2"/>
              </w:numPr>
              <w:spacing w:line="276" w:lineRule="auto"/>
              <w:jc w:val="both"/>
            </w:pPr>
            <w:r>
              <w:t xml:space="preserve">Se le presentará a la paciente distintas oraciones incompletas, ella deberá leerlas y elegir la palabra correcta entre una serie de palabras parecidas (pseudopalabras). </w:t>
            </w:r>
          </w:p>
          <w:p w14:paraId="63B160E5" w14:textId="3A91A8C4" w:rsidR="005F34FB" w:rsidRPr="00A65607" w:rsidRDefault="00A65607" w:rsidP="00B2355E">
            <w:pPr>
              <w:pStyle w:val="EstiloPS"/>
              <w:spacing w:line="276" w:lineRule="auto"/>
              <w:jc w:val="both"/>
              <w:rPr>
                <w:i/>
                <w:iCs/>
              </w:rPr>
            </w:pPr>
            <w:r w:rsidRPr="00A65607">
              <w:rPr>
                <w:i/>
                <w:iCs/>
              </w:rPr>
              <w:t>Tarjetas de supresión silábica</w:t>
            </w:r>
          </w:p>
          <w:p w14:paraId="73DB115A" w14:textId="77777777" w:rsidR="00A65607" w:rsidRDefault="00A65607" w:rsidP="00A65607">
            <w:pPr>
              <w:pStyle w:val="EstiloPS"/>
              <w:numPr>
                <w:ilvl w:val="0"/>
                <w:numId w:val="2"/>
              </w:numPr>
              <w:spacing w:line="276" w:lineRule="auto"/>
              <w:jc w:val="both"/>
            </w:pPr>
            <w:r>
              <w:t>Cada tarjeta contiene una imagen y una pequeña pregunta de “si a la palabra ---- le quitamos ---, ¿qué queda?</w:t>
            </w:r>
          </w:p>
          <w:p w14:paraId="3BCDEBB3" w14:textId="3C0939B4" w:rsidR="00A65607" w:rsidRDefault="00A65607" w:rsidP="00A65607">
            <w:pPr>
              <w:pStyle w:val="EstiloPS"/>
              <w:numPr>
                <w:ilvl w:val="0"/>
                <w:numId w:val="2"/>
              </w:numPr>
              <w:spacing w:line="276" w:lineRule="auto"/>
              <w:jc w:val="both"/>
            </w:pPr>
            <w:r>
              <w:lastRenderedPageBreak/>
              <w:t xml:space="preserve">Para resolver estas fichas, la paciente escribirá cada palabra y se utilizará material concreto para que la paciente pueda visualizar las distintas partes de la misma.  </w:t>
            </w:r>
          </w:p>
        </w:tc>
        <w:tc>
          <w:tcPr>
            <w:tcW w:w="2266" w:type="dxa"/>
            <w:vAlign w:val="center"/>
          </w:tcPr>
          <w:p w14:paraId="391EDC9C" w14:textId="77777777" w:rsidR="003A65A0" w:rsidRDefault="0026546F" w:rsidP="0026546F">
            <w:pPr>
              <w:pStyle w:val="EstiloPS"/>
              <w:numPr>
                <w:ilvl w:val="0"/>
                <w:numId w:val="6"/>
              </w:numPr>
              <w:spacing w:line="276" w:lineRule="auto"/>
            </w:pPr>
            <w:r>
              <w:lastRenderedPageBreak/>
              <w:t xml:space="preserve">Hoja de frases </w:t>
            </w:r>
          </w:p>
          <w:p w14:paraId="62B16AED" w14:textId="77777777" w:rsidR="0026546F" w:rsidRDefault="0026546F" w:rsidP="0026546F">
            <w:pPr>
              <w:pStyle w:val="EstiloPS"/>
              <w:numPr>
                <w:ilvl w:val="0"/>
                <w:numId w:val="6"/>
              </w:numPr>
              <w:spacing w:line="276" w:lineRule="auto"/>
            </w:pPr>
            <w:r>
              <w:t>Marcadores</w:t>
            </w:r>
          </w:p>
          <w:p w14:paraId="733D5C8A" w14:textId="77777777" w:rsidR="0026546F" w:rsidRDefault="0026546F" w:rsidP="0026546F">
            <w:pPr>
              <w:pStyle w:val="EstiloPS"/>
              <w:numPr>
                <w:ilvl w:val="0"/>
                <w:numId w:val="6"/>
              </w:numPr>
              <w:spacing w:line="276" w:lineRule="auto"/>
            </w:pPr>
            <w:r>
              <w:t xml:space="preserve">Lápiz </w:t>
            </w:r>
          </w:p>
          <w:p w14:paraId="700F4B63" w14:textId="77777777" w:rsidR="0026546F" w:rsidRDefault="0026546F" w:rsidP="0026546F">
            <w:pPr>
              <w:pStyle w:val="EstiloPS"/>
              <w:numPr>
                <w:ilvl w:val="0"/>
                <w:numId w:val="6"/>
              </w:numPr>
              <w:spacing w:line="276" w:lineRule="auto"/>
            </w:pPr>
            <w:r>
              <w:t xml:space="preserve">Tarjetas </w:t>
            </w:r>
          </w:p>
          <w:p w14:paraId="65D7FD7A" w14:textId="5B583593" w:rsidR="0026546F" w:rsidRDefault="0026546F" w:rsidP="0026546F">
            <w:pPr>
              <w:pStyle w:val="EstiloPS"/>
              <w:numPr>
                <w:ilvl w:val="0"/>
                <w:numId w:val="6"/>
              </w:numPr>
              <w:spacing w:line="276" w:lineRule="auto"/>
            </w:pPr>
            <w:r>
              <w:t xml:space="preserve">Material concreto </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06A68EEC" w:rsidR="003A65A0" w:rsidRPr="003A65A0" w:rsidRDefault="003A65A0" w:rsidP="003A65A0">
            <w:pPr>
              <w:pStyle w:val="EstiloPS"/>
              <w:spacing w:line="276" w:lineRule="auto"/>
              <w:jc w:val="center"/>
              <w:rPr>
                <w:b/>
              </w:rPr>
            </w:pPr>
            <w:r>
              <w:rPr>
                <w:b/>
              </w:rPr>
              <w:t>(</w:t>
            </w:r>
            <w:r w:rsidR="005F34FB">
              <w:rPr>
                <w:b/>
              </w:rPr>
              <w:t>10</w:t>
            </w:r>
            <w:r>
              <w:rPr>
                <w:b/>
              </w:rPr>
              <w:t xml:space="preserve"> minutos)</w:t>
            </w:r>
          </w:p>
        </w:tc>
        <w:tc>
          <w:tcPr>
            <w:tcW w:w="5100" w:type="dxa"/>
            <w:gridSpan w:val="3"/>
            <w:vAlign w:val="center"/>
          </w:tcPr>
          <w:p w14:paraId="5ADEB4DB" w14:textId="77777777" w:rsidR="003A65A0" w:rsidRPr="00A65607" w:rsidRDefault="005F34FB" w:rsidP="00B2355E">
            <w:pPr>
              <w:pStyle w:val="EstiloPS"/>
              <w:spacing w:line="276" w:lineRule="auto"/>
              <w:jc w:val="both"/>
              <w:rPr>
                <w:i/>
                <w:iCs/>
              </w:rPr>
            </w:pPr>
            <w:r w:rsidRPr="00A65607">
              <w:rPr>
                <w:i/>
                <w:iCs/>
              </w:rPr>
              <w:t xml:space="preserve">Cuento corto </w:t>
            </w:r>
            <w:r w:rsidR="00D22624" w:rsidRPr="00A65607">
              <w:rPr>
                <w:i/>
                <w:iCs/>
              </w:rPr>
              <w:t xml:space="preserve">en conjunto </w:t>
            </w:r>
          </w:p>
          <w:p w14:paraId="749ACA17" w14:textId="33E3CA30" w:rsidR="00A65607" w:rsidRDefault="00A65607" w:rsidP="00A65607">
            <w:pPr>
              <w:pStyle w:val="EstiloPS"/>
              <w:numPr>
                <w:ilvl w:val="0"/>
                <w:numId w:val="3"/>
              </w:numPr>
              <w:spacing w:line="276" w:lineRule="auto"/>
              <w:jc w:val="both"/>
            </w:pPr>
            <w:r>
              <w:t xml:space="preserve">Se le presentará a la paciente un cuento corto. La paciente lo deberá leer en voz alta y luego, se leerá al mismo tiempo y se hará </w:t>
            </w:r>
            <w:r w:rsidR="008F7EC5">
              <w:t>é</w:t>
            </w:r>
            <w:r>
              <w:t>nfasis en las palabras en las que la paciente tenga dificultad</w:t>
            </w:r>
            <w:r w:rsidR="00CC6588">
              <w:t xml:space="preserve">. </w:t>
            </w:r>
          </w:p>
        </w:tc>
        <w:tc>
          <w:tcPr>
            <w:tcW w:w="2266" w:type="dxa"/>
            <w:vAlign w:val="center"/>
          </w:tcPr>
          <w:p w14:paraId="7147CB7D" w14:textId="0558DBA0" w:rsidR="003A65A0" w:rsidRDefault="0026546F" w:rsidP="0026546F">
            <w:pPr>
              <w:pStyle w:val="EstiloPS"/>
              <w:numPr>
                <w:ilvl w:val="0"/>
                <w:numId w:val="5"/>
              </w:numPr>
              <w:spacing w:line="276" w:lineRule="auto"/>
            </w:pPr>
            <w:r>
              <w:t>Libro de cuentos cortos</w:t>
            </w: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3B3B6D4A" w:rsidR="003A65A0" w:rsidRPr="003A65A0" w:rsidRDefault="003A65A0" w:rsidP="003A65A0">
            <w:pPr>
              <w:pStyle w:val="EstiloPS"/>
              <w:spacing w:line="276" w:lineRule="auto"/>
              <w:jc w:val="center"/>
              <w:rPr>
                <w:b/>
              </w:rPr>
            </w:pPr>
            <w:r>
              <w:rPr>
                <w:b/>
              </w:rPr>
              <w:t>(</w:t>
            </w:r>
            <w:r w:rsidR="005F34FB">
              <w:rPr>
                <w:b/>
              </w:rPr>
              <w:t>5</w:t>
            </w:r>
            <w:r>
              <w:rPr>
                <w:b/>
              </w:rPr>
              <w:t xml:space="preserve"> minutos)</w:t>
            </w:r>
          </w:p>
        </w:tc>
        <w:tc>
          <w:tcPr>
            <w:tcW w:w="5100" w:type="dxa"/>
            <w:gridSpan w:val="3"/>
            <w:vAlign w:val="center"/>
          </w:tcPr>
          <w:p w14:paraId="14172B90" w14:textId="77777777" w:rsidR="0026546F" w:rsidRPr="00A922FF" w:rsidRDefault="0026546F" w:rsidP="0026546F">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sidRPr="00A922FF">
              <w:rPr>
                <w:rFonts w:ascii="Arial" w:hAnsi="Arial" w:cs="Arial"/>
                <w:color w:val="000000"/>
                <w:sz w:val="22"/>
                <w:szCs w:val="22"/>
              </w:rPr>
              <w:t>Realizar un resumen de las actividades que se realizaron esta sesión. </w:t>
            </w:r>
          </w:p>
          <w:p w14:paraId="57EEDFBE" w14:textId="77777777" w:rsidR="0026546F" w:rsidRPr="00A922FF" w:rsidRDefault="0026546F" w:rsidP="0026546F">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sidRPr="00A922FF">
              <w:rPr>
                <w:rFonts w:ascii="Arial" w:hAnsi="Arial" w:cs="Arial"/>
                <w:color w:val="000000"/>
                <w:sz w:val="22"/>
                <w:szCs w:val="22"/>
              </w:rPr>
              <w:t>Guardar los materiales utilizados y dejar en orden la clínica. </w:t>
            </w:r>
          </w:p>
          <w:p w14:paraId="16B79F18" w14:textId="020A7137" w:rsidR="003A65A0" w:rsidRDefault="0026546F" w:rsidP="0026546F">
            <w:pPr>
              <w:pStyle w:val="EstiloPS"/>
              <w:numPr>
                <w:ilvl w:val="0"/>
                <w:numId w:val="4"/>
              </w:numPr>
              <w:spacing w:line="276" w:lineRule="auto"/>
              <w:jc w:val="both"/>
            </w:pPr>
            <w:r w:rsidRPr="00A922FF">
              <w:rPr>
                <w:rFonts w:cs="Arial"/>
                <w:color w:val="000000"/>
              </w:rPr>
              <w:t>Explicar el plan paralelo de esta semana y recordar la fecha y hora de la próxima sesión.</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07808873" w14:textId="0FFF36B2" w:rsidR="003A65A0" w:rsidRDefault="00670D5A" w:rsidP="00B2355E">
            <w:pPr>
              <w:pStyle w:val="EstiloPS"/>
              <w:spacing w:line="276" w:lineRule="auto"/>
              <w:jc w:val="both"/>
            </w:pPr>
            <w:r>
              <w:t xml:space="preserve">Plan de actividades enfocadas para </w:t>
            </w:r>
            <w:r w:rsidR="008F7EC5">
              <w:t>trabajar</w:t>
            </w:r>
            <w:r>
              <w:t xml:space="preserve"> en casa. </w:t>
            </w:r>
          </w:p>
          <w:p w14:paraId="68FF46C4" w14:textId="4D2936C6" w:rsidR="00670D5A" w:rsidRPr="00670D5A" w:rsidRDefault="00670D5A" w:rsidP="00670D5A">
            <w:pPr>
              <w:pStyle w:val="EstiloPS"/>
              <w:spacing w:line="276" w:lineRule="auto"/>
              <w:jc w:val="both"/>
              <w:rPr>
                <w:i/>
                <w:iCs/>
                <w:lang w:val="es-ES_tradnl"/>
              </w:rPr>
            </w:pPr>
            <w:r w:rsidRPr="00670D5A">
              <w:rPr>
                <w:i/>
                <w:iCs/>
                <w:lang w:val="es-ES_tradnl"/>
              </w:rPr>
              <w:t>Completa las palabras (domingo)</w:t>
            </w:r>
          </w:p>
          <w:p w14:paraId="7DE677DE" w14:textId="2C72F866" w:rsidR="00670D5A" w:rsidRPr="00670D5A" w:rsidRDefault="00670D5A" w:rsidP="00670D5A">
            <w:pPr>
              <w:pStyle w:val="EstiloPS"/>
              <w:numPr>
                <w:ilvl w:val="0"/>
                <w:numId w:val="3"/>
              </w:numPr>
              <w:spacing w:line="276" w:lineRule="auto"/>
              <w:jc w:val="both"/>
              <w:rPr>
                <w:lang w:val="es-ES_tradnl"/>
              </w:rPr>
            </w:pPr>
            <w:r>
              <w:rPr>
                <w:lang w:val="es-ES_tradnl"/>
              </w:rPr>
              <w:t>La hoja de trabajo consta de distintas imágenes con sus palabras correspondientes, pero</w:t>
            </w:r>
            <w:r w:rsidR="008F7EC5">
              <w:rPr>
                <w:lang w:val="es-ES_tradnl"/>
              </w:rPr>
              <w:t xml:space="preserve"> e</w:t>
            </w:r>
            <w:r>
              <w:rPr>
                <w:lang w:val="es-ES_tradnl"/>
              </w:rPr>
              <w:t xml:space="preserve">stas están incompletas. El objetivo es que la paciente identifique cuáles son las letras que hacen falta para completar las palabras y las escriba en la hoja. </w:t>
            </w:r>
          </w:p>
          <w:p w14:paraId="244AC6BD" w14:textId="1AD048EB" w:rsidR="00670D5A" w:rsidRPr="00C21DA4" w:rsidRDefault="00670D5A" w:rsidP="00670D5A">
            <w:pPr>
              <w:pStyle w:val="EstiloPS"/>
              <w:spacing w:line="276" w:lineRule="auto"/>
              <w:jc w:val="both"/>
              <w:rPr>
                <w:i/>
                <w:iCs/>
                <w:lang w:val="es-ES_tradnl"/>
              </w:rPr>
            </w:pPr>
            <w:r w:rsidRPr="00C21DA4">
              <w:rPr>
                <w:i/>
                <w:iCs/>
                <w:lang w:val="es-ES_tradnl"/>
              </w:rPr>
              <w:t xml:space="preserve">Lectura de </w:t>
            </w:r>
            <w:r>
              <w:rPr>
                <w:i/>
                <w:iCs/>
                <w:lang w:val="es-ES_tradnl"/>
              </w:rPr>
              <w:t>trabalenguas</w:t>
            </w:r>
            <w:r w:rsidRPr="00C21DA4">
              <w:rPr>
                <w:i/>
                <w:iCs/>
                <w:lang w:val="es-ES_tradnl"/>
              </w:rPr>
              <w:t xml:space="preserve"> (lunes</w:t>
            </w:r>
            <w:r>
              <w:rPr>
                <w:i/>
                <w:iCs/>
                <w:lang w:val="es-ES_tradnl"/>
              </w:rPr>
              <w:t xml:space="preserve">, </w:t>
            </w:r>
            <w:r w:rsidRPr="00C21DA4">
              <w:rPr>
                <w:i/>
                <w:iCs/>
                <w:lang w:val="es-ES_tradnl"/>
              </w:rPr>
              <w:t>martes</w:t>
            </w:r>
            <w:r>
              <w:rPr>
                <w:i/>
                <w:iCs/>
                <w:lang w:val="es-ES_tradnl"/>
              </w:rPr>
              <w:t>, miércoles</w:t>
            </w:r>
            <w:r w:rsidRPr="00C21DA4">
              <w:rPr>
                <w:i/>
                <w:iCs/>
                <w:lang w:val="es-ES_tradnl"/>
              </w:rPr>
              <w:t>)</w:t>
            </w:r>
          </w:p>
          <w:p w14:paraId="63B70BF6" w14:textId="4B8DF8A2" w:rsidR="00670D5A" w:rsidRPr="00C21DA4" w:rsidRDefault="00670D5A" w:rsidP="00670D5A">
            <w:pPr>
              <w:pStyle w:val="EstiloPS"/>
              <w:numPr>
                <w:ilvl w:val="0"/>
                <w:numId w:val="8"/>
              </w:numPr>
              <w:spacing w:line="276" w:lineRule="auto"/>
              <w:jc w:val="both"/>
              <w:rPr>
                <w:i/>
                <w:iCs/>
                <w:lang w:val="es-ES_tradnl"/>
              </w:rPr>
            </w:pPr>
            <w:r w:rsidRPr="00670D5A">
              <w:rPr>
                <w:lang w:val="es-ES_tradnl"/>
              </w:rPr>
              <w:t xml:space="preserve">Primero, mamá leerá el trabalenguas en voz alta, la paciente deberá escuchar activamente a la lectura y seguirla con la vista. Luego, se dará el turno que la paciente lea el trabalenguas una vez. Después, leer el trabalenguas en conjunto (mama e hija) y finalmente, la paciente lo leerá una vez más sola en voz alta. Esta dinámica deben realizarla </w:t>
            </w:r>
            <w:r>
              <w:rPr>
                <w:lang w:val="es-ES_tradnl"/>
              </w:rPr>
              <w:t>tres</w:t>
            </w:r>
            <w:r w:rsidRPr="00670D5A">
              <w:rPr>
                <w:lang w:val="es-ES_tradnl"/>
              </w:rPr>
              <w:t xml:space="preserve"> días a la semana. (el día de la sesión la paciente lo leerá en voz alta antes de comenzar</w:t>
            </w:r>
            <w:r w:rsidRPr="00C21DA4">
              <w:rPr>
                <w:i/>
                <w:iCs/>
                <w:lang w:val="es-ES_tradnl"/>
              </w:rPr>
              <w:t xml:space="preserve">) </w:t>
            </w:r>
          </w:p>
          <w:p w14:paraId="75997A97" w14:textId="6EA63701" w:rsidR="00670D5A" w:rsidRPr="00846AC0" w:rsidRDefault="00846AC0" w:rsidP="00B2355E">
            <w:pPr>
              <w:pStyle w:val="EstiloPS"/>
              <w:spacing w:line="276" w:lineRule="auto"/>
              <w:jc w:val="both"/>
              <w:rPr>
                <w:i/>
                <w:iCs/>
              </w:rPr>
            </w:pPr>
            <w:r w:rsidRPr="00846AC0">
              <w:rPr>
                <w:i/>
                <w:iCs/>
              </w:rPr>
              <w:t xml:space="preserve">Nubes de sumas </w:t>
            </w:r>
            <w:r w:rsidR="00741798">
              <w:rPr>
                <w:i/>
                <w:iCs/>
              </w:rPr>
              <w:t xml:space="preserve">(jueves) </w:t>
            </w:r>
          </w:p>
          <w:p w14:paraId="4894A37F" w14:textId="01E460CB" w:rsidR="00846AC0" w:rsidRDefault="00846AC0" w:rsidP="00846AC0">
            <w:pPr>
              <w:pStyle w:val="EstiloPS"/>
              <w:numPr>
                <w:ilvl w:val="0"/>
                <w:numId w:val="5"/>
              </w:numPr>
              <w:spacing w:line="276" w:lineRule="auto"/>
              <w:jc w:val="both"/>
            </w:pPr>
            <w:r>
              <w:lastRenderedPageBreak/>
              <w:t xml:space="preserve">Cada nube </w:t>
            </w:r>
            <w:r w:rsidR="008F7EC5">
              <w:t>contiene</w:t>
            </w:r>
            <w:r>
              <w:t xml:space="preserve"> una suma, de uno y dos dígitos. El objetivo es que la paciente utilice témpera de color celeste, para realizar debajo de cada nube “gotas” de agua según la cantidad que debe sumar. (Por ejemplo, si la nube dice “6+5”, la paciente debe realizar primero 6 puntos con su dedo, y luego 5. De esta manera, podrá contar el número de gotas y obtener el resultado correcto de la operación)</w:t>
            </w:r>
          </w:p>
        </w:tc>
        <w:tc>
          <w:tcPr>
            <w:tcW w:w="2266" w:type="dxa"/>
            <w:vAlign w:val="center"/>
          </w:tcPr>
          <w:p w14:paraId="5C70A09F" w14:textId="77777777" w:rsidR="003A65A0" w:rsidRDefault="00846AC0" w:rsidP="00846AC0">
            <w:pPr>
              <w:pStyle w:val="EstiloPS"/>
              <w:numPr>
                <w:ilvl w:val="0"/>
                <w:numId w:val="5"/>
              </w:numPr>
              <w:spacing w:line="276" w:lineRule="auto"/>
            </w:pPr>
            <w:r>
              <w:lastRenderedPageBreak/>
              <w:t xml:space="preserve">Hoja de trabajo </w:t>
            </w:r>
          </w:p>
          <w:p w14:paraId="729EA7EB" w14:textId="77777777" w:rsidR="00846AC0" w:rsidRDefault="00846AC0" w:rsidP="00846AC0">
            <w:pPr>
              <w:pStyle w:val="EstiloPS"/>
              <w:numPr>
                <w:ilvl w:val="0"/>
                <w:numId w:val="5"/>
              </w:numPr>
              <w:spacing w:line="276" w:lineRule="auto"/>
            </w:pPr>
            <w:r>
              <w:t>Trabalenguas</w:t>
            </w:r>
          </w:p>
          <w:p w14:paraId="0AC28520" w14:textId="77777777" w:rsidR="00846AC0" w:rsidRDefault="00846AC0" w:rsidP="00846AC0">
            <w:pPr>
              <w:pStyle w:val="EstiloPS"/>
              <w:numPr>
                <w:ilvl w:val="0"/>
                <w:numId w:val="5"/>
              </w:numPr>
              <w:spacing w:line="276" w:lineRule="auto"/>
            </w:pPr>
            <w:r>
              <w:t>Nubes de sumas</w:t>
            </w:r>
          </w:p>
          <w:p w14:paraId="0951081F" w14:textId="647F9E0F" w:rsidR="00846AC0" w:rsidRDefault="00846AC0" w:rsidP="00846AC0">
            <w:pPr>
              <w:pStyle w:val="EstiloPS"/>
              <w:numPr>
                <w:ilvl w:val="0"/>
                <w:numId w:val="5"/>
              </w:numPr>
              <w:spacing w:line="276" w:lineRule="auto"/>
            </w:pPr>
            <w:r>
              <w:t>Témpera celeste</w:t>
            </w: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222CE194" w:rsidR="003A65A0" w:rsidRPr="00670D5A" w:rsidRDefault="00E34EF4" w:rsidP="00670D5A">
            <w:pPr>
              <w:pStyle w:val="EstiloPS"/>
              <w:spacing w:line="276" w:lineRule="auto"/>
              <w:jc w:val="both"/>
              <w:rPr>
                <w:lang w:val="es-ES_tradnl"/>
              </w:rPr>
            </w:pPr>
            <w:r>
              <w:rPr>
                <w:lang w:val="es-ES_tradnl"/>
              </w:rPr>
              <w:t xml:space="preserve">Se habrá cumplido con el objetivo si se realizan todas las actividades para desarrollar la exactitud lectora y para reforzar la motivación. </w:t>
            </w:r>
          </w:p>
        </w:tc>
      </w:tr>
    </w:tbl>
    <w:p w14:paraId="7DAEB5E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C48AE" w14:textId="77777777" w:rsidR="00A40B9A" w:rsidRDefault="00A40B9A" w:rsidP="00965C33">
      <w:pPr>
        <w:spacing w:after="0" w:line="240" w:lineRule="auto"/>
      </w:pPr>
      <w:r>
        <w:separator/>
      </w:r>
    </w:p>
  </w:endnote>
  <w:endnote w:type="continuationSeparator" w:id="0">
    <w:p w14:paraId="3A9F7805" w14:textId="77777777" w:rsidR="00A40B9A" w:rsidRDefault="00A40B9A"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17A95" w14:textId="77777777" w:rsidR="00A40B9A" w:rsidRDefault="00A40B9A" w:rsidP="00965C33">
      <w:pPr>
        <w:spacing w:after="0" w:line="240" w:lineRule="auto"/>
      </w:pPr>
      <w:r>
        <w:separator/>
      </w:r>
    </w:p>
  </w:footnote>
  <w:footnote w:type="continuationSeparator" w:id="0">
    <w:p w14:paraId="33BCC073" w14:textId="77777777" w:rsidR="00A40B9A" w:rsidRDefault="00A40B9A"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F4E69"/>
    <w:multiLevelType w:val="hybridMultilevel"/>
    <w:tmpl w:val="8F622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CC526C"/>
    <w:multiLevelType w:val="hybridMultilevel"/>
    <w:tmpl w:val="1B224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61763D"/>
    <w:multiLevelType w:val="hybridMultilevel"/>
    <w:tmpl w:val="982A253C"/>
    <w:lvl w:ilvl="0" w:tplc="372ABBF0">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272090"/>
    <w:multiLevelType w:val="hybridMultilevel"/>
    <w:tmpl w:val="BC545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637A01"/>
    <w:multiLevelType w:val="hybridMultilevel"/>
    <w:tmpl w:val="94342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734A48"/>
    <w:multiLevelType w:val="multilevel"/>
    <w:tmpl w:val="0590A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7307DD"/>
    <w:multiLevelType w:val="hybridMultilevel"/>
    <w:tmpl w:val="4DBC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28429B"/>
    <w:multiLevelType w:val="hybridMultilevel"/>
    <w:tmpl w:val="EF3A45E6"/>
    <w:lvl w:ilvl="0" w:tplc="372ABBF0">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5"/>
  </w:num>
  <w:num w:numId="5">
    <w:abstractNumId w:val="3"/>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A370D"/>
    <w:rsid w:val="00247E5A"/>
    <w:rsid w:val="0026546F"/>
    <w:rsid w:val="003A65A0"/>
    <w:rsid w:val="00405EB4"/>
    <w:rsid w:val="005F34FB"/>
    <w:rsid w:val="0060257A"/>
    <w:rsid w:val="00670D5A"/>
    <w:rsid w:val="006F4868"/>
    <w:rsid w:val="00741798"/>
    <w:rsid w:val="00846AC0"/>
    <w:rsid w:val="008F7EC5"/>
    <w:rsid w:val="00965C33"/>
    <w:rsid w:val="00A40B9A"/>
    <w:rsid w:val="00A65607"/>
    <w:rsid w:val="00B2355E"/>
    <w:rsid w:val="00CC6588"/>
    <w:rsid w:val="00CE50B9"/>
    <w:rsid w:val="00D22624"/>
    <w:rsid w:val="00DB6ABC"/>
    <w:rsid w:val="00E34EF4"/>
    <w:rsid w:val="00E94F58"/>
    <w:rsid w:val="00EA71D8"/>
    <w:rsid w:val="00F60486"/>
    <w:rsid w:val="00FB4720"/>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26546F"/>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543</Words>
  <Characters>3099</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10</cp:revision>
  <dcterms:created xsi:type="dcterms:W3CDTF">2022-01-17T17:57:00Z</dcterms:created>
  <dcterms:modified xsi:type="dcterms:W3CDTF">2022-03-11T19:29:00Z</dcterms:modified>
</cp:coreProperties>
</file>