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D5BE7" w:rsidRDefault="00112F0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1"/>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9D5BE7" w14:paraId="7A9374FA" w14:textId="77777777">
        <w:tc>
          <w:tcPr>
            <w:tcW w:w="2596" w:type="dxa"/>
          </w:tcPr>
          <w:p w14:paraId="00000002" w14:textId="77777777" w:rsidR="009D5BE7" w:rsidRDefault="00112F0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VIII</w:t>
            </w:r>
          </w:p>
        </w:tc>
      </w:tr>
      <w:tr w:rsidR="009D5BE7" w14:paraId="05FB8E10" w14:textId="77777777">
        <w:tc>
          <w:tcPr>
            <w:tcW w:w="2596" w:type="dxa"/>
            <w:shd w:val="clear" w:color="auto" w:fill="C00000"/>
          </w:tcPr>
          <w:p w14:paraId="00000003" w14:textId="77777777" w:rsidR="009D5BE7" w:rsidRDefault="00112F0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9D5BE7" w14:paraId="1E85BD61" w14:textId="77777777">
        <w:tc>
          <w:tcPr>
            <w:tcW w:w="2596" w:type="dxa"/>
          </w:tcPr>
          <w:p w14:paraId="00000004" w14:textId="77777777" w:rsidR="009D5BE7" w:rsidRDefault="00112F0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Mafer Jerez</w:t>
            </w:r>
          </w:p>
        </w:tc>
      </w:tr>
    </w:tbl>
    <w:p w14:paraId="00000005" w14:textId="77777777" w:rsidR="009D5BE7" w:rsidRDefault="00112F0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Valentina Bejot Montenegro</w:t>
      </w:r>
    </w:p>
    <w:p w14:paraId="00000006" w14:textId="77777777" w:rsidR="009D5BE7" w:rsidRDefault="00112F0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 año</w:t>
      </w:r>
    </w:p>
    <w:p w14:paraId="00000007" w14:textId="77777777" w:rsidR="009D5BE7" w:rsidRDefault="00112F0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1</w:t>
      </w:r>
    </w:p>
    <w:p w14:paraId="00000008" w14:textId="77777777" w:rsidR="009D5BE7" w:rsidRDefault="00112F0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w:t>
      </w:r>
    </w:p>
    <w:p w14:paraId="00000009" w14:textId="2E2B841B" w:rsidR="009D5BE7" w:rsidRDefault="00112F0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C133D3">
        <w:rPr>
          <w:rFonts w:ascii="Arial" w:eastAsia="Arial" w:hAnsi="Arial" w:cs="Arial"/>
          <w:color w:val="000000"/>
        </w:rPr>
        <w:t>05 de agosto</w:t>
      </w:r>
      <w:r>
        <w:rPr>
          <w:rFonts w:ascii="Arial" w:eastAsia="Arial" w:hAnsi="Arial" w:cs="Arial"/>
          <w:color w:val="000000"/>
        </w:rPr>
        <w:t>, 2021 de 1</w:t>
      </w:r>
      <w:r w:rsidR="00C133D3">
        <w:rPr>
          <w:rFonts w:ascii="Arial" w:eastAsia="Arial" w:hAnsi="Arial" w:cs="Arial"/>
          <w:color w:val="000000"/>
        </w:rPr>
        <w:t>5</w:t>
      </w:r>
      <w:r>
        <w:rPr>
          <w:rFonts w:ascii="Arial" w:eastAsia="Arial" w:hAnsi="Arial" w:cs="Arial"/>
          <w:color w:val="000000"/>
        </w:rPr>
        <w:t xml:space="preserve"> a 1</w:t>
      </w:r>
      <w:r w:rsidR="00C133D3">
        <w:rPr>
          <w:rFonts w:ascii="Arial" w:eastAsia="Arial" w:hAnsi="Arial" w:cs="Arial"/>
          <w:color w:val="000000"/>
        </w:rPr>
        <w:t>6</w:t>
      </w:r>
      <w:r>
        <w:rPr>
          <w:rFonts w:ascii="Arial" w:eastAsia="Arial" w:hAnsi="Arial" w:cs="Arial"/>
          <w:color w:val="000000"/>
        </w:rPr>
        <w:t xml:space="preserve"> horas. </w:t>
      </w:r>
    </w:p>
    <w:p w14:paraId="0000000A" w14:textId="77777777" w:rsidR="009D5BE7" w:rsidRDefault="00112F0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9D5BE7" w14:paraId="0BBEE33F" w14:textId="77777777">
        <w:tc>
          <w:tcPr>
            <w:tcW w:w="2263" w:type="dxa"/>
            <w:shd w:val="clear" w:color="auto" w:fill="C00000"/>
          </w:tcPr>
          <w:p w14:paraId="0000000B" w14:textId="77777777" w:rsidR="009D5BE7" w:rsidRDefault="00112F0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00000C" w14:textId="77777777" w:rsidR="009D5BE7" w:rsidRDefault="00112F0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Indagar acerca del motivo de consulta según los padres de la paciente. Asimismo se pretende conocer acerca de la adolescente; su personalidad, dinámica familiar así como su historial clínico, utilizando el protocolo de Entrevista a Padres.</w:t>
            </w:r>
          </w:p>
        </w:tc>
      </w:tr>
      <w:tr w:rsidR="009D5BE7" w14:paraId="3520936C" w14:textId="77777777">
        <w:tc>
          <w:tcPr>
            <w:tcW w:w="2263" w:type="dxa"/>
            <w:shd w:val="clear" w:color="auto" w:fill="C00000"/>
          </w:tcPr>
          <w:p w14:paraId="0000000D" w14:textId="77777777" w:rsidR="009D5BE7" w:rsidRDefault="00112F0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w:t>
            </w:r>
            <w:r>
              <w:rPr>
                <w:rFonts w:ascii="Arial" w:eastAsia="Arial" w:hAnsi="Arial" w:cs="Arial"/>
                <w:b/>
                <w:color w:val="000000"/>
              </w:rPr>
              <w:t>s</w:t>
            </w:r>
          </w:p>
        </w:tc>
        <w:tc>
          <w:tcPr>
            <w:tcW w:w="6565" w:type="dxa"/>
          </w:tcPr>
          <w:p w14:paraId="0000000E" w14:textId="77777777" w:rsidR="009D5BE7" w:rsidRDefault="00112F04">
            <w:pPr>
              <w:numPr>
                <w:ilvl w:val="0"/>
                <w:numId w:val="2"/>
              </w:numPr>
              <w:pBdr>
                <w:top w:val="nil"/>
                <w:left w:val="nil"/>
                <w:bottom w:val="nil"/>
                <w:right w:val="nil"/>
                <w:between w:val="nil"/>
              </w:pBdr>
              <w:spacing w:before="120" w:line="259" w:lineRule="auto"/>
              <w:jc w:val="both"/>
              <w:rPr>
                <w:rFonts w:ascii="Arial" w:eastAsia="Arial" w:hAnsi="Arial" w:cs="Arial"/>
                <w:color w:val="000000"/>
              </w:rPr>
            </w:pPr>
            <w:r>
              <w:rPr>
                <w:rFonts w:ascii="Arial" w:eastAsia="Arial" w:hAnsi="Arial" w:cs="Arial"/>
                <w:color w:val="000000"/>
              </w:rPr>
              <w:t>Datos generales de la paciente</w:t>
            </w:r>
          </w:p>
          <w:p w14:paraId="0000000F" w14:textId="77777777" w:rsidR="009D5BE7" w:rsidRDefault="00112F04">
            <w:pPr>
              <w:numPr>
                <w:ilvl w:val="1"/>
                <w:numId w:val="2"/>
              </w:numPr>
              <w:pBdr>
                <w:top w:val="nil"/>
                <w:left w:val="nil"/>
                <w:bottom w:val="nil"/>
                <w:right w:val="nil"/>
                <w:between w:val="nil"/>
              </w:pBdr>
              <w:spacing w:before="120" w:line="259" w:lineRule="auto"/>
              <w:jc w:val="both"/>
              <w:rPr>
                <w:rFonts w:ascii="Arial" w:eastAsia="Arial" w:hAnsi="Arial" w:cs="Arial"/>
              </w:rPr>
            </w:pPr>
            <w:r>
              <w:rPr>
                <w:rFonts w:ascii="Arial" w:eastAsia="Arial" w:hAnsi="Arial" w:cs="Arial"/>
              </w:rPr>
              <w:t>Datos acerca del desarrollo de la paciente, capacidad de adaptación, características específicas de su personalidad, desenvolvimiento en el colegio, en la familia y en el círculo social</w:t>
            </w:r>
          </w:p>
          <w:p w14:paraId="00000010" w14:textId="77777777" w:rsidR="009D5BE7" w:rsidRDefault="00112F04">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Acerca del motivo de consulta</w:t>
            </w:r>
          </w:p>
          <w:p w14:paraId="00000011" w14:textId="77777777" w:rsidR="009D5BE7" w:rsidRDefault="00112F04">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En este punto se </w:t>
            </w:r>
            <w:r>
              <w:rPr>
                <w:rFonts w:ascii="Arial" w:eastAsia="Arial" w:hAnsi="Arial" w:cs="Arial"/>
              </w:rPr>
              <w:t>abordará</w:t>
            </w:r>
            <w:r>
              <w:rPr>
                <w:rFonts w:ascii="Arial" w:eastAsia="Arial" w:hAnsi="Arial" w:cs="Arial"/>
                <w:color w:val="000000"/>
              </w:rPr>
              <w:t xml:space="preserve"> la historia familiar, clínica, antecedentes ambientales, personales, y de igual manera información acerca de su desarrollo y escolaridad.</w:t>
            </w:r>
          </w:p>
        </w:tc>
      </w:tr>
      <w:tr w:rsidR="009D5BE7" w14:paraId="3DC45E2A" w14:textId="77777777">
        <w:tc>
          <w:tcPr>
            <w:tcW w:w="2263" w:type="dxa"/>
            <w:shd w:val="clear" w:color="auto" w:fill="C00000"/>
          </w:tcPr>
          <w:p w14:paraId="00000012" w14:textId="77777777" w:rsidR="009D5BE7" w:rsidRDefault="00112F0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3" w14:textId="77777777" w:rsidR="009D5BE7" w:rsidRDefault="00112F0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Observación y entrevista a padres semi-estructurada.</w:t>
            </w:r>
          </w:p>
        </w:tc>
      </w:tr>
    </w:tbl>
    <w:p w14:paraId="00000014" w14:textId="77777777" w:rsidR="009D5BE7" w:rsidRDefault="009D5BE7">
      <w:pPr>
        <w:pBdr>
          <w:top w:val="nil"/>
          <w:left w:val="nil"/>
          <w:bottom w:val="nil"/>
          <w:right w:val="nil"/>
          <w:between w:val="nil"/>
        </w:pBdr>
        <w:spacing w:before="120" w:after="120" w:line="360" w:lineRule="auto"/>
        <w:jc w:val="both"/>
        <w:rPr>
          <w:rFonts w:ascii="Arial" w:eastAsia="Arial" w:hAnsi="Arial" w:cs="Arial"/>
          <w:color w:val="000000"/>
        </w:rPr>
      </w:pPr>
    </w:p>
    <w:p w14:paraId="00000015" w14:textId="77777777" w:rsidR="009D5BE7" w:rsidRDefault="00112F0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6" w14:textId="713CC48A" w:rsidR="009D5BE7" w:rsidRDefault="00112F0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r>
      <w:r w:rsidR="00C133D3">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u w:val="single"/>
        </w:rPr>
        <w:t>__</w:t>
      </w:r>
      <w:r>
        <w:rPr>
          <w:rFonts w:ascii="Arial" w:eastAsia="Arial" w:hAnsi="Arial" w:cs="Arial"/>
          <w:u w:val="single"/>
        </w:rPr>
        <w:t>____</w:t>
      </w:r>
    </w:p>
    <w:p w14:paraId="00000017" w14:textId="434CD18D" w:rsidR="009D5BE7" w:rsidRDefault="00112F0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p>
    <w:p w14:paraId="00000018" w14:textId="1063CE2B" w:rsidR="009D5BE7" w:rsidRDefault="00C133D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La madre de la paciente logró presentarse a la sesión extra con el objetivo de proveer información enriquecedora acerca del motivo de consulta, y acerca del desarrollo que la aciente ha tenido durante su vida. Además, logró brindar información pertinente en cuanto a la personalidad de la paciente</w:t>
      </w:r>
      <w:r w:rsidR="00112F04">
        <w:rPr>
          <w:rFonts w:ascii="Arial" w:eastAsia="Arial" w:hAnsi="Arial" w:cs="Arial"/>
          <w:color w:val="000000"/>
          <w:u w:val="single"/>
        </w:rPr>
        <w:t xml:space="preserve">. </w:t>
      </w:r>
    </w:p>
    <w:p w14:paraId="00000019" w14:textId="77777777" w:rsidR="009D5BE7" w:rsidRDefault="009D5BE7">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A" w14:textId="77777777" w:rsidR="009D5BE7" w:rsidRDefault="00112F0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B" w14:textId="77777777" w:rsidR="009D5BE7" w:rsidRDefault="00112F0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__X__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000001C" w14:textId="77777777" w:rsidR="009D5BE7" w:rsidRDefault="00112F0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000001D" w14:textId="42DBD8CF" w:rsidR="009D5BE7" w:rsidRDefault="00C133D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obtuvo información acerca de acontecimientos importantes durante la crianza de la paciente. Además, se obtuvo una idea más clara acerca de qué aspectos se deben trabajar y mejorar en la paciente. En esto se incluye</w:t>
      </w:r>
      <w:r w:rsidR="00E15732">
        <w:rPr>
          <w:rFonts w:ascii="Arial" w:eastAsia="Arial" w:hAnsi="Arial" w:cs="Arial"/>
          <w:color w:val="000000"/>
          <w:u w:val="single"/>
        </w:rPr>
        <w:t>n los síntomas que presenta la paciente, calidad de sus relaciones dentro de la dinámica familiar, ambientes y factores que han influido dentro de la conducta que presenta la paciente, y situaciones que le han afectado</w:t>
      </w:r>
      <w:r w:rsidR="00112F04">
        <w:rPr>
          <w:rFonts w:ascii="Arial" w:eastAsia="Arial" w:hAnsi="Arial" w:cs="Arial"/>
          <w:color w:val="000000"/>
          <w:u w:val="single"/>
        </w:rPr>
        <w:t>.</w:t>
      </w:r>
    </w:p>
    <w:p w14:paraId="0000001E" w14:textId="77777777" w:rsidR="009D5BE7" w:rsidRDefault="009D5BE7">
      <w:pPr>
        <w:pBdr>
          <w:top w:val="nil"/>
          <w:left w:val="nil"/>
          <w:bottom w:val="nil"/>
          <w:right w:val="nil"/>
          <w:between w:val="nil"/>
        </w:pBdr>
        <w:spacing w:before="120" w:after="120" w:line="360" w:lineRule="auto"/>
        <w:jc w:val="both"/>
        <w:rPr>
          <w:rFonts w:ascii="Arial" w:eastAsia="Arial" w:hAnsi="Arial" w:cs="Arial"/>
          <w:b/>
        </w:rPr>
      </w:pPr>
    </w:p>
    <w:p w14:paraId="0000001F" w14:textId="77777777" w:rsidR="009D5BE7" w:rsidRDefault="00112F0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000002D" w14:textId="37E56269" w:rsidR="009D5BE7" w:rsidRDefault="00E15732"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El papá de la paciente tiene 37 años, y la madre tiene 34 años. Recientemente el padre perdió el empleo, y la madre se dedica a hacer limpieza en una institución. La madre comentó que desde hace 3 meses la ex esposa del hermano del padre de la paciente vive con ellos junto con su hija de 20 años. La madre comenta además, estar inconforme con esta situación debido a que no saben por cuanto más tiempo continuarán viviendo allí, y tomando en cuenta que el esposo acada de perder su empleo, le causa angustia el hecho de que ya no tendrán suficiente ingreso económico para mantener a todos en la casa. </w:t>
      </w:r>
    </w:p>
    <w:p w14:paraId="75FD2784" w14:textId="0BE1D6D6" w:rsidR="00E15732" w:rsidRDefault="00E15732"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3F04AC50" w14:textId="77777777" w:rsidR="00F74C0D" w:rsidRDefault="00E15732"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Como motivo de consulta, la madre refiere “ siempre ha sido muy varonil, teniendo muchos amigos hombres y no amigas mujeres y siente que eso le puede estar afectando. Además que responde mucho cuando se le regaña porque tiene un carácter muy fuerte</w:t>
      </w:r>
      <w:r w:rsidR="00F74C0D">
        <w:rPr>
          <w:rFonts w:ascii="Arial" w:eastAsia="Arial" w:hAnsi="Arial" w:cs="Arial"/>
          <w:color w:val="000000"/>
          <w:u w:val="single"/>
        </w:rPr>
        <w:t xml:space="preserve">. Suele empezar bien los ciclos escolares pero poco a poco va bajando en su rendimiento y quisiera saber porqué. El papá la consciente mucho y suele disminuir mi autoridad cuando la regaño por conductas que no me parecen correctas”. </w:t>
      </w:r>
    </w:p>
    <w:p w14:paraId="6577CFE3" w14:textId="77777777" w:rsidR="00F74C0D" w:rsidRDefault="00F74C0D"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71FB8829" w14:textId="1CE38C72" w:rsidR="00E15732" w:rsidRDefault="00F74C0D"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Cuando se indaga acerca de esto último, ella da el ejemplo de que cuando la paciente le comenta que le contestó mal o de manera irrespetuosa a alguna maestra en el colegio, la madre la regaña porque no le parece que tome esa actitud con sus mayores, y es en esos momentos en los que el padre se inserta en la discusión y le refuerza esa conducta a la paciente, y eso le molesta a la madre. </w:t>
      </w:r>
    </w:p>
    <w:p w14:paraId="608FAF01" w14:textId="03399F0C" w:rsidR="003005FB" w:rsidRDefault="003005FB"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4E8B531F" w14:textId="7F8ACEC5" w:rsidR="003005FB" w:rsidRDefault="003005FB"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madre refiere que desde siempre ha tenido estos problemas con la paciente, sin embargo, hace aproximadamente 2 años, durante una discusión que estaba teniendo con la paciente, la madre mencionó “estás muerta para mí” hacia la paciente, y esto ha creado rencor de parte de la paciente hacia la madre, debido a que constantemente le recuerda este incidente a la madre. Los demás familiares no comentan nada acerca de la actitud de la paciente, sin embargo, cuando hay disputas entre los padres y la paciente, las personas que estén presentes prefieren quedarse calladas, incluyendo al hermanito pequeño de la paciente. </w:t>
      </w:r>
    </w:p>
    <w:p w14:paraId="0B2B67C3" w14:textId="1B3851A0" w:rsidR="003005FB" w:rsidRDefault="003005FB"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5AA019ED" w14:textId="444476B4" w:rsidR="003005FB" w:rsidRDefault="003005FB"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A principios del año 2020 tuvieron una situación problemática con sus vecinas. La madre comentó que todo inció debido a que ellos le negaron poder usar el baño de ellos a las vecinas – debido a que ellas estaban </w:t>
      </w:r>
      <w:r w:rsidR="000700EC">
        <w:rPr>
          <w:rFonts w:ascii="Arial" w:eastAsia="Arial" w:hAnsi="Arial" w:cs="Arial"/>
          <w:color w:val="000000"/>
          <w:u w:val="single"/>
        </w:rPr>
        <w:t xml:space="preserve">renovando su baño entonces necesitaban dónde tomar duchas. Desde ese entonces, las vecinas comenzaron a tratar mal a toda la familia, hasta que un día una de las vecinas comenzó a insultar a la paciente, y la paciente respondió de vuelta y esto enojó a las vecinas, consecuentemente ellas agarraron un balde de plástico y le pegaron a la paciente con el. A partir de esto, la madre decidió poner una denuncia y le dejaron fecha para la audiencia hasta enero del 2022. </w:t>
      </w:r>
    </w:p>
    <w:p w14:paraId="118AAE89" w14:textId="1056863A" w:rsidR="000700EC" w:rsidRDefault="000700EC"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2CC2742E" w14:textId="500EF82F" w:rsidR="000700EC" w:rsidRDefault="000700EC"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La madre refiere que la relación de la paciente con el papá es “buena”, sin embargo, en el pasado ha habido veces en el que “él le ha pegado sumamente fuerte, al punto en el que me tengo que meter” por lo que refiere la madre, estas situaciones han sido porque la paciente ha intentado tener novio desde temprana edad y esto no les parece a los padres. Tomando esto en cuenta, cuando la paciente tenía 12 años, los padres descubrieron que tenía un novio mayor que ella y debido a esto decidieron restringirla aún más en su libertad para salir, y esto le causó mucha desesperación y tristeza a la paciente, al punto en el que la madre descubrió que se estaba autolesionando en las muñecas</w:t>
      </w:r>
      <w:r w:rsidR="007A2F8A">
        <w:rPr>
          <w:rFonts w:ascii="Arial" w:eastAsia="Arial" w:hAnsi="Arial" w:cs="Arial"/>
          <w:color w:val="000000"/>
          <w:u w:val="single"/>
        </w:rPr>
        <w:t xml:space="preserve">, porque “su corazón estaba roto” según lo que la paciente le refirió a la madre. </w:t>
      </w:r>
    </w:p>
    <w:p w14:paraId="52E2AABA" w14:textId="25F5C720" w:rsidR="00717C0D" w:rsidRDefault="00717C0D"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La paciente sí fue planificada dentro de un matrimonio recién concebido. A los 2 meses de embarazo la madre presentó un sangrado leve a lo cual los doctores le mencionaron que era normal y que no había porqué preocuparse. De lo contrario, todo marchó como lo esperado durante la etapa de gestación. La madre refiere que </w:t>
      </w:r>
      <w:r w:rsidR="00536DD0">
        <w:rPr>
          <w:rFonts w:ascii="Arial" w:eastAsia="Arial" w:hAnsi="Arial" w:cs="Arial"/>
          <w:color w:val="000000"/>
          <w:u w:val="single"/>
        </w:rPr>
        <w:t xml:space="preserve">tuvo un “parto seco” lo cual significa que estuvo en trabajo de parto durante 3 días, sin embargo, </w:t>
      </w:r>
      <w:r>
        <w:rPr>
          <w:rFonts w:ascii="Arial" w:eastAsia="Arial" w:hAnsi="Arial" w:cs="Arial"/>
          <w:color w:val="000000"/>
          <w:u w:val="single"/>
        </w:rPr>
        <w:t>no presentó dificultades</w:t>
      </w:r>
      <w:r w:rsidR="00536DD0">
        <w:rPr>
          <w:rFonts w:ascii="Arial" w:eastAsia="Arial" w:hAnsi="Arial" w:cs="Arial"/>
          <w:color w:val="000000"/>
          <w:u w:val="single"/>
        </w:rPr>
        <w:t xml:space="preserve"> una vez ella estaba dando a luz </w:t>
      </w:r>
      <w:r>
        <w:rPr>
          <w:rFonts w:ascii="Arial" w:eastAsia="Arial" w:hAnsi="Arial" w:cs="Arial"/>
          <w:color w:val="000000"/>
          <w:u w:val="single"/>
        </w:rPr>
        <w:t xml:space="preserve">y que “todo fue normal”. </w:t>
      </w:r>
    </w:p>
    <w:p w14:paraId="60E4DB8F" w14:textId="46C7DAFC" w:rsidR="00536DD0" w:rsidRDefault="00536DD0"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0767456C" w14:textId="11BDC71F" w:rsidR="009B4581" w:rsidRDefault="00536DD0"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paciente sí presentó mecanismos de succión y deglución, y el período de lactancia materna duró hasta que la pacente tenía 6 años. La madre refiere que de pequeña le rechazaba cualquier comida y solo aceptaba la leche materna, y esta lactancia se detuvo debido a que la paciente iba a iniciar el grado de Kinder y además la madre ya estaba embarazada de su segundo hijo. La alimentación sólida fue intermitente desde los 3 años. </w:t>
      </w:r>
      <w:r w:rsidR="000B2416">
        <w:rPr>
          <w:rFonts w:ascii="Arial" w:eastAsia="Arial" w:hAnsi="Arial" w:cs="Arial"/>
          <w:color w:val="000000"/>
          <w:u w:val="single"/>
        </w:rPr>
        <w:t>Mantuvo la cabeza fija desde los 3 meses</w:t>
      </w:r>
      <w:r w:rsidR="009B4581">
        <w:rPr>
          <w:rFonts w:ascii="Arial" w:eastAsia="Arial" w:hAnsi="Arial" w:cs="Arial"/>
          <w:color w:val="000000"/>
          <w:u w:val="single"/>
        </w:rPr>
        <w:t xml:space="preserve">, se logró sentarse a los 5 meses y se paró a los 8 meses de edad. Sus primeros pasos los dio cuando tenía 1 año y 3 meses y su movimiento la madre lo decribe como “el de una bebé normal, dando 1 paso para adelante y 3 para atrás”. </w:t>
      </w:r>
    </w:p>
    <w:p w14:paraId="388C9A4C" w14:textId="05082BA2" w:rsidR="009B4581" w:rsidRDefault="009B4581"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257E870C" w14:textId="7C60F6BD" w:rsidR="009B4581" w:rsidRDefault="009B4581"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dentición la inició cuando tenía aproximadamente 8 meses, y no ha presentado problemas en este aspecto. El control de esfínteres inició desde el año y medio, debido a que la madre debía dejarla en una guardería y no tenía el presupuesto necesario para mantener suficientes pañales. Por esto, le compró una basinica agradable para la paciente, y la dejaba estar solamente con ropa interior dentro de la casa, y </w:t>
      </w:r>
      <w:r w:rsidR="00FD46E9">
        <w:rPr>
          <w:rFonts w:ascii="Arial" w:eastAsia="Arial" w:hAnsi="Arial" w:cs="Arial"/>
          <w:color w:val="000000"/>
          <w:u w:val="single"/>
        </w:rPr>
        <w:t xml:space="preserve">tenían palabras claves para identificar si necesitaba orinar o efecar. </w:t>
      </w:r>
    </w:p>
    <w:p w14:paraId="2EE6A301" w14:textId="61081808" w:rsidR="00D71E06" w:rsidRDefault="00D71E06"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1E9A73AF" w14:textId="30AA31FC" w:rsidR="004A7AD6" w:rsidRDefault="00D71E06"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madre comentó que “costó que comenzara a hablar”, iniciando sus primeras palabras hasta que la paciente tenía aproximadamente 7 meses. Al año y medio comenzó a decir frases y hasta los 2 años comenzó a darse a entender con todas las personas. La paciente sí sabe narrar adecuadamente los acontecimientos, solamente cuando ella quiere, si esto no sucede “entonces no dice nada” por lo que refiere la madre. </w:t>
      </w:r>
      <w:r w:rsidR="00B524FB">
        <w:rPr>
          <w:rFonts w:ascii="Arial" w:eastAsia="Arial" w:hAnsi="Arial" w:cs="Arial"/>
          <w:color w:val="000000"/>
          <w:u w:val="single"/>
        </w:rPr>
        <w:t xml:space="preserve">También menciona que la paciente sí logra entender bien cuando se le dan instrucciones. </w:t>
      </w:r>
      <w:r>
        <w:rPr>
          <w:rFonts w:ascii="Arial" w:eastAsia="Arial" w:hAnsi="Arial" w:cs="Arial"/>
          <w:color w:val="000000"/>
          <w:u w:val="single"/>
        </w:rPr>
        <w:t xml:space="preserve">Además, ella comenta que la paciente tiene dificultad para pronunciar la letra “R”, y esto le han dicho que es porque tiene el frenillo corto. </w:t>
      </w:r>
    </w:p>
    <w:p w14:paraId="0701FB5A" w14:textId="77777777" w:rsidR="00D71E06" w:rsidRDefault="00D71E06"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1E7D1B01" w14:textId="551FC690" w:rsidR="004A7AD6" w:rsidRDefault="004A7AD6"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Una situación que mencionó la madre con preocupación, es que cuando la paciente tenía 10 años, ella la estaba peinando cuando soltó el cabello de la paciente, no se dio cuenta que la paciente estaba haciendo mucha fuerza para adelante para que la dejara de peinar, y como consecuencia de este movimiento, la paciente cayó para el frente golpeándose la cabeza; esto causó que la paciente retorciera sus extremidades y finalmente se desmayara. La llevaron al médico pero debido a la falta de recursos económicos, no se logró hacer los examenes requeridos por el doctor para identificar que todo estuviera bien con la paciente. Cabe mencionar que la paciente desde siempre ha tenido lo que doctores han establecido como “ojo perezozo” y la madre refiere que a lo largo del tiempo se ha ido haciendo más prominente. </w:t>
      </w:r>
    </w:p>
    <w:p w14:paraId="3F11630C" w14:textId="50E5C06F" w:rsidR="00B524FB" w:rsidRDefault="00B524FB"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48635157" w14:textId="4C3B2276" w:rsidR="009B4581" w:rsidRDefault="00B524FB"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paciente comenzó su escolaridad cuando tenía 2 años, en una guardería. Los primeros días la madre refiere que “pegaba gritos, y tenía que ser la primera en irla a traer porque sino lloraba porque pensaba que su mamá no iba a ir por ella”. Actualmente está cursando tercero básico. La madre comenta que ha notado que al inicio de los ciclos escolares siempre comienza con la mejor actitud, sin embargo, mientras pasa el año, su rendimiento va disminuyendo. </w:t>
      </w:r>
    </w:p>
    <w:p w14:paraId="3BC1A17C" w14:textId="77777777" w:rsidR="00B524FB" w:rsidRDefault="00B524FB"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7C28CDCF" w14:textId="375544E5" w:rsidR="00536DD0" w:rsidRDefault="009B4581"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madre refiere que sus habilidades motoras son “normales”, refiriéndose a que sabe caminar, saltar y correr con precisión. No se detectan movimientos hiper o hipoactivos. Su lateralidad es diestra y no presenta balanceo cuando está sentada. La higiene del sueño de la paciente se encuentra dentro de lo esperado, siendo esto 8 horas aproximadas de sueño durante la noche. </w:t>
      </w:r>
      <w:r w:rsidR="00536DD0">
        <w:rPr>
          <w:rFonts w:ascii="Arial" w:eastAsia="Arial" w:hAnsi="Arial" w:cs="Arial"/>
          <w:color w:val="000000"/>
          <w:u w:val="single"/>
        </w:rPr>
        <w:t xml:space="preserve"> </w:t>
      </w:r>
    </w:p>
    <w:p w14:paraId="5D40DF1B" w14:textId="1CBBE774" w:rsidR="004A7AD6" w:rsidRDefault="004A7AD6"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6FAAFC0B" w14:textId="0C4C6C43" w:rsidR="004A7AD6" w:rsidRDefault="004A7AD6" w:rsidP="00E15732">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Por lo referido, se puede establecer que la paciente presenta síntomas de impulsividad y agresividad, atribuidos a “su carácter”. La madre comentó que “ella siempre interrumpe las conversaciones y hay veces que esto lleva a discusiones porque a la madre no le parecen correctas estas conductas”. </w:t>
      </w:r>
    </w:p>
    <w:p w14:paraId="6CD57CC0" w14:textId="13A5E5B5" w:rsidR="00B524FB" w:rsidRDefault="00B524FB"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5E6A0640" w14:textId="247EB99E" w:rsidR="00B524FB" w:rsidRDefault="00B524FB"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2CA3993F" w14:textId="77777777" w:rsidR="00B524FB" w:rsidRDefault="00B524FB"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5678E813" w14:textId="77777777" w:rsidR="00E15732" w:rsidRDefault="00E15732" w:rsidP="00E15732">
      <w:pPr>
        <w:pBdr>
          <w:top w:val="nil"/>
          <w:left w:val="nil"/>
          <w:bottom w:val="nil"/>
          <w:right w:val="nil"/>
          <w:between w:val="nil"/>
        </w:pBdr>
        <w:spacing w:before="120" w:after="0" w:line="360" w:lineRule="auto"/>
        <w:jc w:val="both"/>
        <w:rPr>
          <w:rFonts w:ascii="Arial" w:eastAsia="Arial" w:hAnsi="Arial" w:cs="Arial"/>
          <w:color w:val="000000"/>
          <w:u w:val="single"/>
        </w:rPr>
      </w:pPr>
    </w:p>
    <w:p w14:paraId="0000002E" w14:textId="77777777" w:rsidR="009D5BE7" w:rsidRDefault="00112F04">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lastRenderedPageBreak/>
        <w:t>O</w:t>
      </w:r>
      <w:r>
        <w:rPr>
          <w:rFonts w:ascii="Arial" w:eastAsia="Arial" w:hAnsi="Arial" w:cs="Arial"/>
          <w:b/>
          <w:color w:val="000000"/>
        </w:rPr>
        <w:t>bservaciones conductuales del paciente:</w:t>
      </w:r>
    </w:p>
    <w:p w14:paraId="0000002F" w14:textId="746A8F06" w:rsidR="009D5BE7" w:rsidRDefault="00112F0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observó </w:t>
      </w:r>
      <w:r w:rsidR="000326C2">
        <w:rPr>
          <w:rFonts w:ascii="Arial" w:eastAsia="Arial" w:hAnsi="Arial" w:cs="Arial"/>
          <w:color w:val="000000"/>
          <w:u w:val="single"/>
        </w:rPr>
        <w:t>que al principio la madre parecía resistente a brindar la información completa de las situaciones, sin embargo, mientras la sesión continuaba, se percibió que la apertura de la madre mejoró, permitiéndole brindar toda la información que ella considerara pertinente</w:t>
      </w:r>
      <w:r>
        <w:rPr>
          <w:rFonts w:ascii="Arial" w:eastAsia="Arial" w:hAnsi="Arial" w:cs="Arial"/>
          <w:color w:val="000000"/>
          <w:u w:val="single"/>
        </w:rPr>
        <w:t xml:space="preserve">. </w:t>
      </w:r>
    </w:p>
    <w:p w14:paraId="00000030" w14:textId="77777777" w:rsidR="009D5BE7" w:rsidRDefault="009D5BE7">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31" w14:textId="77777777" w:rsidR="009D5BE7" w:rsidRDefault="00112F0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32" w14:textId="7338CC97" w:rsidR="009D5BE7" w:rsidRDefault="006D25ED">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Es importante brindarles la mayor tranquilidad a los padres de familia en cuanto a las conductas que ellos perciben como preocupantes y/o alarmantes. Brindarles constante psicoeducación acerca de la etapa de desarrollo en la que se encuentran será de gran beneficio para esto</w:t>
      </w:r>
      <w:r w:rsidR="00112F04">
        <w:rPr>
          <w:rFonts w:ascii="Arial" w:eastAsia="Arial" w:hAnsi="Arial" w:cs="Arial"/>
          <w:color w:val="000000"/>
          <w:u w:val="single"/>
        </w:rPr>
        <w:t>.</w:t>
      </w:r>
    </w:p>
    <w:p w14:paraId="00000033" w14:textId="77777777" w:rsidR="009D5BE7" w:rsidRDefault="00112F0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9D5BE7">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5AEA2" w14:textId="77777777" w:rsidR="00112F04" w:rsidRDefault="00112F04">
      <w:pPr>
        <w:spacing w:after="0" w:line="240" w:lineRule="auto"/>
      </w:pPr>
      <w:r>
        <w:separator/>
      </w:r>
    </w:p>
  </w:endnote>
  <w:endnote w:type="continuationSeparator" w:id="0">
    <w:p w14:paraId="6391DA41" w14:textId="77777777" w:rsidR="00112F04" w:rsidRDefault="00112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D42DA" w14:textId="77777777" w:rsidR="00112F04" w:rsidRDefault="00112F04">
      <w:pPr>
        <w:spacing w:after="0" w:line="240" w:lineRule="auto"/>
      </w:pPr>
      <w:r>
        <w:separator/>
      </w:r>
    </w:p>
  </w:footnote>
  <w:footnote w:type="continuationSeparator" w:id="0">
    <w:p w14:paraId="5F2EAF6B" w14:textId="77777777" w:rsidR="00112F04" w:rsidRDefault="00112F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77777777" w:rsidR="009D5BE7" w:rsidRDefault="00112F0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7258"/>
    <w:multiLevelType w:val="multilevel"/>
    <w:tmpl w:val="E68C3E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284DF4"/>
    <w:multiLevelType w:val="multilevel"/>
    <w:tmpl w:val="BD063A1A"/>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3F22378B"/>
    <w:multiLevelType w:val="multilevel"/>
    <w:tmpl w:val="2C680F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BE7"/>
    <w:rsid w:val="000326C2"/>
    <w:rsid w:val="000700EC"/>
    <w:rsid w:val="000B2416"/>
    <w:rsid w:val="00112F04"/>
    <w:rsid w:val="003005FB"/>
    <w:rsid w:val="004A7AD6"/>
    <w:rsid w:val="00536DD0"/>
    <w:rsid w:val="006D25ED"/>
    <w:rsid w:val="00717C0D"/>
    <w:rsid w:val="007A2F8A"/>
    <w:rsid w:val="009B4581"/>
    <w:rsid w:val="009D5BE7"/>
    <w:rsid w:val="00B524FB"/>
    <w:rsid w:val="00C133D3"/>
    <w:rsid w:val="00D71E06"/>
    <w:rsid w:val="00E15732"/>
    <w:rsid w:val="00F74C0D"/>
    <w:rsid w:val="00FD46E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255950F3"/>
  <w15:docId w15:val="{0F8AD36C-B684-D145-A5CC-3DC52A51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EA7917"/>
    <w:pPr>
      <w:ind w:left="720"/>
      <w:contextualSpacing/>
    </w:p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tTMnnLWVXFIt/QugJZGcYZngrA==">AMUW2mWlQIFMuhIx6IOSQxYono+VoYi649z1zcvvW2ontirJnCl88yP+NfkGNXC+dfKuSRMBK52dz9i/kYhmZCfqQKCJpgJihtg0TL99ovt93jvuh33t5OcCkChS0fCwbnSyKmLE6UGU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6</Pages>
  <Words>1629</Words>
  <Characters>8961</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11</cp:revision>
  <dcterms:created xsi:type="dcterms:W3CDTF">2020-11-17T20:54:00Z</dcterms:created>
  <dcterms:modified xsi:type="dcterms:W3CDTF">2021-08-07T01:04:00Z</dcterms:modified>
</cp:coreProperties>
</file>