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7456638C" w14:textId="77777777" w:rsidTr="003B1273">
        <w:tc>
          <w:tcPr>
            <w:tcW w:w="1276" w:type="dxa"/>
            <w:shd w:val="clear" w:color="auto" w:fill="C00000"/>
          </w:tcPr>
          <w:p w14:paraId="302CD70D"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342CA44" w14:textId="6F19AD18" w:rsidR="003B1273" w:rsidRPr="003B1273" w:rsidRDefault="00C05480"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0F7B19BA" w14:textId="77777777" w:rsidTr="003B1273">
        <w:tc>
          <w:tcPr>
            <w:tcW w:w="1276" w:type="dxa"/>
            <w:shd w:val="clear" w:color="auto" w:fill="C00000"/>
          </w:tcPr>
          <w:p w14:paraId="3135F1B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D85C247" w14:textId="15D67C67" w:rsidR="003B1273" w:rsidRPr="003B1273" w:rsidRDefault="00C05480"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0096B8D6"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313D8910" w14:textId="47ED0E26"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C05480">
        <w:rPr>
          <w:rFonts w:ascii="Arial" w:eastAsia="Arial" w:hAnsi="Arial" w:cs="Arial"/>
          <w:color w:val="000000"/>
        </w:rPr>
        <w:t>María Andrea De León</w:t>
      </w:r>
    </w:p>
    <w:p w14:paraId="20C001CF" w14:textId="58461671"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C05480">
        <w:rPr>
          <w:rFonts w:ascii="Arial" w:eastAsia="Arial" w:hAnsi="Arial" w:cs="Arial"/>
          <w:color w:val="000000"/>
        </w:rPr>
        <w:t>Tercer año</w:t>
      </w:r>
    </w:p>
    <w:p w14:paraId="01121CC3" w14:textId="4CD4422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C05480">
        <w:rPr>
          <w:rFonts w:ascii="Arial" w:eastAsia="Arial" w:hAnsi="Arial" w:cs="Arial"/>
          <w:color w:val="000000"/>
        </w:rPr>
        <w:t>6</w:t>
      </w:r>
    </w:p>
    <w:p w14:paraId="2EE6034D" w14:textId="114F574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C05480">
        <w:rPr>
          <w:rFonts w:ascii="Arial" w:eastAsia="Arial" w:hAnsi="Arial" w:cs="Arial"/>
          <w:color w:val="000000"/>
        </w:rPr>
        <w:t>A.P</w:t>
      </w:r>
    </w:p>
    <w:p w14:paraId="49196160" w14:textId="2A01C0A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C05480">
        <w:rPr>
          <w:rFonts w:ascii="Arial" w:eastAsia="Arial" w:hAnsi="Arial" w:cs="Arial"/>
          <w:color w:val="000000"/>
        </w:rPr>
        <w:t>25/09/2021</w:t>
      </w:r>
      <w:r w:rsidR="00354225">
        <w:rPr>
          <w:rFonts w:ascii="Arial" w:eastAsia="Arial" w:hAnsi="Arial" w:cs="Arial"/>
          <w:color w:val="000000"/>
        </w:rPr>
        <w:t xml:space="preserve"> 10:00-11:00</w:t>
      </w:r>
    </w:p>
    <w:p w14:paraId="6DB976A4"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40829BCF" w14:textId="77777777">
        <w:tc>
          <w:tcPr>
            <w:tcW w:w="2263" w:type="dxa"/>
            <w:shd w:val="clear" w:color="auto" w:fill="C00000"/>
          </w:tcPr>
          <w:p w14:paraId="7F095873"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493431E" w14:textId="1FADA22A" w:rsidR="00F713D6" w:rsidRDefault="00C05480">
            <w:pPr>
              <w:pBdr>
                <w:top w:val="nil"/>
                <w:left w:val="nil"/>
                <w:bottom w:val="nil"/>
                <w:right w:val="nil"/>
                <w:between w:val="nil"/>
              </w:pBdr>
              <w:spacing w:before="120" w:after="120" w:line="360" w:lineRule="auto"/>
              <w:jc w:val="both"/>
              <w:rPr>
                <w:rFonts w:ascii="Arial" w:eastAsia="Arial" w:hAnsi="Arial" w:cs="Arial"/>
                <w:color w:val="FF0000"/>
              </w:rPr>
            </w:pPr>
            <w:r w:rsidRPr="00616BC5">
              <w:rPr>
                <w:rFonts w:ascii="Arial" w:hAnsi="Arial" w:cs="Arial"/>
              </w:rPr>
              <w:t xml:space="preserve">Establecer </w:t>
            </w:r>
            <w:proofErr w:type="spellStart"/>
            <w:r w:rsidRPr="00616BC5">
              <w:rPr>
                <w:rFonts w:ascii="Arial" w:hAnsi="Arial" w:cs="Arial"/>
                <w:i/>
              </w:rPr>
              <w:t>rapport</w:t>
            </w:r>
            <w:proofErr w:type="spellEnd"/>
            <w:r w:rsidRPr="00616BC5">
              <w:rPr>
                <w:rFonts w:ascii="Arial" w:hAnsi="Arial" w:cs="Arial"/>
                <w:i/>
              </w:rPr>
              <w:t xml:space="preserve"> </w:t>
            </w:r>
            <w:r>
              <w:rPr>
                <w:rFonts w:ascii="Arial" w:hAnsi="Arial" w:cs="Arial"/>
              </w:rPr>
              <w:t>con la</w:t>
            </w:r>
            <w:r w:rsidRPr="00616BC5">
              <w:rPr>
                <w:rFonts w:ascii="Arial" w:hAnsi="Arial" w:cs="Arial"/>
              </w:rPr>
              <w:t xml:space="preserve"> paciente, relajación mediante el control de la respiración</w:t>
            </w:r>
            <w:r>
              <w:rPr>
                <w:rFonts w:ascii="Arial" w:hAnsi="Arial" w:cs="Arial"/>
              </w:rPr>
              <w:t>. Aplicación de Inventario de depresión de Beck (BID) y prueba de autoestima de Coopersmith.</w:t>
            </w:r>
          </w:p>
        </w:tc>
      </w:tr>
      <w:tr w:rsidR="00C05480" w14:paraId="7981FC6D" w14:textId="77777777" w:rsidTr="00E24139">
        <w:tc>
          <w:tcPr>
            <w:tcW w:w="2263" w:type="dxa"/>
            <w:shd w:val="clear" w:color="auto" w:fill="C00000"/>
          </w:tcPr>
          <w:p w14:paraId="6DA019BB" w14:textId="77777777" w:rsidR="00C05480" w:rsidRDefault="00C05480" w:rsidP="00C0548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32080A5A" w14:textId="1394A9BB" w:rsidR="00C05480" w:rsidRDefault="00C05480" w:rsidP="00C05480">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Se trabajó en el </w:t>
            </w:r>
            <w:proofErr w:type="spellStart"/>
            <w:r w:rsidRPr="00752666">
              <w:rPr>
                <w:rFonts w:ascii="Arial" w:eastAsia="Arial" w:hAnsi="Arial" w:cs="Arial"/>
                <w:color w:val="000000"/>
              </w:rPr>
              <w:t>rapport</w:t>
            </w:r>
            <w:proofErr w:type="spellEnd"/>
            <w:r w:rsidRPr="00752666">
              <w:rPr>
                <w:rFonts w:ascii="Arial" w:eastAsia="Arial" w:hAnsi="Arial" w:cs="Arial"/>
                <w:color w:val="000000"/>
              </w:rPr>
              <w:t xml:space="preserve"> con </w:t>
            </w:r>
            <w:r>
              <w:rPr>
                <w:rFonts w:ascii="Arial" w:eastAsia="Arial" w:hAnsi="Arial" w:cs="Arial"/>
                <w:color w:val="000000"/>
              </w:rPr>
              <w:t>la</w:t>
            </w:r>
            <w:r w:rsidRPr="00752666">
              <w:rPr>
                <w:rFonts w:ascii="Arial" w:eastAsia="Arial" w:hAnsi="Arial" w:cs="Arial"/>
                <w:color w:val="000000"/>
              </w:rPr>
              <w:t xml:space="preserve"> paciente para generar un vínculo de confianza. Relajación por medio del control de respiración para que </w:t>
            </w:r>
            <w:r>
              <w:rPr>
                <w:rFonts w:ascii="Arial" w:eastAsia="Arial" w:hAnsi="Arial" w:cs="Arial"/>
                <w:color w:val="000000"/>
              </w:rPr>
              <w:t>la</w:t>
            </w:r>
            <w:r w:rsidRPr="00752666">
              <w:rPr>
                <w:rFonts w:ascii="Arial" w:eastAsia="Arial" w:hAnsi="Arial" w:cs="Arial"/>
                <w:color w:val="000000"/>
              </w:rPr>
              <w:t xml:space="preserve"> paciente </w:t>
            </w:r>
            <w:r>
              <w:rPr>
                <w:rFonts w:ascii="Arial" w:eastAsia="Arial" w:hAnsi="Arial" w:cs="Arial"/>
                <w:color w:val="000000"/>
              </w:rPr>
              <w:t>pudiera</w:t>
            </w:r>
            <w:r w:rsidRPr="00752666">
              <w:rPr>
                <w:rFonts w:ascii="Arial" w:eastAsia="Arial" w:hAnsi="Arial" w:cs="Arial"/>
                <w:color w:val="000000"/>
              </w:rPr>
              <w:t xml:space="preserve"> olvidarse del entorno y sintonizar su mente y corazón. </w:t>
            </w:r>
            <w:r>
              <w:rPr>
                <w:rFonts w:ascii="Arial" w:hAnsi="Arial" w:cs="Arial"/>
              </w:rPr>
              <w:t>Se aplicó el</w:t>
            </w:r>
            <w:r>
              <w:rPr>
                <w:rFonts w:ascii="Arial" w:hAnsi="Arial" w:cs="Arial"/>
              </w:rPr>
              <w:t xml:space="preserve"> Inventario de depresión de Beck para determinar la gravedad de la sintomatología depresiva en A.P.</w:t>
            </w:r>
            <w:r>
              <w:rPr>
                <w:rFonts w:ascii="Arial" w:eastAsia="Arial" w:hAnsi="Arial" w:cs="Arial"/>
                <w:color w:val="000000"/>
              </w:rPr>
              <w:t xml:space="preserve"> También se aplic</w:t>
            </w:r>
            <w:r>
              <w:rPr>
                <w:rFonts w:ascii="Arial" w:eastAsia="Arial" w:hAnsi="Arial" w:cs="Arial"/>
                <w:color w:val="000000"/>
              </w:rPr>
              <w:t>ó</w:t>
            </w:r>
            <w:r>
              <w:rPr>
                <w:rFonts w:ascii="Arial" w:eastAsia="Arial" w:hAnsi="Arial" w:cs="Arial"/>
                <w:color w:val="000000"/>
              </w:rPr>
              <w:t xml:space="preserve"> la prueba de autoestima de Coopersmith con el fin de tener una evaluación general de la paciente en el área social, escolar y hogar.</w:t>
            </w:r>
          </w:p>
        </w:tc>
      </w:tr>
      <w:tr w:rsidR="00C05480" w14:paraId="30532890" w14:textId="77777777">
        <w:tc>
          <w:tcPr>
            <w:tcW w:w="2263" w:type="dxa"/>
            <w:shd w:val="clear" w:color="auto" w:fill="C00000"/>
          </w:tcPr>
          <w:p w14:paraId="0ABDEAB8" w14:textId="77777777" w:rsidR="00C05480" w:rsidRDefault="00C05480" w:rsidP="00C0548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2E257E8" w14:textId="284F86D7" w:rsidR="00C05480" w:rsidRPr="00C05480" w:rsidRDefault="00C05480" w:rsidP="00C0548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Diálogo socrático para la aplicación de las pruebas, y relajación.</w:t>
            </w:r>
          </w:p>
        </w:tc>
      </w:tr>
    </w:tbl>
    <w:p w14:paraId="0147E885"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3EAFDF6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7C195464" w14:textId="5B05CA33"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C05480">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72C788EB" w14:textId="70EB3C70"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0B7A830F" w14:textId="3E4E9664" w:rsidR="00C05480" w:rsidRPr="00C05480" w:rsidRDefault="00C0548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Pudo cumplirse con todo lo planeado para esta sesión sin ningún problema.</w:t>
      </w:r>
    </w:p>
    <w:p w14:paraId="6BDCA4AB"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0AA6135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0415ECE" w14:textId="1B4EF694"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C05480">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BD2A9E5" w14:textId="42AFAC78" w:rsidR="00F713D6" w:rsidRDefault="002E3632">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color w:val="000000"/>
        </w:rPr>
        <w:lastRenderedPageBreak/>
        <w:t xml:space="preserve">¿Por qué? </w:t>
      </w:r>
      <w:r w:rsidR="00C05480">
        <w:rPr>
          <w:rFonts w:ascii="Arial" w:eastAsia="Arial" w:hAnsi="Arial" w:cs="Arial"/>
        </w:rPr>
        <w:t>Se pudo obtener un mejor panorama en cuanto a la problemática principal de la paciente y orientación en cuanto al diagnóstico.</w:t>
      </w:r>
    </w:p>
    <w:p w14:paraId="4BCC914E" w14:textId="5BF9ABCC" w:rsidR="00F713D6" w:rsidRPr="00E97A1D"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4E0DB87D" w14:textId="77777777" w:rsidR="00E97A1D" w:rsidRDefault="00E97A1D" w:rsidP="00E97A1D">
      <w:pPr>
        <w:pBdr>
          <w:top w:val="nil"/>
          <w:left w:val="nil"/>
          <w:bottom w:val="nil"/>
          <w:right w:val="nil"/>
          <w:between w:val="nil"/>
        </w:pBdr>
        <w:spacing w:before="120" w:after="120" w:line="360" w:lineRule="auto"/>
        <w:ind w:left="720"/>
        <w:jc w:val="both"/>
        <w:rPr>
          <w:rFonts w:ascii="Arial" w:hAnsi="Arial" w:cs="Arial"/>
          <w:lang w:val="es-MX"/>
        </w:rPr>
      </w:pPr>
      <w:r>
        <w:rPr>
          <w:rFonts w:ascii="Arial" w:hAnsi="Arial" w:cs="Arial"/>
          <w:lang w:val="es-MX"/>
        </w:rPr>
        <w:t>En cuanto a los resultados obtenidos</w:t>
      </w:r>
      <w:r>
        <w:rPr>
          <w:rFonts w:ascii="Arial" w:hAnsi="Arial" w:cs="Arial"/>
          <w:lang w:val="es-MX"/>
        </w:rPr>
        <w:t xml:space="preserve"> en la prueba BDI</w:t>
      </w:r>
      <w:r>
        <w:rPr>
          <w:rFonts w:ascii="Arial" w:hAnsi="Arial" w:cs="Arial"/>
          <w:lang w:val="es-MX"/>
        </w:rPr>
        <w:t xml:space="preserve">, la puntuación fue de 35 puntos, situándola así en el área de depresión grave. El resultado nos indica que la paciente presenta sintomatología depresiva </w:t>
      </w:r>
      <w:r>
        <w:rPr>
          <w:rFonts w:ascii="Arial" w:hAnsi="Arial" w:cs="Arial"/>
          <w:iCs/>
          <w:color w:val="000000" w:themeColor="text1"/>
        </w:rPr>
        <w:t xml:space="preserve">grave, la cual afecta de manera </w:t>
      </w:r>
      <w:r>
        <w:rPr>
          <w:rFonts w:ascii="Arial" w:hAnsi="Arial" w:cs="Arial"/>
          <w:lang w:val="es-MX"/>
        </w:rPr>
        <w:t xml:space="preserve">significativa en su funcionamiento diario.  Estas manifestaciones depresivas se hacen evidentes en la historia clínica y en el examen del estado mental pues su estado de ánimo denota tristeza la mayor parte del tiempo, presenta también baja autoestima, sentimientos de desesperanza, pues menciona ya no tener interés en cosas que antes le agradaban y dificultad para la toma de decisiones. </w:t>
      </w:r>
    </w:p>
    <w:p w14:paraId="4678B6E7" w14:textId="77777777" w:rsidR="00D02297" w:rsidRDefault="00E97A1D" w:rsidP="00D02297">
      <w:pPr>
        <w:pBdr>
          <w:top w:val="nil"/>
          <w:left w:val="nil"/>
          <w:bottom w:val="nil"/>
          <w:right w:val="nil"/>
          <w:between w:val="nil"/>
        </w:pBdr>
        <w:spacing w:before="120" w:after="120" w:line="360" w:lineRule="auto"/>
        <w:ind w:left="720"/>
        <w:jc w:val="both"/>
        <w:rPr>
          <w:rFonts w:ascii="Arial" w:hAnsi="Arial" w:cs="Arial"/>
          <w:lang w:val="es-MX"/>
        </w:rPr>
      </w:pPr>
      <w:r>
        <w:rPr>
          <w:rFonts w:ascii="Arial" w:hAnsi="Arial" w:cs="Arial"/>
          <w:lang w:val="es-MX"/>
        </w:rPr>
        <w:t>Después de un profundo análisis pudo concluirse</w:t>
      </w:r>
      <w:r>
        <w:rPr>
          <w:rFonts w:ascii="Arial" w:hAnsi="Arial" w:cs="Arial"/>
          <w:lang w:val="es-MX"/>
        </w:rPr>
        <w:t xml:space="preserve"> que la sintomatología coincide con la descrita en el DSM 5 para un Trastorno Depresivo Persistente (Distimia)</w:t>
      </w:r>
      <w:r>
        <w:rPr>
          <w:rFonts w:ascii="Arial" w:hAnsi="Arial" w:cs="Arial"/>
          <w:lang w:val="es-MX"/>
        </w:rPr>
        <w:t xml:space="preserve">, por lo que se considera como </w:t>
      </w:r>
      <w:r w:rsidR="00D02297">
        <w:rPr>
          <w:rFonts w:ascii="Arial" w:hAnsi="Arial" w:cs="Arial"/>
          <w:lang w:val="es-MX"/>
        </w:rPr>
        <w:t>un diagnóstico muy acertado.</w:t>
      </w:r>
    </w:p>
    <w:p w14:paraId="6362F2A5" w14:textId="77777777" w:rsidR="00D02297" w:rsidRDefault="00D02297" w:rsidP="00D02297">
      <w:pPr>
        <w:pBdr>
          <w:top w:val="nil"/>
          <w:left w:val="nil"/>
          <w:bottom w:val="nil"/>
          <w:right w:val="nil"/>
          <w:between w:val="nil"/>
        </w:pBdr>
        <w:spacing w:before="120" w:after="120" w:line="360" w:lineRule="auto"/>
        <w:ind w:left="720"/>
        <w:jc w:val="both"/>
        <w:rPr>
          <w:rFonts w:ascii="Arial" w:hAnsi="Arial" w:cs="Arial"/>
        </w:rPr>
      </w:pPr>
      <w:r>
        <w:rPr>
          <w:rFonts w:ascii="Arial" w:hAnsi="Arial" w:cs="Arial"/>
        </w:rPr>
        <w:t>Los resultados de la prueba</w:t>
      </w:r>
      <w:r>
        <w:rPr>
          <w:rFonts w:ascii="Arial" w:hAnsi="Arial" w:cs="Arial"/>
        </w:rPr>
        <w:t xml:space="preserve"> de Autoestima de Coopersmith</w:t>
      </w:r>
      <w:r>
        <w:rPr>
          <w:rFonts w:ascii="Arial" w:hAnsi="Arial" w:cs="Arial"/>
        </w:rPr>
        <w:t xml:space="preserve"> muestran que la paciente posee una autoestima baja en general y en cuanto a lo social, esto se pued</w:t>
      </w:r>
      <w:r>
        <w:rPr>
          <w:rFonts w:ascii="Arial" w:hAnsi="Arial" w:cs="Arial"/>
        </w:rPr>
        <w:t>e</w:t>
      </w:r>
      <w:r>
        <w:rPr>
          <w:rFonts w:ascii="Arial" w:hAnsi="Arial" w:cs="Arial"/>
        </w:rPr>
        <w:t xml:space="preserve"> ver reflejado en las sesiones con la paciente ya que ella indica sentirse “insegura sobre ella misma”, en especial sobre su cuerpo</w:t>
      </w:r>
      <w:r w:rsidRPr="00D02297">
        <w:rPr>
          <w:rFonts w:ascii="Arial" w:hAnsi="Arial" w:cs="Arial"/>
        </w:rPr>
        <w:t xml:space="preserve"> </w:t>
      </w:r>
      <w:r>
        <w:rPr>
          <w:rFonts w:ascii="Arial" w:hAnsi="Arial" w:cs="Arial"/>
        </w:rPr>
        <w:t xml:space="preserve">en las áreas de hogar y escolar muestra una autoestima normal, demuestra tener un rendimiento académico satisfactorio. De igual forma, manifiesta sentirse cómoda y apoyada dentro de su hogar, y con su lugar dentro de esta dinámica. </w:t>
      </w:r>
      <w:r>
        <w:rPr>
          <w:rFonts w:ascii="Arial" w:hAnsi="Arial" w:cs="Arial"/>
        </w:rPr>
        <w:t xml:space="preserve"> </w:t>
      </w:r>
    </w:p>
    <w:p w14:paraId="7116C187" w14:textId="355E7D7A" w:rsidR="00E97A1D" w:rsidRPr="003B1273" w:rsidRDefault="00D02297" w:rsidP="00E97A1D">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hAnsi="Arial" w:cs="Arial"/>
        </w:rPr>
        <w:t xml:space="preserve">Debe prestarse atención a estos rasgos de baja autoestima ya que, si no se trabaja en ello las manifestaciones escalarán y podrán verse repercusiones más significativas para la paciente en los aspectos más importantes de su </w:t>
      </w:r>
      <w:r>
        <w:rPr>
          <w:rFonts w:ascii="Arial" w:hAnsi="Arial" w:cs="Arial"/>
        </w:rPr>
        <w:t>vida, debido a</w:t>
      </w:r>
      <w:r>
        <w:rPr>
          <w:rFonts w:ascii="Arial" w:hAnsi="Arial" w:cs="Arial"/>
        </w:rPr>
        <w:t xml:space="preserve"> un nivel de autoestima bajo o muy bajo.</w:t>
      </w:r>
    </w:p>
    <w:p w14:paraId="01EF3262" w14:textId="1108684C"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06C934C" w14:textId="60D2E13D" w:rsidR="003B1273" w:rsidRPr="003B1273" w:rsidRDefault="00354225"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9B7C29">
        <w:rPr>
          <w:rFonts w:ascii="Arial" w:eastAsia="Arial" w:hAnsi="Arial" w:cs="Arial"/>
          <w:bCs/>
        </w:rPr>
        <w:t xml:space="preserve">La paciente se presentó a la sesión con una blusa </w:t>
      </w:r>
      <w:r>
        <w:rPr>
          <w:rFonts w:ascii="Arial" w:eastAsia="Arial" w:hAnsi="Arial" w:cs="Arial"/>
          <w:bCs/>
        </w:rPr>
        <w:t>azul</w:t>
      </w:r>
      <w:r w:rsidRPr="009B7C29">
        <w:rPr>
          <w:rFonts w:ascii="Arial" w:eastAsia="Arial" w:hAnsi="Arial" w:cs="Arial"/>
          <w:bCs/>
        </w:rPr>
        <w:t>. Su aspecto físico denota una higiene adecuada e interés por su cuidado personal.  Durante la sesión se mostró abierta y comunicativa, también denotó interés y concentración a la hora de las evaluaciones. Es una paciente cooperadora, y expresiva</w:t>
      </w:r>
      <w:r>
        <w:rPr>
          <w:rFonts w:ascii="Arial" w:eastAsia="Arial" w:hAnsi="Arial" w:cs="Arial"/>
          <w:bCs/>
        </w:rPr>
        <w:t xml:space="preserve">. En cuanto a su estado de ánimo, este </w:t>
      </w:r>
      <w:r w:rsidR="0043274D">
        <w:rPr>
          <w:rFonts w:ascii="Arial" w:eastAsia="Arial" w:hAnsi="Arial" w:cs="Arial"/>
          <w:bCs/>
        </w:rPr>
        <w:t>pudo verse bastante</w:t>
      </w:r>
      <w:r>
        <w:rPr>
          <w:rFonts w:ascii="Arial" w:eastAsia="Arial" w:hAnsi="Arial" w:cs="Arial"/>
          <w:bCs/>
        </w:rPr>
        <w:t xml:space="preserve"> triste sobre todo al</w:t>
      </w:r>
      <w:r w:rsidR="0043274D">
        <w:rPr>
          <w:rFonts w:ascii="Arial" w:eastAsia="Arial" w:hAnsi="Arial" w:cs="Arial"/>
          <w:bCs/>
        </w:rPr>
        <w:t xml:space="preserve"> indagar en las manifestaciones de tristeza, y en la baja autoestima presente en la paciente.</w:t>
      </w:r>
    </w:p>
    <w:p w14:paraId="06B38BDD" w14:textId="77777777" w:rsidR="00354225" w:rsidRPr="00354225"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p>
    <w:p w14:paraId="705B9F34" w14:textId="5C93F88E" w:rsidR="00F713D6" w:rsidRPr="003B1273" w:rsidRDefault="00354225" w:rsidP="00354225">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 xml:space="preserve">Esta sesión me sirvió para entender que muchas veces nos frustramos porque dentro de las primeras sesiones no encontramos un diagnóstico como tal, sin </w:t>
      </w:r>
      <w:r w:rsidR="0043274D">
        <w:rPr>
          <w:rFonts w:ascii="Arial" w:eastAsia="Arial" w:hAnsi="Arial" w:cs="Arial"/>
        </w:rPr>
        <w:t>embargo,</w:t>
      </w:r>
      <w:r>
        <w:rPr>
          <w:rFonts w:ascii="Arial" w:eastAsia="Arial" w:hAnsi="Arial" w:cs="Arial"/>
        </w:rPr>
        <w:t xml:space="preserve"> esto no debe de ser así, </w:t>
      </w:r>
      <w:r w:rsidR="0043274D">
        <w:rPr>
          <w:rFonts w:ascii="Arial" w:eastAsia="Arial" w:hAnsi="Arial" w:cs="Arial"/>
        </w:rPr>
        <w:t>en caso de que</w:t>
      </w:r>
      <w:r>
        <w:rPr>
          <w:rFonts w:ascii="Arial" w:eastAsia="Arial" w:hAnsi="Arial" w:cs="Arial"/>
        </w:rPr>
        <w:t xml:space="preserve"> el paciente tenga sintomatología que coincida con un trastorno dentro de los del DSM 5, entonces se hará evidente en algún momento de la intervención, y se podrá ser más asertivo en cuanto al tratamiento. </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05F7818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0330163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66D037F4"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6C2EC" w14:textId="77777777" w:rsidR="00110D89" w:rsidRDefault="00110D89">
      <w:pPr>
        <w:spacing w:after="0" w:line="240" w:lineRule="auto"/>
      </w:pPr>
      <w:r>
        <w:separator/>
      </w:r>
    </w:p>
  </w:endnote>
  <w:endnote w:type="continuationSeparator" w:id="0">
    <w:p w14:paraId="3CAD76D5" w14:textId="77777777" w:rsidR="00110D89" w:rsidRDefault="00110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E1887" w14:textId="77777777" w:rsidR="00110D89" w:rsidRDefault="00110D89">
      <w:pPr>
        <w:spacing w:after="0" w:line="240" w:lineRule="auto"/>
      </w:pPr>
      <w:r>
        <w:separator/>
      </w:r>
    </w:p>
  </w:footnote>
  <w:footnote w:type="continuationSeparator" w:id="0">
    <w:p w14:paraId="2E01EF24" w14:textId="77777777" w:rsidR="00110D89" w:rsidRDefault="00110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4FFFE"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529CDC68" wp14:editId="66C073E5">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110D89"/>
    <w:rsid w:val="002E3632"/>
    <w:rsid w:val="00354225"/>
    <w:rsid w:val="003B1273"/>
    <w:rsid w:val="0043274D"/>
    <w:rsid w:val="00C05480"/>
    <w:rsid w:val="00D02297"/>
    <w:rsid w:val="00E97A1D"/>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FE44B"/>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646</Words>
  <Characters>3559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2021-10-16T05:37:00Z</dcterms:created>
  <dcterms:modified xsi:type="dcterms:W3CDTF">2021-10-16T05:37:00Z</dcterms:modified>
</cp:coreProperties>
</file>