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B2ECA" w14:textId="77777777" w:rsidR="00CB526F" w:rsidRDefault="002C4CB9">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CB526F" w14:paraId="774A9A68" w14:textId="77777777">
        <w:tc>
          <w:tcPr>
            <w:tcW w:w="2596" w:type="dxa"/>
          </w:tcPr>
          <w:p w14:paraId="7CEEFC1B" w14:textId="77777777" w:rsidR="00CB526F" w:rsidRDefault="002C4CB9">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 xml:space="preserve">Semestre: </w:t>
            </w:r>
            <w:r>
              <w:rPr>
                <w:rFonts w:ascii="Arial" w:eastAsia="Arial" w:hAnsi="Arial" w:cs="Arial"/>
                <w:color w:val="000000"/>
                <w:sz w:val="20"/>
                <w:szCs w:val="20"/>
              </w:rPr>
              <w:t>Primer Semestre</w:t>
            </w:r>
          </w:p>
        </w:tc>
      </w:tr>
      <w:tr w:rsidR="00CB526F" w14:paraId="53AD3AAD" w14:textId="77777777">
        <w:tc>
          <w:tcPr>
            <w:tcW w:w="2596" w:type="dxa"/>
            <w:shd w:val="clear" w:color="auto" w:fill="C00000"/>
          </w:tcPr>
          <w:p w14:paraId="041278B4" w14:textId="77777777" w:rsidR="00CB526F" w:rsidRDefault="002C4CB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CB526F" w14:paraId="16F1440D" w14:textId="77777777">
        <w:tc>
          <w:tcPr>
            <w:tcW w:w="2596" w:type="dxa"/>
          </w:tcPr>
          <w:p w14:paraId="37B0DBE9" w14:textId="77777777" w:rsidR="00CB526F" w:rsidRDefault="002C4CB9">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color w:val="000000"/>
                <w:sz w:val="20"/>
                <w:szCs w:val="20"/>
              </w:rPr>
              <w:t>Gabriela Carranza</w:t>
            </w:r>
          </w:p>
        </w:tc>
      </w:tr>
    </w:tbl>
    <w:p w14:paraId="40CC685C"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Estela Franco</w:t>
      </w:r>
    </w:p>
    <w:p w14:paraId="7CCC6FC1" w14:textId="77777777" w:rsidR="00CB526F" w:rsidRDefault="002C4CB9">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49E83340"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5 </w:t>
      </w:r>
    </w:p>
    <w:p w14:paraId="6C030D11"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Joshua Alexander Marroquín Morales.</w:t>
      </w:r>
    </w:p>
    <w:p w14:paraId="4C1937D1" w14:textId="77777777" w:rsidR="00CB526F" w:rsidRDefault="002C4CB9">
      <w:pPr>
        <w:pBdr>
          <w:top w:val="nil"/>
          <w:left w:val="nil"/>
          <w:bottom w:val="nil"/>
          <w:right w:val="nil"/>
          <w:between w:val="nil"/>
        </w:pBdr>
        <w:spacing w:before="120" w:after="120" w:line="240" w:lineRule="auto"/>
        <w:jc w:val="both"/>
        <w:rPr>
          <w:rFonts w:ascii="Times New Roman" w:eastAsia="Times New Roman" w:hAnsi="Times New Roman" w:cs="Times New Roman"/>
          <w:color w:val="000000"/>
        </w:rPr>
      </w:pPr>
      <w:r>
        <w:rPr>
          <w:rFonts w:ascii="Arial" w:eastAsia="Arial" w:hAnsi="Arial" w:cs="Arial"/>
          <w:b/>
          <w:color w:val="000000"/>
        </w:rPr>
        <w:t>Fecha y hora de la sesión:</w:t>
      </w:r>
      <w:r>
        <w:rPr>
          <w:rFonts w:ascii="Arial" w:eastAsia="Arial" w:hAnsi="Arial" w:cs="Arial"/>
          <w:color w:val="000000"/>
        </w:rPr>
        <w:t xml:space="preserve"> 22 de febrero del 2022. 16:00-17:00 pm</w:t>
      </w:r>
    </w:p>
    <w:p w14:paraId="7E7F2377" w14:textId="77777777" w:rsidR="00CB526F" w:rsidRDefault="00CB526F">
      <w:pPr>
        <w:spacing w:after="240" w:line="240" w:lineRule="auto"/>
        <w:rPr>
          <w:rFonts w:ascii="Times New Roman" w:eastAsia="Times New Roman" w:hAnsi="Times New Roman" w:cs="Times New Roman"/>
          <w:sz w:val="24"/>
          <w:szCs w:val="24"/>
        </w:rPr>
      </w:pPr>
    </w:p>
    <w:p w14:paraId="6E808490"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536A7DB9"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B526F" w14:paraId="128E0989" w14:textId="77777777">
        <w:tc>
          <w:tcPr>
            <w:tcW w:w="2263" w:type="dxa"/>
            <w:shd w:val="clear" w:color="auto" w:fill="C00000"/>
          </w:tcPr>
          <w:p w14:paraId="37661453" w14:textId="77777777" w:rsidR="00CB526F" w:rsidRDefault="002C4CB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2268021" w14:textId="77777777" w:rsidR="00CB526F" w:rsidRDefault="002C4CB9">
            <w:pPr>
              <w:spacing w:line="360" w:lineRule="auto"/>
            </w:pPr>
            <w:r>
              <w:rPr>
                <w:rFonts w:ascii="Arial" w:eastAsia="Arial" w:hAnsi="Arial" w:cs="Arial"/>
                <w:color w:val="000000"/>
              </w:rPr>
              <w:t>Conocer la sintomatología depresiva en niños y el nivel de inteligencia emocional.</w:t>
            </w:r>
          </w:p>
          <w:p w14:paraId="7A0E52DE"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FF0000"/>
              </w:rPr>
            </w:pPr>
          </w:p>
        </w:tc>
      </w:tr>
      <w:tr w:rsidR="00CB526F" w14:paraId="4FF22937" w14:textId="77777777">
        <w:tc>
          <w:tcPr>
            <w:tcW w:w="2263" w:type="dxa"/>
            <w:shd w:val="clear" w:color="auto" w:fill="C00000"/>
          </w:tcPr>
          <w:p w14:paraId="6E107C0C" w14:textId="77777777" w:rsidR="00CB526F" w:rsidRDefault="002C4CB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973C9CE" w14:textId="77777777" w:rsidR="00CB526F" w:rsidRDefault="002C4CB9">
            <w:pPr>
              <w:spacing w:line="360" w:lineRule="auto"/>
            </w:pPr>
            <w:r>
              <w:rPr>
                <w:rFonts w:ascii="Arial" w:eastAsia="Arial" w:hAnsi="Arial" w:cs="Arial"/>
                <w:color w:val="000000"/>
              </w:rPr>
              <w:t xml:space="preserve">Humor depresivo, tristeza, preocupación, autoestima negativa, manejo de emociones. </w:t>
            </w:r>
          </w:p>
          <w:p w14:paraId="3A11979D"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FF0000"/>
              </w:rPr>
            </w:pPr>
          </w:p>
        </w:tc>
      </w:tr>
      <w:tr w:rsidR="00CB526F" w14:paraId="6B5ECFAC" w14:textId="77777777">
        <w:tc>
          <w:tcPr>
            <w:tcW w:w="2263" w:type="dxa"/>
            <w:shd w:val="clear" w:color="auto" w:fill="C00000"/>
          </w:tcPr>
          <w:p w14:paraId="18241240" w14:textId="77777777" w:rsidR="00CB526F" w:rsidRDefault="002C4CB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ADCF0F9"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recopiló la información por medio de las siguientes pruebas psicométricas:  </w:t>
            </w:r>
          </w:p>
          <w:p w14:paraId="4915647C" w14:textId="77777777" w:rsidR="00CB526F" w:rsidRDefault="002C4CB9">
            <w:pPr>
              <w:numPr>
                <w:ilvl w:val="0"/>
                <w:numId w:val="2"/>
              </w:numPr>
              <w:pBdr>
                <w:top w:val="nil"/>
                <w:left w:val="nil"/>
                <w:bottom w:val="nil"/>
                <w:right w:val="nil"/>
                <w:between w:val="nil"/>
              </w:pBdr>
              <w:spacing w:before="120" w:line="360" w:lineRule="auto"/>
              <w:jc w:val="both"/>
              <w:rPr>
                <w:rFonts w:ascii="Arial" w:eastAsia="Arial" w:hAnsi="Arial" w:cs="Arial"/>
                <w:color w:val="000000"/>
              </w:rPr>
            </w:pPr>
            <w:r>
              <w:rPr>
                <w:rFonts w:ascii="Arial" w:eastAsia="Arial" w:hAnsi="Arial" w:cs="Arial"/>
                <w:color w:val="000000"/>
              </w:rPr>
              <w:t xml:space="preserve">CDI Inventario de Depresión Infantil </w:t>
            </w:r>
          </w:p>
          <w:p w14:paraId="54BCD5B1" w14:textId="77777777" w:rsidR="00CB526F" w:rsidRDefault="002C4CB9">
            <w:pPr>
              <w:numPr>
                <w:ilvl w:val="0"/>
                <w:numId w:val="2"/>
              </w:numPr>
              <w:pBdr>
                <w:top w:val="nil"/>
                <w:left w:val="nil"/>
                <w:bottom w:val="nil"/>
                <w:right w:val="nil"/>
                <w:between w:val="nil"/>
              </w:pBdr>
              <w:spacing w:after="120" w:line="360" w:lineRule="auto"/>
              <w:jc w:val="both"/>
              <w:rPr>
                <w:rFonts w:ascii="Arial" w:eastAsia="Arial" w:hAnsi="Arial" w:cs="Arial"/>
                <w:color w:val="000000"/>
              </w:rPr>
            </w:pPr>
            <w:r>
              <w:rPr>
                <w:rFonts w:ascii="Arial" w:eastAsia="Arial" w:hAnsi="Arial" w:cs="Arial"/>
                <w:color w:val="000000"/>
              </w:rPr>
              <w:t>Cuestionario de Inteligencia Emocional BarOn</w:t>
            </w:r>
            <w:r>
              <w:rPr>
                <w:rFonts w:ascii="Arial" w:eastAsia="Arial" w:hAnsi="Arial" w:cs="Arial"/>
              </w:rPr>
              <w:t xml:space="preserve">Ice </w:t>
            </w:r>
          </w:p>
        </w:tc>
      </w:tr>
    </w:tbl>
    <w:p w14:paraId="2F51FAA9"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770A04ED"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566BE8A4"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04C8AED4"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21E7A6ED"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rPr>
      </w:pPr>
    </w:p>
    <w:p w14:paraId="4EFB9682"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24C9CCD9" w14:textId="77777777" w:rsidR="00CB526F" w:rsidRDefault="002C4CB9">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X</w:t>
      </w:r>
    </w:p>
    <w:p w14:paraId="6CC46F94"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 El paciente se conectó 20 minutos tarde. La madre comentó que había perdido el link. L Pude aplicar las dos pruebas que estaban en la planificación sin embargo no me dio tiempo realizar la actividad de cierre en donde reforzamos el seguimiento de</w:t>
      </w:r>
      <w:r>
        <w:rPr>
          <w:rFonts w:ascii="Arial" w:eastAsia="Arial" w:hAnsi="Arial" w:cs="Arial"/>
          <w:color w:val="000000"/>
        </w:rPr>
        <w:t xml:space="preserve"> instrucciones. </w:t>
      </w:r>
    </w:p>
    <w:p w14:paraId="46F97D4C"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C48A240" w14:textId="77777777" w:rsidR="00CB526F" w:rsidRDefault="002C4CB9">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98562B1"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Durante la sesión hubo un avance debido a que el paciente siguió todas las instrucciones que se le dio. En la aplicación de las pruebas el paciente brindó la información necesaria y contestó todo lo que se le preguntó. Aunque en la última prueba </w:t>
      </w:r>
      <w:r>
        <w:rPr>
          <w:rFonts w:ascii="Arial" w:eastAsia="Arial" w:hAnsi="Arial" w:cs="Arial"/>
          <w:color w:val="000000"/>
        </w:rPr>
        <w:t xml:space="preserve">si se distraía con los lentes y no contestaba hasta cuando se lo repetía por segunda vez. </w:t>
      </w:r>
    </w:p>
    <w:p w14:paraId="4D27FA70" w14:textId="77777777" w:rsidR="00CB526F" w:rsidRDefault="00CB526F">
      <w:pPr>
        <w:pBdr>
          <w:top w:val="nil"/>
          <w:left w:val="nil"/>
          <w:bottom w:val="nil"/>
          <w:right w:val="nil"/>
          <w:between w:val="nil"/>
        </w:pBdr>
        <w:spacing w:before="120" w:after="120" w:line="360" w:lineRule="auto"/>
        <w:jc w:val="both"/>
        <w:rPr>
          <w:rFonts w:ascii="Arial" w:eastAsia="Arial" w:hAnsi="Arial" w:cs="Arial"/>
          <w:b/>
        </w:rPr>
      </w:pPr>
    </w:p>
    <w:p w14:paraId="11BF883C"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 xml:space="preserve">Información significativa de la sesión: </w:t>
      </w:r>
      <w:r>
        <w:rPr>
          <w:rFonts w:ascii="Arial" w:eastAsia="Arial" w:hAnsi="Arial" w:cs="Arial"/>
          <w:color w:val="000000"/>
        </w:rPr>
        <w:t>Al inicio de la sesión el paciente me comentó que le había ido bien en su semana de colegio. Cuando terminamos de aplicar la</w:t>
      </w:r>
      <w:r>
        <w:rPr>
          <w:rFonts w:ascii="Arial" w:eastAsia="Arial" w:hAnsi="Arial" w:cs="Arial"/>
          <w:color w:val="000000"/>
        </w:rPr>
        <w:t xml:space="preserve">s pruebas el paciente me mencionó que él </w:t>
      </w:r>
      <w:r>
        <w:rPr>
          <w:rFonts w:ascii="Arial" w:eastAsia="Arial" w:hAnsi="Arial" w:cs="Arial"/>
        </w:rPr>
        <w:t>quería</w:t>
      </w:r>
      <w:r>
        <w:rPr>
          <w:rFonts w:ascii="Arial" w:eastAsia="Arial" w:hAnsi="Arial" w:cs="Arial"/>
          <w:color w:val="000000"/>
        </w:rPr>
        <w:t xml:space="preserve"> hacer bien las cosas pero que no sabía el </w:t>
      </w:r>
      <w:r>
        <w:rPr>
          <w:rFonts w:ascii="Arial" w:eastAsia="Arial" w:hAnsi="Arial" w:cs="Arial"/>
        </w:rPr>
        <w:t>porqué</w:t>
      </w:r>
      <w:r>
        <w:rPr>
          <w:rFonts w:ascii="Arial" w:eastAsia="Arial" w:hAnsi="Arial" w:cs="Arial"/>
          <w:color w:val="000000"/>
        </w:rPr>
        <w:t xml:space="preserve"> no las hacía bien. También mencionó que se quería porrtar mejor y que tenía dificultad para manejar sus emociones, Mencionó: “Nose porque me cuesta controlarme</w:t>
      </w:r>
      <w:r>
        <w:rPr>
          <w:rFonts w:ascii="Arial" w:eastAsia="Arial" w:hAnsi="Arial" w:cs="Arial"/>
          <w:color w:val="000000"/>
        </w:rPr>
        <w:t xml:space="preserve">”. </w:t>
      </w:r>
    </w:p>
    <w:p w14:paraId="7BDA2EB3"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Observaciones conductuales del paciente: S</w:t>
      </w:r>
      <w:r>
        <w:rPr>
          <w:rFonts w:ascii="Arial" w:eastAsia="Arial" w:hAnsi="Arial" w:cs="Arial"/>
          <w:color w:val="000000"/>
        </w:rPr>
        <w:t>e observa que el atuendo del paciente es adecuado a un niño de 9 años. Viste unos jeans, tenis y una playera cómoda que le permite realizar bien sus movimientos. El paciente presenta higiene y un cuidado person</w:t>
      </w:r>
      <w:r>
        <w:rPr>
          <w:rFonts w:ascii="Arial" w:eastAsia="Arial" w:hAnsi="Arial" w:cs="Arial"/>
          <w:color w:val="000000"/>
        </w:rPr>
        <w:t xml:space="preserve">al adecuado, denota limpieza general. La conducta que presentó el paciente es adecuada a su edad. Sin embargo durante la aplicación de la última prueba el paciente estuvo inquieto, se quitó los </w:t>
      </w:r>
      <w:r>
        <w:rPr>
          <w:rFonts w:ascii="Arial" w:eastAsia="Arial" w:hAnsi="Arial" w:cs="Arial"/>
        </w:rPr>
        <w:t>lentes y empezó</w:t>
      </w:r>
      <w:r>
        <w:rPr>
          <w:rFonts w:ascii="Arial" w:eastAsia="Arial" w:hAnsi="Arial" w:cs="Arial"/>
          <w:color w:val="000000"/>
        </w:rPr>
        <w:t xml:space="preserve"> a jugar con ellos y su mamá llegó a </w:t>
      </w:r>
      <w:r>
        <w:rPr>
          <w:rFonts w:ascii="Arial" w:eastAsia="Arial" w:hAnsi="Arial" w:cs="Arial"/>
        </w:rPr>
        <w:t>ponerlos</w:t>
      </w:r>
      <w:r>
        <w:rPr>
          <w:rFonts w:ascii="Arial" w:eastAsia="Arial" w:hAnsi="Arial" w:cs="Arial"/>
          <w:color w:val="000000"/>
        </w:rPr>
        <w:t xml:space="preserve">. </w:t>
      </w:r>
      <w:r>
        <w:rPr>
          <w:rFonts w:ascii="Arial" w:eastAsia="Arial" w:hAnsi="Arial" w:cs="Arial"/>
        </w:rPr>
        <w:t>Después</w:t>
      </w:r>
      <w:r>
        <w:rPr>
          <w:rFonts w:ascii="Arial" w:eastAsia="Arial" w:hAnsi="Arial" w:cs="Arial"/>
          <w:color w:val="000000"/>
        </w:rPr>
        <w:t xml:space="preserve"> el paciente no contestaba a las </w:t>
      </w:r>
      <w:r>
        <w:rPr>
          <w:rFonts w:ascii="Arial" w:eastAsia="Arial" w:hAnsi="Arial" w:cs="Arial"/>
        </w:rPr>
        <w:t>preguntas,</w:t>
      </w:r>
      <w:r>
        <w:rPr>
          <w:rFonts w:ascii="Arial" w:eastAsia="Arial" w:hAnsi="Arial" w:cs="Arial"/>
          <w:color w:val="000000"/>
        </w:rPr>
        <w:t xml:space="preserve"> hasta cuando le decía su nombre o se lo repetía por segunda vez. </w:t>
      </w:r>
    </w:p>
    <w:p w14:paraId="7C3E7F1C" w14:textId="77777777" w:rsidR="00CB526F" w:rsidRDefault="00CB526F">
      <w:pPr>
        <w:pBdr>
          <w:top w:val="nil"/>
          <w:left w:val="nil"/>
          <w:bottom w:val="nil"/>
          <w:right w:val="nil"/>
          <w:between w:val="nil"/>
        </w:pBdr>
        <w:spacing w:before="120" w:after="120" w:line="360" w:lineRule="auto"/>
        <w:ind w:left="360"/>
        <w:jc w:val="both"/>
        <w:rPr>
          <w:rFonts w:ascii="Arial" w:eastAsia="Arial" w:hAnsi="Arial" w:cs="Arial"/>
          <w:b/>
          <w:color w:val="000000"/>
          <w:sz w:val="20"/>
          <w:szCs w:val="20"/>
        </w:rPr>
      </w:pPr>
    </w:p>
    <w:p w14:paraId="049F5F92" w14:textId="77777777" w:rsidR="00CB526F" w:rsidRDefault="00CB526F">
      <w:pPr>
        <w:pBdr>
          <w:top w:val="nil"/>
          <w:left w:val="nil"/>
          <w:bottom w:val="nil"/>
          <w:right w:val="nil"/>
          <w:between w:val="nil"/>
        </w:pBdr>
        <w:spacing w:before="120" w:after="120" w:line="360" w:lineRule="auto"/>
        <w:ind w:left="360"/>
        <w:jc w:val="both"/>
        <w:rPr>
          <w:rFonts w:ascii="Arial" w:eastAsia="Arial" w:hAnsi="Arial" w:cs="Arial"/>
          <w:b/>
          <w:color w:val="000000"/>
          <w:sz w:val="20"/>
          <w:szCs w:val="20"/>
        </w:rPr>
      </w:pPr>
    </w:p>
    <w:p w14:paraId="71220408" w14:textId="77777777" w:rsidR="00CB526F" w:rsidRDefault="00CB526F">
      <w:pPr>
        <w:pBdr>
          <w:top w:val="nil"/>
          <w:left w:val="nil"/>
          <w:bottom w:val="nil"/>
          <w:right w:val="nil"/>
          <w:between w:val="nil"/>
        </w:pBdr>
        <w:spacing w:before="120" w:after="120" w:line="360" w:lineRule="auto"/>
        <w:ind w:left="360"/>
        <w:jc w:val="both"/>
        <w:rPr>
          <w:rFonts w:ascii="Arial" w:eastAsia="Arial" w:hAnsi="Arial" w:cs="Arial"/>
          <w:b/>
          <w:color w:val="000000"/>
          <w:sz w:val="20"/>
          <w:szCs w:val="20"/>
        </w:rPr>
      </w:pPr>
    </w:p>
    <w:p w14:paraId="41019640" w14:textId="77777777" w:rsidR="00CB526F" w:rsidRDefault="00CB526F">
      <w:pPr>
        <w:pBdr>
          <w:top w:val="nil"/>
          <w:left w:val="nil"/>
          <w:bottom w:val="nil"/>
          <w:right w:val="nil"/>
          <w:between w:val="nil"/>
        </w:pBdr>
        <w:spacing w:before="120" w:after="120" w:line="360" w:lineRule="auto"/>
        <w:ind w:left="360"/>
        <w:jc w:val="both"/>
        <w:rPr>
          <w:rFonts w:ascii="Arial" w:eastAsia="Arial" w:hAnsi="Arial" w:cs="Arial"/>
          <w:b/>
          <w:color w:val="000000"/>
          <w:sz w:val="20"/>
          <w:szCs w:val="20"/>
        </w:rPr>
      </w:pPr>
    </w:p>
    <w:p w14:paraId="74EDEC17" w14:textId="77777777" w:rsidR="00CB526F" w:rsidRDefault="002C4CB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66871C33" w14:textId="77777777" w:rsidR="00CB526F" w:rsidRDefault="002C4CB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En esta sesión aprendí que es importante crear desde el inicio un buen rapport con el paciente para que él tenga la confianza de contar las cosas que le pasan, cómo se siente y de p</w:t>
      </w:r>
      <w:r>
        <w:rPr>
          <w:rFonts w:ascii="Arial" w:eastAsia="Arial" w:hAnsi="Arial" w:cs="Arial"/>
          <w:color w:val="000000"/>
        </w:rPr>
        <w:t xml:space="preserve">edir ayuda para cambiar aspectos que no lo dejan avanzar en  los diferentes ámbitos en el que se encuentra. Por medio de las pruebas psicométricas pude observar que el paciente se identificó con algunas preguntas y él solo </w:t>
      </w:r>
      <w:r>
        <w:rPr>
          <w:rFonts w:ascii="Arial" w:eastAsia="Arial" w:hAnsi="Arial" w:cs="Arial"/>
        </w:rPr>
        <w:t>profundiza</w:t>
      </w:r>
      <w:r>
        <w:rPr>
          <w:rFonts w:ascii="Arial" w:eastAsia="Arial" w:hAnsi="Arial" w:cs="Arial"/>
          <w:color w:val="000000"/>
        </w:rPr>
        <w:t xml:space="preserve"> más en estas preguntas</w:t>
      </w:r>
      <w:r>
        <w:rPr>
          <w:rFonts w:ascii="Arial" w:eastAsia="Arial" w:hAnsi="Arial" w:cs="Arial"/>
          <w:color w:val="000000"/>
        </w:rPr>
        <w:t xml:space="preserve"> y me contaba el porqué se </w:t>
      </w:r>
      <w:r>
        <w:rPr>
          <w:rFonts w:ascii="Arial" w:eastAsia="Arial" w:hAnsi="Arial" w:cs="Arial"/>
        </w:rPr>
        <w:t>sentía</w:t>
      </w:r>
      <w:r>
        <w:rPr>
          <w:rFonts w:ascii="Arial" w:eastAsia="Arial" w:hAnsi="Arial" w:cs="Arial"/>
          <w:color w:val="000000"/>
        </w:rPr>
        <w:t xml:space="preserve"> </w:t>
      </w:r>
      <w:r>
        <w:rPr>
          <w:rFonts w:ascii="Arial" w:eastAsia="Arial" w:hAnsi="Arial" w:cs="Arial"/>
        </w:rPr>
        <w:t>así</w:t>
      </w:r>
      <w:r>
        <w:rPr>
          <w:rFonts w:ascii="Arial" w:eastAsia="Arial" w:hAnsi="Arial" w:cs="Arial"/>
          <w:color w:val="000000"/>
        </w:rPr>
        <w:t xml:space="preserve"> o el porqué se comportaba de tal manera. Es muy importante tener un </w:t>
      </w:r>
      <w:r>
        <w:rPr>
          <w:rFonts w:ascii="Arial" w:eastAsia="Arial" w:hAnsi="Arial" w:cs="Arial"/>
        </w:rPr>
        <w:t>diálogo</w:t>
      </w:r>
      <w:r>
        <w:rPr>
          <w:rFonts w:ascii="Arial" w:eastAsia="Arial" w:hAnsi="Arial" w:cs="Arial"/>
          <w:color w:val="000000"/>
        </w:rPr>
        <w:t xml:space="preserve"> durante la sesión para poder recopilar información importante y así ayudarlo a mejorar. </w:t>
      </w:r>
    </w:p>
    <w:p w14:paraId="6851B574"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u w:val="single"/>
        </w:rPr>
      </w:pPr>
    </w:p>
    <w:p w14:paraId="21AB16AF" w14:textId="77777777" w:rsidR="00CB526F" w:rsidRDefault="00CB526F">
      <w:pPr>
        <w:pBdr>
          <w:top w:val="nil"/>
          <w:left w:val="nil"/>
          <w:bottom w:val="nil"/>
          <w:right w:val="nil"/>
          <w:between w:val="nil"/>
        </w:pBdr>
        <w:spacing w:before="120" w:after="120" w:line="360" w:lineRule="auto"/>
        <w:jc w:val="both"/>
        <w:rPr>
          <w:rFonts w:ascii="Arial" w:eastAsia="Arial" w:hAnsi="Arial" w:cs="Arial"/>
          <w:color w:val="000000"/>
          <w:u w:val="single"/>
        </w:rPr>
      </w:pPr>
    </w:p>
    <w:p w14:paraId="3B91EE7F" w14:textId="77777777" w:rsidR="00CB526F" w:rsidRDefault="002C4CB9">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w:t>
      </w:r>
      <w:r>
        <w:rPr>
          <w:rFonts w:ascii="Arial" w:eastAsia="Arial" w:hAnsi="Arial" w:cs="Arial"/>
          <w:color w:val="000000"/>
        </w:rPr>
        <w:t>______</w:t>
      </w:r>
    </w:p>
    <w:sectPr w:rsidR="00CB526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3D51" w14:textId="77777777" w:rsidR="002C4CB9" w:rsidRDefault="002C4CB9">
      <w:pPr>
        <w:spacing w:after="0" w:line="240" w:lineRule="auto"/>
      </w:pPr>
      <w:r>
        <w:separator/>
      </w:r>
    </w:p>
  </w:endnote>
  <w:endnote w:type="continuationSeparator" w:id="0">
    <w:p w14:paraId="2B9C3504" w14:textId="77777777" w:rsidR="002C4CB9" w:rsidRDefault="002C4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3D65E" w14:textId="77777777" w:rsidR="002C4CB9" w:rsidRDefault="002C4CB9">
      <w:pPr>
        <w:spacing w:after="0" w:line="240" w:lineRule="auto"/>
      </w:pPr>
      <w:r>
        <w:separator/>
      </w:r>
    </w:p>
  </w:footnote>
  <w:footnote w:type="continuationSeparator" w:id="0">
    <w:p w14:paraId="3FA0DAFE" w14:textId="77777777" w:rsidR="002C4CB9" w:rsidRDefault="002C4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C6743" w14:textId="77777777" w:rsidR="00CB526F" w:rsidRDefault="002C4CB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CD495A5" wp14:editId="527D9D07">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52DAC"/>
    <w:multiLevelType w:val="multilevel"/>
    <w:tmpl w:val="ADB8FEF0"/>
    <w:lvl w:ilvl="0">
      <w:start w:val="5"/>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9FE5F17"/>
    <w:multiLevelType w:val="multilevel"/>
    <w:tmpl w:val="606A1A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26F"/>
    <w:rsid w:val="002C4CB9"/>
    <w:rsid w:val="00546A12"/>
    <w:rsid w:val="00CB52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25060691"/>
  <w15:docId w15:val="{54DCB52D-A4D6-2D45-AEC2-074E3533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4E75E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4E75EF"/>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ougUmnR/scjGcLgWss0kk3BCfQ==">AMUW2mUekffvYPKi1du6o7u/5HeyVmzfrnC6uzgeDbdTPuvkhivEgT5cvDpgmwFXIJjLLmYqGkrvfWp73xnvDEk0bk/yG/M6LQGC0zKyM9/Lq80zEx5dNQWpBq2c9XwLDT+x7KNMsX10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2822</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Isabelfranco16@outlook.es</cp:lastModifiedBy>
  <cp:revision>2</cp:revision>
  <dcterms:created xsi:type="dcterms:W3CDTF">2022-03-08T03:18:00Z</dcterms:created>
  <dcterms:modified xsi:type="dcterms:W3CDTF">2022-03-08T03:18:00Z</dcterms:modified>
</cp:coreProperties>
</file>