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4F38ACDA" w14:textId="77777777" w:rsidTr="003B1273">
        <w:tc>
          <w:tcPr>
            <w:tcW w:w="1276" w:type="dxa"/>
            <w:shd w:val="clear" w:color="auto" w:fill="C00000"/>
          </w:tcPr>
          <w:p w14:paraId="2B233D1A"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1EBD435" w14:textId="12CEE3AF" w:rsidR="003B1273" w:rsidRPr="003B1273" w:rsidRDefault="00860EDF"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351352B4" w14:textId="77777777" w:rsidTr="003B1273">
        <w:tc>
          <w:tcPr>
            <w:tcW w:w="1276" w:type="dxa"/>
            <w:shd w:val="clear" w:color="auto" w:fill="C00000"/>
          </w:tcPr>
          <w:p w14:paraId="4C4BF87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988EDB1" w14:textId="1BDAA345" w:rsidR="003B1273" w:rsidRPr="003B1273" w:rsidRDefault="00860EDF"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41588E18"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7D500C3A" w14:textId="4366431D"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860EDF">
        <w:rPr>
          <w:rFonts w:ascii="Arial" w:eastAsia="Arial" w:hAnsi="Arial" w:cs="Arial"/>
          <w:color w:val="000000"/>
        </w:rPr>
        <w:t>María Andrea De León</w:t>
      </w:r>
    </w:p>
    <w:p w14:paraId="02F2014A" w14:textId="2A99296F"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860EDF">
        <w:rPr>
          <w:rFonts w:ascii="Arial" w:eastAsia="Arial" w:hAnsi="Arial" w:cs="Arial"/>
          <w:color w:val="000000"/>
        </w:rPr>
        <w:t>Tercer año</w:t>
      </w:r>
    </w:p>
    <w:p w14:paraId="19281CDF" w14:textId="34953AB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860EDF">
        <w:rPr>
          <w:rFonts w:ascii="Arial" w:eastAsia="Arial" w:hAnsi="Arial" w:cs="Arial"/>
          <w:color w:val="000000"/>
        </w:rPr>
        <w:t>11</w:t>
      </w:r>
    </w:p>
    <w:p w14:paraId="32E85834" w14:textId="48F5AF1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60EDF">
        <w:rPr>
          <w:rFonts w:ascii="Arial" w:eastAsia="Arial" w:hAnsi="Arial" w:cs="Arial"/>
          <w:color w:val="000000"/>
        </w:rPr>
        <w:t>J.C</w:t>
      </w:r>
    </w:p>
    <w:p w14:paraId="168C8E6C" w14:textId="0895349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60EDF">
        <w:rPr>
          <w:rFonts w:ascii="Arial" w:eastAsia="Arial" w:hAnsi="Arial" w:cs="Arial"/>
          <w:color w:val="000000"/>
        </w:rPr>
        <w:t>6/10/2021</w:t>
      </w:r>
    </w:p>
    <w:p w14:paraId="29407C4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270ED0E4" w14:textId="77777777">
        <w:tc>
          <w:tcPr>
            <w:tcW w:w="2263" w:type="dxa"/>
            <w:shd w:val="clear" w:color="auto" w:fill="C00000"/>
          </w:tcPr>
          <w:p w14:paraId="29EDA99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D8F8C87" w14:textId="46F34B7D" w:rsidR="00F713D6" w:rsidRDefault="00860ED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Establecer </w:t>
            </w:r>
            <w:r>
              <w:rPr>
                <w:rFonts w:ascii="Arial" w:eastAsia="Arial" w:hAnsi="Arial" w:cs="Arial"/>
                <w:i/>
                <w:iCs/>
                <w:color w:val="000000"/>
              </w:rPr>
              <w:t>rapport</w:t>
            </w:r>
            <w:r>
              <w:rPr>
                <w:rFonts w:ascii="Arial" w:eastAsia="Arial" w:hAnsi="Arial" w:cs="Arial"/>
                <w:color w:val="000000"/>
              </w:rPr>
              <w:t xml:space="preserve"> con el paciente para generar un vínculo de confianza. Juego de ahorcado para estimular la concentración y atención del niño en la sesión. </w:t>
            </w:r>
            <w:r w:rsidRPr="000E23B1">
              <w:rPr>
                <w:rFonts w:ascii="Arial" w:eastAsia="Arial" w:hAnsi="Arial" w:cs="Arial"/>
              </w:rPr>
              <w:t xml:space="preserve">Trabajar en </w:t>
            </w:r>
            <w:r>
              <w:rPr>
                <w:rFonts w:ascii="Arial" w:eastAsia="Arial" w:hAnsi="Arial" w:cs="Arial"/>
              </w:rPr>
              <w:t xml:space="preserve">el </w:t>
            </w:r>
            <w:r w:rsidRPr="000E23B1">
              <w:rPr>
                <w:rFonts w:ascii="Arial" w:eastAsia="Arial" w:hAnsi="Arial" w:cs="Arial"/>
              </w:rPr>
              <w:t>reconocimiento emocional en otros por medio de la elaboración de la</w:t>
            </w:r>
            <w:r>
              <w:rPr>
                <w:rFonts w:ascii="Arial" w:eastAsia="Arial" w:hAnsi="Arial" w:cs="Arial"/>
              </w:rPr>
              <w:t xml:space="preserve"> </w:t>
            </w:r>
            <w:r w:rsidRPr="000E23B1">
              <w:rPr>
                <w:rFonts w:ascii="Arial" w:eastAsia="Arial" w:hAnsi="Arial" w:cs="Arial"/>
              </w:rPr>
              <w:t>tabla “el parte del tiempo”.</w:t>
            </w:r>
          </w:p>
        </w:tc>
      </w:tr>
      <w:tr w:rsidR="00F713D6" w14:paraId="67A4B995" w14:textId="77777777">
        <w:tc>
          <w:tcPr>
            <w:tcW w:w="2263" w:type="dxa"/>
            <w:shd w:val="clear" w:color="auto" w:fill="C00000"/>
          </w:tcPr>
          <w:p w14:paraId="7E7076F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870B814" w14:textId="79A8F321" w:rsidR="00860EDF" w:rsidRDefault="00860EDF" w:rsidP="00860ED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trabajó en el </w:t>
            </w:r>
            <w:r w:rsidRPr="00752666">
              <w:rPr>
                <w:rFonts w:ascii="Arial" w:eastAsia="Arial" w:hAnsi="Arial" w:cs="Arial"/>
                <w:color w:val="000000"/>
              </w:rPr>
              <w:t>rapport</w:t>
            </w:r>
            <w:r w:rsidRPr="00752666">
              <w:rPr>
                <w:rFonts w:ascii="Arial" w:eastAsia="Arial" w:hAnsi="Arial" w:cs="Arial"/>
                <w:color w:val="000000"/>
              </w:rPr>
              <w:t xml:space="preserve"> con el paciente para generar un vínculo de confianza. </w:t>
            </w:r>
            <w:r>
              <w:rPr>
                <w:rFonts w:ascii="Arial" w:eastAsia="Arial" w:hAnsi="Arial" w:cs="Arial"/>
                <w:color w:val="000000"/>
              </w:rPr>
              <w:t>Se utilizó e</w:t>
            </w:r>
            <w:r>
              <w:rPr>
                <w:rFonts w:ascii="Arial" w:eastAsia="Arial" w:hAnsi="Arial" w:cs="Arial"/>
                <w:color w:val="000000"/>
              </w:rPr>
              <w:t>l juego de ahorcado para estimular la concentración y atención del niño en la sesión.</w:t>
            </w:r>
            <w:r w:rsidRPr="00752666">
              <w:rPr>
                <w:rFonts w:ascii="Arial" w:eastAsia="Arial" w:hAnsi="Arial" w:cs="Arial"/>
                <w:color w:val="000000"/>
              </w:rPr>
              <w:t xml:space="preserve"> </w:t>
            </w:r>
          </w:p>
          <w:p w14:paraId="3B91E902" w14:textId="377D4348" w:rsidR="00F713D6" w:rsidRDefault="00860EDF" w:rsidP="00860ED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Se trabaj</w:t>
            </w:r>
            <w:r>
              <w:rPr>
                <w:rFonts w:ascii="Arial" w:eastAsia="Arial" w:hAnsi="Arial" w:cs="Arial"/>
                <w:color w:val="000000"/>
              </w:rPr>
              <w:t xml:space="preserve">ó </w:t>
            </w:r>
            <w:r>
              <w:rPr>
                <w:rFonts w:ascii="Arial" w:eastAsia="Arial" w:hAnsi="Arial" w:cs="Arial"/>
                <w:color w:val="000000"/>
              </w:rPr>
              <w:t>en el reconocimiento emocional en otros miembros de su familia por medio de la elaboración de la table “el parte del tiempo”.</w:t>
            </w:r>
          </w:p>
        </w:tc>
      </w:tr>
      <w:tr w:rsidR="00F713D6" w14:paraId="18664CC5" w14:textId="77777777">
        <w:tc>
          <w:tcPr>
            <w:tcW w:w="2263" w:type="dxa"/>
            <w:shd w:val="clear" w:color="auto" w:fill="C00000"/>
          </w:tcPr>
          <w:p w14:paraId="35706A6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4AE28F7" w14:textId="04CB0295" w:rsidR="00F713D6" w:rsidRPr="00860EDF" w:rsidRDefault="00860ED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w:t>
            </w:r>
          </w:p>
        </w:tc>
      </w:tr>
    </w:tbl>
    <w:p w14:paraId="279BEE8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41A2CB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1B319457" w14:textId="34A9588D"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860ED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81481C1" w14:textId="700D9397" w:rsidR="00F713D6" w:rsidRPr="00860EDF"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860EDF">
        <w:rPr>
          <w:rFonts w:ascii="Arial" w:eastAsia="Arial" w:hAnsi="Arial" w:cs="Arial"/>
        </w:rPr>
        <w:t>Se logró abordar todo lo estipulado para esta sesión sin ningún problema.</w:t>
      </w:r>
    </w:p>
    <w:p w14:paraId="25C2B324"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395F206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169FAD7" w14:textId="5FB6FB4D"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860EDF">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4013B9B" w14:textId="6E1A77FC" w:rsidR="00F713D6" w:rsidRPr="00860EDF"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r w:rsidR="00860EDF">
        <w:rPr>
          <w:rFonts w:ascii="Arial" w:eastAsia="Arial" w:hAnsi="Arial" w:cs="Arial"/>
        </w:rPr>
        <w:t xml:space="preserve">El paciente pudo identificar las emociones </w:t>
      </w:r>
      <w:r w:rsidR="002A0178">
        <w:rPr>
          <w:rFonts w:ascii="Arial" w:eastAsia="Arial" w:hAnsi="Arial" w:cs="Arial"/>
        </w:rPr>
        <w:t xml:space="preserve">en </w:t>
      </w:r>
      <w:r w:rsidR="002A0178" w:rsidRPr="002A0178">
        <w:rPr>
          <w:rFonts w:ascii="Arial" w:eastAsia="Arial" w:hAnsi="Arial" w:cs="Arial"/>
        </w:rPr>
        <w:t>las</w:t>
      </w:r>
      <w:r w:rsidR="00860EDF">
        <w:rPr>
          <w:rFonts w:ascii="Arial" w:eastAsia="Arial" w:hAnsi="Arial" w:cs="Arial"/>
          <w:color w:val="000000"/>
        </w:rPr>
        <w:t xml:space="preserve"> personas que lo rodean sin mayor dificultad. Así mismo, </w:t>
      </w:r>
      <w:r w:rsidR="002A0178">
        <w:rPr>
          <w:rFonts w:ascii="Arial" w:eastAsia="Arial" w:hAnsi="Arial" w:cs="Arial"/>
          <w:color w:val="000000"/>
        </w:rPr>
        <w:t>al comentar acerca del termómetro del día pudo verse una buena identificación de emociones en el mismo.</w:t>
      </w:r>
    </w:p>
    <w:p w14:paraId="0E5874B1" w14:textId="4657F529" w:rsidR="00F713D6" w:rsidRPr="002A0178"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7650AC0" w14:textId="68117764" w:rsidR="002A0178" w:rsidRPr="002A0178" w:rsidRDefault="002A0178" w:rsidP="002A0178">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El paciente señalo que había cumplido con la economía de fichas explicada en la sesión anterior, sin embargo, no lo suficiente como para recibir el reforzamiento. J.C se mostró más interesado en cuanto a la acumulación de fichas, pues ahora se incorporó también la tabla “el parte del tiempo”, así mismo pudo observarse que es una persona creativa pues pregunto si podía utilizar recortes y calcomanías para la elaboración del termómetro emocional y la tabla “el parte del tiempo”, denotó entusiasmo por dicha actividad.</w:t>
      </w:r>
    </w:p>
    <w:p w14:paraId="666ABECF" w14:textId="4AADEDE4" w:rsidR="003B1273" w:rsidRPr="002A0178"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2A0178">
        <w:rPr>
          <w:rFonts w:ascii="Arial" w:eastAsia="Arial" w:hAnsi="Arial" w:cs="Arial"/>
          <w:b/>
        </w:rPr>
        <w:t xml:space="preserve">Observaciones conductuales del paciente: </w:t>
      </w:r>
    </w:p>
    <w:p w14:paraId="0D8C1760" w14:textId="5923810E" w:rsidR="002A0178" w:rsidRPr="002A0178" w:rsidRDefault="002A0178" w:rsidP="002A0178">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F5627F">
        <w:rPr>
          <w:rFonts w:ascii="Arial" w:eastAsia="Arial" w:hAnsi="Arial" w:cs="Arial"/>
          <w:bCs/>
          <w:color w:val="000000"/>
        </w:rPr>
        <w:t xml:space="preserve">El paciente se presentó a la sesión con una camisa </w:t>
      </w:r>
      <w:r>
        <w:rPr>
          <w:rFonts w:ascii="Arial" w:eastAsia="Arial" w:hAnsi="Arial" w:cs="Arial"/>
          <w:bCs/>
          <w:color w:val="000000"/>
        </w:rPr>
        <w:t>amarilla</w:t>
      </w:r>
      <w:r w:rsidRPr="00F5627F">
        <w:rPr>
          <w:rFonts w:ascii="Arial" w:eastAsia="Arial" w:hAnsi="Arial" w:cs="Arial"/>
          <w:bCs/>
          <w:color w:val="000000"/>
        </w:rPr>
        <w:t>, su aspecto denotó una higiene adecuada. Presentó movimientos constantes durante la sesión y no mantuvo una postura recta</w:t>
      </w:r>
      <w:r>
        <w:rPr>
          <w:rFonts w:ascii="Arial" w:eastAsia="Arial" w:hAnsi="Arial" w:cs="Arial"/>
          <w:bCs/>
          <w:color w:val="000000"/>
        </w:rPr>
        <w:t xml:space="preserve">, lo cual refleja hiperactividad. </w:t>
      </w:r>
      <w:r w:rsidRPr="00F5627F">
        <w:rPr>
          <w:rFonts w:ascii="Arial" w:eastAsia="Arial" w:hAnsi="Arial" w:cs="Arial"/>
          <w:bCs/>
          <w:color w:val="000000"/>
        </w:rPr>
        <w:t xml:space="preserve">Se utilizó el juego de </w:t>
      </w:r>
      <w:r>
        <w:rPr>
          <w:rFonts w:ascii="Arial" w:eastAsia="Arial" w:hAnsi="Arial" w:cs="Arial"/>
          <w:bCs/>
          <w:color w:val="000000"/>
        </w:rPr>
        <w:t>ahorcado</w:t>
      </w:r>
      <w:r w:rsidRPr="00F5627F">
        <w:rPr>
          <w:rFonts w:ascii="Arial" w:eastAsia="Arial" w:hAnsi="Arial" w:cs="Arial"/>
          <w:bCs/>
          <w:color w:val="000000"/>
        </w:rPr>
        <w:t xml:space="preserve"> para estimular su atención y concentración, por lo que </w:t>
      </w:r>
      <w:r>
        <w:rPr>
          <w:rFonts w:ascii="Arial" w:eastAsia="Arial" w:hAnsi="Arial" w:cs="Arial"/>
          <w:bCs/>
          <w:color w:val="000000"/>
        </w:rPr>
        <w:t xml:space="preserve">pudo observarse más interés de su parte, pues </w:t>
      </w:r>
      <w:r w:rsidRPr="00F5627F">
        <w:rPr>
          <w:rFonts w:ascii="Arial" w:eastAsia="Arial" w:hAnsi="Arial" w:cs="Arial"/>
          <w:bCs/>
          <w:color w:val="000000"/>
        </w:rPr>
        <w:t>sabía que al finalizar podríamos jugar nuevamente.  Esto también favoreció a que su mirada se mantuviera puesta en la pantalla y se portara más cooperador durante la</w:t>
      </w:r>
      <w:r>
        <w:rPr>
          <w:rFonts w:ascii="Arial" w:eastAsia="Arial" w:hAnsi="Arial" w:cs="Arial"/>
          <w:bCs/>
          <w:color w:val="000000"/>
        </w:rPr>
        <w:t>s actividades</w:t>
      </w:r>
      <w:r w:rsidRPr="00F5627F">
        <w:rPr>
          <w:rFonts w:ascii="Arial" w:eastAsia="Arial" w:hAnsi="Arial" w:cs="Arial"/>
          <w:bCs/>
          <w:color w:val="000000"/>
        </w:rPr>
        <w:t>. Su estado de ánimo denotaba felicidad sobre todo en los momentos de jue</w:t>
      </w:r>
      <w:r>
        <w:rPr>
          <w:rFonts w:ascii="Arial" w:eastAsia="Arial" w:hAnsi="Arial" w:cs="Arial"/>
          <w:bCs/>
          <w:color w:val="000000"/>
        </w:rPr>
        <w:t xml:space="preserve">go, </w:t>
      </w:r>
      <w:r>
        <w:rPr>
          <w:rFonts w:ascii="Arial" w:eastAsia="Arial" w:hAnsi="Arial" w:cs="Arial"/>
          <w:bCs/>
          <w:color w:val="000000"/>
        </w:rPr>
        <w:t>y al hacer el registro de “el parte del tiempo”. No</w:t>
      </w:r>
      <w:r>
        <w:rPr>
          <w:rFonts w:ascii="Arial" w:eastAsia="Arial" w:hAnsi="Arial" w:cs="Arial"/>
          <w:bCs/>
          <w:color w:val="000000"/>
        </w:rPr>
        <w:t xml:space="preserve"> obstante, </w:t>
      </w:r>
      <w:r w:rsidRPr="00CC271F">
        <w:rPr>
          <w:rFonts w:ascii="Arial" w:eastAsia="Arial" w:hAnsi="Arial" w:cs="Arial"/>
          <w:bCs/>
          <w:color w:val="000000"/>
        </w:rPr>
        <w:t xml:space="preserve">es importante mencionar que al </w:t>
      </w:r>
      <w:r>
        <w:rPr>
          <w:rFonts w:ascii="Arial" w:eastAsia="Arial" w:hAnsi="Arial" w:cs="Arial"/>
          <w:bCs/>
          <w:color w:val="000000"/>
        </w:rPr>
        <w:t>comentar acerca de la tabla y la razón del clima escogido para cada integrante de la familia, explicó que tanto el de su madre como el suyo</w:t>
      </w:r>
      <w:r w:rsidR="002E182C">
        <w:rPr>
          <w:rFonts w:ascii="Arial" w:eastAsia="Arial" w:hAnsi="Arial" w:cs="Arial"/>
          <w:bCs/>
          <w:color w:val="000000"/>
        </w:rPr>
        <w:t xml:space="preserve">, </w:t>
      </w:r>
      <w:r>
        <w:rPr>
          <w:rFonts w:ascii="Arial" w:eastAsia="Arial" w:hAnsi="Arial" w:cs="Arial"/>
          <w:bCs/>
          <w:color w:val="000000"/>
        </w:rPr>
        <w:t>era tormentoso</w:t>
      </w:r>
      <w:r w:rsidR="002E182C">
        <w:rPr>
          <w:rFonts w:ascii="Arial" w:eastAsia="Arial" w:hAnsi="Arial" w:cs="Arial"/>
          <w:bCs/>
          <w:color w:val="000000"/>
        </w:rPr>
        <w:t>,</w:t>
      </w:r>
      <w:r>
        <w:rPr>
          <w:rFonts w:ascii="Arial" w:eastAsia="Arial" w:hAnsi="Arial" w:cs="Arial"/>
          <w:bCs/>
          <w:color w:val="000000"/>
        </w:rPr>
        <w:t xml:space="preserve"> pues se habían peleado el fin de semana, refiere que ella no lo dejó salir con sus amigos, y que le gritó lo cual lo </w:t>
      </w:r>
      <w:r w:rsidR="002E182C">
        <w:rPr>
          <w:rFonts w:ascii="Arial" w:eastAsia="Arial" w:hAnsi="Arial" w:cs="Arial"/>
          <w:bCs/>
          <w:color w:val="000000"/>
        </w:rPr>
        <w:t>hace sentirse “</w:t>
      </w:r>
      <w:r>
        <w:rPr>
          <w:rFonts w:ascii="Arial" w:eastAsia="Arial" w:hAnsi="Arial" w:cs="Arial"/>
          <w:bCs/>
          <w:color w:val="000000"/>
        </w:rPr>
        <w:t>muy triste y enojado</w:t>
      </w:r>
      <w:r w:rsidR="002E182C">
        <w:rPr>
          <w:rFonts w:ascii="Arial" w:eastAsia="Arial" w:hAnsi="Arial" w:cs="Arial"/>
          <w:bCs/>
          <w:color w:val="000000"/>
        </w:rPr>
        <w:t>”.</w:t>
      </w:r>
    </w:p>
    <w:p w14:paraId="1D1A0112" w14:textId="77777777" w:rsidR="002E182C"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28270436" w14:textId="5B81654C" w:rsidR="00F713D6" w:rsidRPr="003B1273" w:rsidRDefault="002E182C" w:rsidP="002E182C">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En esta sesión aprendí que al paciente le gustan bastante las actividades creativas y manuales (recortes, dibujos, colorear) por lo que esta puede ser una gran herramienta para la intervención con el mismo.</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7BD94C8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A58D63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D1FD939"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DEAA9" w14:textId="77777777" w:rsidR="00BF715A" w:rsidRDefault="00BF715A">
      <w:pPr>
        <w:spacing w:after="0" w:line="240" w:lineRule="auto"/>
      </w:pPr>
      <w:r>
        <w:separator/>
      </w:r>
    </w:p>
  </w:endnote>
  <w:endnote w:type="continuationSeparator" w:id="0">
    <w:p w14:paraId="289F41D3" w14:textId="77777777" w:rsidR="00BF715A" w:rsidRDefault="00BF7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3CA54" w14:textId="77777777" w:rsidR="00BF715A" w:rsidRDefault="00BF715A">
      <w:pPr>
        <w:spacing w:after="0" w:line="240" w:lineRule="auto"/>
      </w:pPr>
      <w:r>
        <w:separator/>
      </w:r>
    </w:p>
  </w:footnote>
  <w:footnote w:type="continuationSeparator" w:id="0">
    <w:p w14:paraId="734B18F7" w14:textId="77777777" w:rsidR="00BF715A" w:rsidRDefault="00BF7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C61D3"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FFABF60" wp14:editId="618CB13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A0178"/>
    <w:rsid w:val="002E182C"/>
    <w:rsid w:val="002E3632"/>
    <w:rsid w:val="003B1273"/>
    <w:rsid w:val="00860EDF"/>
    <w:rsid w:val="00BF715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DD8F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519</Words>
  <Characters>2857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2021-10-11T16:11:00Z</dcterms:created>
  <dcterms:modified xsi:type="dcterms:W3CDTF">2021-10-11T16:11:00Z</dcterms:modified>
</cp:coreProperties>
</file>