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935F1E">
        <w:rPr>
          <w:rFonts w:ascii="Arial" w:eastAsia="Arial" w:hAnsi="Arial" w:cs="Arial"/>
          <w:color w:val="000000"/>
        </w:rPr>
        <w:t xml:space="preserve"> 7</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935F1E">
        <w:rPr>
          <w:rFonts w:ascii="Arial" w:eastAsia="Arial" w:hAnsi="Arial" w:cs="Arial"/>
          <w:color w:val="000000"/>
        </w:rPr>
        <w:t>9</w:t>
      </w:r>
      <w:r w:rsidR="00AF0AA7">
        <w:rPr>
          <w:rFonts w:ascii="Arial" w:eastAsia="Arial" w:hAnsi="Arial" w:cs="Arial"/>
          <w:color w:val="000000"/>
        </w:rPr>
        <w:t xml:space="preserve"> de </w:t>
      </w:r>
      <w:r w:rsidR="00E44C0E">
        <w:rPr>
          <w:rFonts w:ascii="Arial" w:eastAsia="Arial" w:hAnsi="Arial" w:cs="Arial"/>
          <w:color w:val="000000"/>
        </w:rPr>
        <w:t>septiembre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D1C65" w:rsidTr="00014330">
        <w:tc>
          <w:tcPr>
            <w:tcW w:w="2263" w:type="dxa"/>
            <w:shd w:val="clear" w:color="auto" w:fill="C00000"/>
          </w:tcPr>
          <w:p w:rsidR="00CD1C65" w:rsidRDefault="00CD1C65" w:rsidP="00CD1C6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CD1C65" w:rsidRDefault="00CD1C65" w:rsidP="00CD1C65">
            <w:pPr>
              <w:spacing w:after="100"/>
              <w:jc w:val="both"/>
              <w:rPr>
                <w:rFonts w:ascii="Arial" w:eastAsia="Arial" w:hAnsi="Arial" w:cs="Arial"/>
                <w:color w:val="000000"/>
              </w:rPr>
            </w:pPr>
            <w:r>
              <w:rPr>
                <w:rFonts w:ascii="Arial" w:eastAsia="Arial" w:hAnsi="Arial" w:cs="Arial"/>
                <w:color w:val="000000"/>
              </w:rPr>
              <w:t xml:space="preserve">Continuar educando a la paciente a eliminar los juicios de valor negativos sobre si misma a partir de acciones que le generan arrepentimiento. De ese modo, finalizar la enseñanza hacia la referida sobre evaluar sus acciones, más no a sí misma como un todo, con el fin de establecer los límites con ella misma por medio de la autocompasión.  </w:t>
            </w:r>
          </w:p>
        </w:tc>
      </w:tr>
      <w:tr w:rsidR="008460E6" w:rsidTr="00276E12">
        <w:tc>
          <w:tcPr>
            <w:tcW w:w="2263" w:type="dxa"/>
            <w:shd w:val="clear" w:color="auto" w:fill="C00000"/>
          </w:tcPr>
          <w:p w:rsidR="008460E6" w:rsidRDefault="008460E6" w:rsidP="008460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8460E6" w:rsidRDefault="008460E6" w:rsidP="008460E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8460E6" w:rsidRDefault="008460E6" w:rsidP="008460E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CD1C65">
        <w:rPr>
          <w:rFonts w:ascii="Arial" w:eastAsia="Arial" w:hAnsi="Arial" w:cs="Arial"/>
          <w:color w:val="000000"/>
          <w:u w:val="single"/>
        </w:rPr>
        <w:softHyphen/>
      </w:r>
      <w:r w:rsidR="00CD1C65">
        <w:rPr>
          <w:rFonts w:ascii="Arial" w:eastAsia="Arial" w:hAnsi="Arial" w:cs="Arial"/>
          <w:color w:val="000000"/>
          <w:u w:val="single"/>
        </w:rPr>
        <w:softHyphen/>
        <w:t>__</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CD1C65" w:rsidRPr="00CD1C65">
        <w:rPr>
          <w:rFonts w:ascii="Arial" w:eastAsia="Arial" w:hAnsi="Arial" w:cs="Arial"/>
          <w:u w:val="single"/>
        </w:rPr>
        <w:t>X</w:t>
      </w:r>
      <w:r w:rsidR="00AA6851" w:rsidRPr="00CD1C65">
        <w:rPr>
          <w:rFonts w:ascii="Arial" w:eastAsia="Arial" w:hAnsi="Arial" w:cs="Arial"/>
          <w:u w:val="single"/>
        </w:rPr>
        <w:softHyphen/>
      </w:r>
      <w:r w:rsidR="00AA6851" w:rsidRPr="00CD1C65">
        <w:rPr>
          <w:rFonts w:ascii="Arial" w:eastAsia="Arial" w:hAnsi="Arial" w:cs="Arial"/>
          <w:u w:val="single"/>
        </w:rPr>
        <w:softHyphen/>
      </w:r>
      <w:r w:rsidR="00AA6851" w:rsidRPr="00CD1C65">
        <w:rPr>
          <w:rFonts w:ascii="Arial" w:eastAsia="Arial" w:hAnsi="Arial" w:cs="Arial"/>
          <w:u w:val="single"/>
        </w:rPr>
        <w:softHyphen/>
      </w:r>
      <w:r w:rsidR="00AA6851" w:rsidRPr="00CD1C65">
        <w:rPr>
          <w:rFonts w:ascii="Arial" w:eastAsia="Arial" w:hAnsi="Arial" w:cs="Arial"/>
          <w:u w:val="single"/>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CD1C65">
        <w:rPr>
          <w:rFonts w:ascii="Arial" w:eastAsia="Arial" w:hAnsi="Arial" w:cs="Arial"/>
          <w:color w:val="000000"/>
        </w:rPr>
        <w:t>, más en un estado emotivo de frustración derivado de una pelea con su hijo, por lo que no se pudo abordar el objetivo de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sidR="00CD1C65">
        <w:rPr>
          <w:rFonts w:ascii="Arial" w:eastAsia="Arial" w:hAnsi="Arial" w:cs="Arial"/>
          <w:color w:val="000000"/>
          <w:u w:val="single"/>
        </w:rPr>
        <w:t>X</w:t>
      </w:r>
    </w:p>
    <w:p w:rsidR="00C34424" w:rsidRDefault="002E3632" w:rsidP="00CD1C65">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CD1C65">
        <w:rPr>
          <w:rFonts w:ascii="Arial" w:eastAsia="Arial" w:hAnsi="Arial" w:cs="Arial"/>
          <w:color w:val="000000" w:themeColor="text1"/>
        </w:rPr>
        <w:t>no tuvo avances ni retrocesos en cuanto al objetivo de intervención ya que la sesión abordada fue dedicada a motivos ajenos al de consulta, por lo que se priorizó el brindar estabilidad emocional a la paciente antes de proseguir con el plan terapéutico.</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CD1C65"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CD1C65">
        <w:rPr>
          <w:rFonts w:ascii="Arial" w:eastAsia="Arial" w:hAnsi="Arial" w:cs="Arial"/>
          <w:bCs/>
          <w:color w:val="000000" w:themeColor="text1"/>
        </w:rPr>
        <w:t>en el día anterior había tenido una discusión con su hijo acerca de las terapias que su nieto estaba recibiendo. La misma manifestó que él se portó muy rudo con ella, insultándola, lo cual había dificultado el que pudiera relajarse por medio de técnicas anteriores, ya que no tenía a nadie a quien contárselo debido al lazo afectivo que las personas que la rodean tienen con su hijo.</w:t>
      </w:r>
    </w:p>
    <w:p w:rsidR="00CD1C65" w:rsidRDefault="00CD1C65" w:rsidP="00CD1C65">
      <w:pPr>
        <w:pStyle w:val="Prrafodelista"/>
        <w:spacing w:after="100" w:line="360" w:lineRule="auto"/>
        <w:jc w:val="both"/>
        <w:rPr>
          <w:rFonts w:ascii="Arial" w:eastAsia="Arial" w:hAnsi="Arial" w:cs="Arial"/>
          <w:color w:val="000000"/>
        </w:rPr>
      </w:pPr>
      <w:r>
        <w:rPr>
          <w:rFonts w:ascii="Arial" w:eastAsia="Arial" w:hAnsi="Arial" w:cs="Arial"/>
          <w:color w:val="000000"/>
        </w:rPr>
        <w:t>Así, se priorizó con la paciente la catarsis de este suceso, y una vez más calmada, se realizó un juego de roles en el cual el terapeuta representó al hijo, para que la paciente pudiera decir lo que le quería decir (ya que manifiesta que no pudo hablar entre los gritos de su hijo). Luego se le motivó a la paciente a comunicar asertivamente a su hijo este malestar emocional en la brevedad posible, con el fin de detener la fuente de su enojo.</w:t>
      </w:r>
    </w:p>
    <w:p w:rsidR="00295D9B" w:rsidRDefault="00CD1C65" w:rsidP="00CD1C65">
      <w:pPr>
        <w:pStyle w:val="Prrafodelista"/>
        <w:spacing w:after="100" w:line="360" w:lineRule="auto"/>
        <w:jc w:val="both"/>
        <w:rPr>
          <w:rFonts w:ascii="Arial" w:eastAsia="Arial" w:hAnsi="Arial" w:cs="Arial"/>
          <w:color w:val="000000"/>
        </w:rPr>
      </w:pPr>
      <w:r>
        <w:rPr>
          <w:rFonts w:ascii="Arial" w:eastAsia="Arial" w:hAnsi="Arial" w:cs="Arial"/>
          <w:color w:val="000000"/>
        </w:rPr>
        <w:t xml:space="preserve">Si bien la misma manifestó que se encuentra aún alterada por el suceso, puso de plazo para esa conversación los siete días antes de la siguiente sesión. Manifestó también como ese juego de roles la ayudo a centrarse para poder comunicar lo que deseaba sin influencia negativa de la emoción, sino por medio de la razón y el asertividad. </w:t>
      </w:r>
    </w:p>
    <w:p w:rsidR="00CD1C65" w:rsidRPr="00CD1C65" w:rsidRDefault="00CD1C65" w:rsidP="00CD1C65">
      <w:pPr>
        <w:pStyle w:val="Prrafodelista"/>
        <w:spacing w:after="100" w:line="360" w:lineRule="auto"/>
        <w:jc w:val="both"/>
        <w:rPr>
          <w:rFonts w:ascii="Arial" w:eastAsia="Arial" w:hAnsi="Arial" w:cs="Arial"/>
          <w:color w:val="000000"/>
          <w:szCs w:val="2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w:t>
      </w:r>
      <w:r w:rsidR="00CD1C65">
        <w:rPr>
          <w:rFonts w:ascii="Arial" w:eastAsia="Arial" w:hAnsi="Arial" w:cs="Arial"/>
          <w:color w:val="000000" w:themeColor="text1"/>
        </w:rPr>
        <w:t>hay que priorizar las necesidades del paciente antes que las necesidades del proceso terapéutico con el fin de establecer un rapport y empatía auténticos</w:t>
      </w:r>
      <w:bookmarkStart w:id="0" w:name="_GoBack"/>
      <w:bookmarkEnd w:id="0"/>
      <w:r w:rsidR="00CD1C65">
        <w:rPr>
          <w:rFonts w:ascii="Arial" w:eastAsia="Arial" w:hAnsi="Arial" w:cs="Arial"/>
          <w:color w:val="000000" w:themeColor="text1"/>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73F" w:rsidRDefault="002B573F">
      <w:pPr>
        <w:spacing w:after="0" w:line="240" w:lineRule="auto"/>
      </w:pPr>
      <w:r>
        <w:separator/>
      </w:r>
    </w:p>
  </w:endnote>
  <w:endnote w:type="continuationSeparator" w:id="0">
    <w:p w:rsidR="002B573F" w:rsidRDefault="002B5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73F" w:rsidRDefault="002B573F">
      <w:pPr>
        <w:spacing w:after="0" w:line="240" w:lineRule="auto"/>
      </w:pPr>
      <w:r>
        <w:separator/>
      </w:r>
    </w:p>
  </w:footnote>
  <w:footnote w:type="continuationSeparator" w:id="0">
    <w:p w:rsidR="002B573F" w:rsidRDefault="002B5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418F"/>
    <w:rsid w:val="000664AD"/>
    <w:rsid w:val="000861FF"/>
    <w:rsid w:val="000C1D4D"/>
    <w:rsid w:val="000C6FAB"/>
    <w:rsid w:val="00103767"/>
    <w:rsid w:val="00170FF6"/>
    <w:rsid w:val="001773C4"/>
    <w:rsid w:val="00214FFD"/>
    <w:rsid w:val="00250B77"/>
    <w:rsid w:val="00265E37"/>
    <w:rsid w:val="00286B3E"/>
    <w:rsid w:val="00295D9B"/>
    <w:rsid w:val="002B573F"/>
    <w:rsid w:val="002D17D5"/>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71D74"/>
    <w:rsid w:val="004B26A8"/>
    <w:rsid w:val="00537515"/>
    <w:rsid w:val="00580B2E"/>
    <w:rsid w:val="005927EE"/>
    <w:rsid w:val="0059609A"/>
    <w:rsid w:val="005A49CE"/>
    <w:rsid w:val="005C666A"/>
    <w:rsid w:val="005E3CD9"/>
    <w:rsid w:val="005F2EC8"/>
    <w:rsid w:val="00611FA6"/>
    <w:rsid w:val="006469BF"/>
    <w:rsid w:val="006624EB"/>
    <w:rsid w:val="006A28DC"/>
    <w:rsid w:val="006C07EE"/>
    <w:rsid w:val="006C5112"/>
    <w:rsid w:val="006E354E"/>
    <w:rsid w:val="006E3B0B"/>
    <w:rsid w:val="00733304"/>
    <w:rsid w:val="007F23D4"/>
    <w:rsid w:val="00807A19"/>
    <w:rsid w:val="00826EA5"/>
    <w:rsid w:val="008305FF"/>
    <w:rsid w:val="00845490"/>
    <w:rsid w:val="008460E6"/>
    <w:rsid w:val="00893D2A"/>
    <w:rsid w:val="008B726A"/>
    <w:rsid w:val="008D60CB"/>
    <w:rsid w:val="00935F1E"/>
    <w:rsid w:val="0097398E"/>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D1C65"/>
    <w:rsid w:val="00D15A80"/>
    <w:rsid w:val="00D41EC7"/>
    <w:rsid w:val="00D50688"/>
    <w:rsid w:val="00DB4676"/>
    <w:rsid w:val="00DE50FC"/>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B5E1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940</Words>
  <Characters>5358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2021-09-15T20:29:00Z</dcterms:created>
  <dcterms:modified xsi:type="dcterms:W3CDTF">2021-09-15T20:41:00Z</dcterms:modified>
</cp:coreProperties>
</file>