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0390F865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8B799E">
        <w:rPr>
          <w:rFonts w:ascii="Arial" w:eastAsia="Arial" w:hAnsi="Arial" w:cs="Arial"/>
          <w:b/>
          <w:color w:val="000000"/>
          <w:highlight w:val="yellow"/>
        </w:rPr>
        <w:t>6</w:t>
      </w:r>
    </w:p>
    <w:p w14:paraId="6CD52E24" w14:textId="3675E4CC" w:rsidR="00504C21" w:rsidRPr="008B799E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8B799E">
        <w:rPr>
          <w:rFonts w:ascii="Arial" w:eastAsia="Arial" w:hAnsi="Arial" w:cs="Arial"/>
          <w:bCs/>
          <w:color w:val="000000"/>
        </w:rPr>
        <w:t>Lourdes Mayora</w:t>
      </w:r>
    </w:p>
    <w:p w14:paraId="49581D61" w14:textId="16E314AD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8B799E">
        <w:rPr>
          <w:rFonts w:ascii="Arial" w:eastAsia="Arial" w:hAnsi="Arial" w:cs="Arial"/>
          <w:color w:val="000000"/>
        </w:rPr>
        <w:t>tercer año.</w:t>
      </w:r>
    </w:p>
    <w:p w14:paraId="546BE748" w14:textId="38BF4641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8B799E">
        <w:rPr>
          <w:rFonts w:ascii="Arial" w:eastAsia="Arial" w:hAnsi="Arial" w:cs="Arial"/>
        </w:rPr>
        <w:t xml:space="preserve"> J.D.T.</w:t>
      </w:r>
    </w:p>
    <w:p w14:paraId="4A949537" w14:textId="281D4FF8" w:rsidR="00504C21" w:rsidRPr="008B799E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8B799E">
        <w:rPr>
          <w:rFonts w:ascii="Arial" w:eastAsia="Arial" w:hAnsi="Arial" w:cs="Arial"/>
          <w:bCs/>
          <w:color w:val="000000"/>
        </w:rPr>
        <w:t>05/03/2022</w:t>
      </w:r>
    </w:p>
    <w:p w14:paraId="412D3393" w14:textId="7D74935B" w:rsidR="00504C21" w:rsidRPr="008B799E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8B799E">
        <w:rPr>
          <w:rFonts w:ascii="Arial" w:eastAsia="Arial" w:hAnsi="Arial" w:cs="Arial"/>
          <w:bCs/>
          <w:color w:val="000000"/>
        </w:rPr>
        <w:t>12/03/2022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083F089A" w:rsidR="00504C21" w:rsidRPr="008B799E" w:rsidRDefault="008B79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8B799E">
              <w:rPr>
                <w:rFonts w:ascii="Arial" w:hAnsi="Arial" w:cs="Arial"/>
              </w:rPr>
              <w:t>Ejercitar la conciencia fonológica por medio de actividades de discriminación y reconocimiento de las vocales con su sonido.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32A92EA0" w:rsidR="00504C21" w:rsidRDefault="00CC5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al paciente y a los padres de familia, se le preguntaron aspectos representativos de su semana.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13BD58A9" w:rsidR="00504C21" w:rsidRDefault="00CC5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ejercitó el lenguaje receptivo por medio de acciones motoras. El paciente no lograba realizar las acciones motrices por su cuenta, imitaba a la practicante o con apoyo gestual realizaba dichas acciones.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0E80B4C" w14:textId="27F0B75F" w:rsidR="00504C21" w:rsidRDefault="00CC595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comenzó la presentación de las letras, sin embargo, por problemas del dispostivo del paciente no se lograron realizar las actividades planificadas.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7520F0F3" w:rsidR="00504C21" w:rsidRDefault="00CC5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realizó.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35299598" w:rsidR="00504C21" w:rsidRDefault="00CC5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explicó el plan paralelo por entregar.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6954EB02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CC595F">
              <w:rPr>
                <w:rFonts w:ascii="Arial" w:eastAsia="Arial" w:hAnsi="Arial" w:cs="Arial"/>
              </w:rPr>
              <w:t>No se entregó.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3BD52B27" w:rsidR="00504C21" w:rsidRDefault="00CC5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estancamiento</w:t>
            </w:r>
          </w:p>
        </w:tc>
        <w:tc>
          <w:tcPr>
            <w:tcW w:w="5709" w:type="dxa"/>
            <w:vAlign w:val="center"/>
          </w:tcPr>
          <w:p w14:paraId="236B873E" w14:textId="4F5E799B" w:rsidR="00504C21" w:rsidRDefault="00CC5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</w:t>
            </w:r>
            <w:r w:rsidR="00BB3748">
              <w:rPr>
                <w:rFonts w:ascii="Arial" w:eastAsia="Arial" w:hAnsi="Arial" w:cs="Arial"/>
              </w:rPr>
              <w:t xml:space="preserve">se realizaron las actividades de la sesión planificadas.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¿Inició con puntualidad la sesión?</w:t>
            </w:r>
          </w:p>
        </w:tc>
        <w:tc>
          <w:tcPr>
            <w:tcW w:w="846" w:type="dxa"/>
          </w:tcPr>
          <w:p w14:paraId="7C8D3678" w14:textId="2C87A75F" w:rsidR="00504C21" w:rsidRDefault="00BB3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2C170CFE" w:rsidR="00504C21" w:rsidRDefault="00BB3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06A96C46" w:rsidR="00504C21" w:rsidRDefault="00BB3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Lenguaje receptivo y conciencia grafo-fónica.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33E9ECAA" w:rsidR="00504C21" w:rsidRDefault="00BB3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Presentación y ordenador.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2A06C7E4" w:rsidR="00504C21" w:rsidRDefault="00BB3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debe apoyar de apoyos visuales para ejemplificar de mejor manera las instrucciones. Se observa que a pesar de repetir u ejemplificar las instrucciones, el paciente no logró hacer por su cuenta la asociación entre un número y la acción por realizar.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7D8E33FE" w:rsidR="00504C21" w:rsidRPr="00BB3748" w:rsidRDefault="00BB3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BB3748">
              <w:rPr>
                <w:rFonts w:ascii="Arial" w:hAnsi="Arial" w:cs="Arial"/>
              </w:rPr>
              <w:t>Ejercitar la conciencia fonológica por medio de actividades de discriminación y reconocimiento de las vocales con su sonido.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C4392BF" w14:textId="77777777" w:rsidR="00504C21" w:rsidRDefault="00BB3748" w:rsidP="00BB374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debe seguir trabajando el lenguaje receptivo en la parte de la concentración al igual que en planes paralelos. </w:t>
            </w:r>
          </w:p>
          <w:p w14:paraId="2472790E" w14:textId="2C1C6E75" w:rsidR="00BB3748" w:rsidRPr="00BB3748" w:rsidRDefault="00BB3748" w:rsidP="00BB374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logra realizar las actividades con apoyo y no de manera independiente.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B12D108" w14:textId="4CD75DE7" w:rsidR="00A33755" w:rsidRPr="00A33755" w:rsidRDefault="00BB3748" w:rsidP="00A3375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Se debe saber redirigir las actividades y objetivo para que le sea más claro al paciente</w:t>
            </w:r>
            <w:r w:rsidR="00A33755">
              <w:rPr>
                <w:rFonts w:ascii="Arial" w:eastAsia="Arial" w:hAnsi="Arial" w:cs="Arial"/>
              </w:rPr>
              <w:t xml:space="preserve"> lo que debe realizar.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A0A4" w14:textId="77777777" w:rsidR="00B53E5A" w:rsidRDefault="00B53E5A">
      <w:pPr>
        <w:spacing w:after="0" w:line="240" w:lineRule="auto"/>
      </w:pPr>
      <w:r>
        <w:separator/>
      </w:r>
    </w:p>
  </w:endnote>
  <w:endnote w:type="continuationSeparator" w:id="0">
    <w:p w14:paraId="77F1F13A" w14:textId="77777777" w:rsidR="00B53E5A" w:rsidRDefault="00B5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〠Ľ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5EAF0" w14:textId="77777777" w:rsidR="00B53E5A" w:rsidRDefault="00B53E5A">
      <w:pPr>
        <w:spacing w:after="0" w:line="240" w:lineRule="auto"/>
      </w:pPr>
      <w:r>
        <w:separator/>
      </w:r>
    </w:p>
  </w:footnote>
  <w:footnote w:type="continuationSeparator" w:id="0">
    <w:p w14:paraId="71A027FC" w14:textId="77777777" w:rsidR="00B53E5A" w:rsidRDefault="00B53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7108D"/>
    <w:multiLevelType w:val="hybridMultilevel"/>
    <w:tmpl w:val="EFE23334"/>
    <w:lvl w:ilvl="0" w:tplc="C390FEBA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3D5919"/>
    <w:rsid w:val="003E41D6"/>
    <w:rsid w:val="00504C21"/>
    <w:rsid w:val="008B799E"/>
    <w:rsid w:val="009721E9"/>
    <w:rsid w:val="00A33755"/>
    <w:rsid w:val="00B53E5A"/>
    <w:rsid w:val="00BB3748"/>
    <w:rsid w:val="00CC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3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2022-03-05T21:06:00Z</dcterms:created>
  <dcterms:modified xsi:type="dcterms:W3CDTF">2022-03-05T21:06:00Z</dcterms:modified>
</cp:coreProperties>
</file>