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D75C1" w14:textId="77777777" w:rsidR="00854AED" w:rsidRDefault="00A609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Intervención Psicopedagogía Clínica</w:t>
      </w:r>
    </w:p>
    <w:p w14:paraId="08EB6B72" w14:textId="3800A8C0" w:rsidR="00854AED" w:rsidRDefault="00A609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  <w:highlight w:val="yellow"/>
        </w:rPr>
      </w:pPr>
      <w:r>
        <w:rPr>
          <w:rFonts w:ascii="Arial" w:eastAsia="Arial" w:hAnsi="Arial" w:cs="Arial"/>
          <w:b/>
          <w:color w:val="000000"/>
        </w:rPr>
        <w:t>Nota de campo</w:t>
      </w:r>
      <w:r>
        <w:rPr>
          <w:rFonts w:ascii="Arial" w:eastAsia="Arial" w:hAnsi="Arial" w:cs="Arial"/>
          <w:b/>
          <w:color w:val="000000"/>
          <w:highlight w:val="yellow"/>
        </w:rPr>
        <w:t xml:space="preserve"> # </w:t>
      </w:r>
      <w:r w:rsidR="00F570A0">
        <w:rPr>
          <w:rFonts w:ascii="Arial" w:eastAsia="Arial" w:hAnsi="Arial" w:cs="Arial"/>
          <w:b/>
          <w:color w:val="000000"/>
          <w:highlight w:val="yellow"/>
        </w:rPr>
        <w:t>7</w:t>
      </w:r>
    </w:p>
    <w:p w14:paraId="4A85B17B" w14:textId="77777777" w:rsidR="00854AED" w:rsidRDefault="00A609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Nombre del practicante: </w:t>
      </w:r>
      <w:r w:rsidR="00136D42">
        <w:rPr>
          <w:rFonts w:ascii="Arial" w:eastAsia="Arial" w:hAnsi="Arial" w:cs="Arial"/>
          <w:b/>
          <w:color w:val="000000"/>
        </w:rPr>
        <w:t xml:space="preserve">Marlies Maldonado </w:t>
      </w:r>
    </w:p>
    <w:p w14:paraId="05F696F3" w14:textId="77777777" w:rsidR="00854AED" w:rsidRDefault="00A609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Año que cursa:</w:t>
      </w:r>
      <w:r>
        <w:rPr>
          <w:rFonts w:ascii="Arial" w:eastAsia="Arial" w:hAnsi="Arial" w:cs="Arial"/>
          <w:color w:val="000000"/>
        </w:rPr>
        <w:t xml:space="preserve"> </w:t>
      </w:r>
      <w:r w:rsidR="00136D42">
        <w:rPr>
          <w:rFonts w:ascii="Arial" w:eastAsia="Arial" w:hAnsi="Arial" w:cs="Arial"/>
          <w:color w:val="000000"/>
        </w:rPr>
        <w:t xml:space="preserve">3er año psicopedagogía clinica </w:t>
      </w:r>
    </w:p>
    <w:p w14:paraId="6009A4E5" w14:textId="77777777" w:rsidR="00854AED" w:rsidRDefault="00A609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 w:rsidR="00136D42">
        <w:rPr>
          <w:rFonts w:ascii="Arial" w:eastAsia="Arial" w:hAnsi="Arial" w:cs="Arial"/>
        </w:rPr>
        <w:t xml:space="preserve"> S.Y.P</w:t>
      </w:r>
    </w:p>
    <w:p w14:paraId="6D07BD01" w14:textId="3EE88C3B" w:rsidR="00854AED" w:rsidRDefault="00A609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 xml:space="preserve">Fecha y hora de la sesión: </w:t>
      </w:r>
      <w:r w:rsidR="00F570A0">
        <w:rPr>
          <w:rFonts w:ascii="Arial" w:eastAsia="Arial" w:hAnsi="Arial" w:cs="Arial"/>
          <w:bCs/>
          <w:color w:val="000000"/>
        </w:rPr>
        <w:t xml:space="preserve">11 </w:t>
      </w:r>
      <w:r w:rsidR="00586FE6">
        <w:rPr>
          <w:rFonts w:ascii="Arial" w:eastAsia="Arial" w:hAnsi="Arial" w:cs="Arial"/>
          <w:bCs/>
          <w:color w:val="000000"/>
        </w:rPr>
        <w:t xml:space="preserve">de septiembre </w:t>
      </w:r>
      <w:r w:rsidR="002F1A91">
        <w:rPr>
          <w:rFonts w:ascii="Arial" w:eastAsia="Arial" w:hAnsi="Arial" w:cs="Arial"/>
          <w:bCs/>
          <w:color w:val="000000"/>
        </w:rPr>
        <w:t xml:space="preserve">2021 </w:t>
      </w:r>
      <w:r w:rsidR="00136D42" w:rsidRPr="00136D42">
        <w:rPr>
          <w:rFonts w:ascii="Arial" w:eastAsia="Arial" w:hAnsi="Arial" w:cs="Arial"/>
          <w:bCs/>
          <w:color w:val="000000"/>
        </w:rPr>
        <w:t>(8:00 am – 9:00 am)</w:t>
      </w:r>
    </w:p>
    <w:p w14:paraId="5CEACB12" w14:textId="326445C6" w:rsidR="00854AED" w:rsidRDefault="00A609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Fecha y hora de la próxima sesión: </w:t>
      </w:r>
      <w:r w:rsidR="00586FE6">
        <w:rPr>
          <w:rFonts w:ascii="Arial" w:eastAsia="Arial" w:hAnsi="Arial" w:cs="Arial"/>
          <w:bCs/>
          <w:color w:val="000000"/>
        </w:rPr>
        <w:t>1</w:t>
      </w:r>
      <w:r w:rsidR="00F570A0">
        <w:rPr>
          <w:rFonts w:ascii="Arial" w:eastAsia="Arial" w:hAnsi="Arial" w:cs="Arial"/>
          <w:bCs/>
          <w:color w:val="000000"/>
        </w:rPr>
        <w:t>8</w:t>
      </w:r>
      <w:r w:rsidR="00586FE6">
        <w:rPr>
          <w:rFonts w:ascii="Arial" w:eastAsia="Arial" w:hAnsi="Arial" w:cs="Arial"/>
          <w:bCs/>
          <w:color w:val="000000"/>
        </w:rPr>
        <w:t xml:space="preserve"> </w:t>
      </w:r>
      <w:r w:rsidR="002F1A91">
        <w:rPr>
          <w:rFonts w:ascii="Arial" w:eastAsia="Arial" w:hAnsi="Arial" w:cs="Arial"/>
          <w:bCs/>
          <w:color w:val="000000"/>
        </w:rPr>
        <w:t xml:space="preserve">de septiembre 2021 </w:t>
      </w:r>
      <w:r w:rsidR="00136D42" w:rsidRPr="00136D42">
        <w:rPr>
          <w:rFonts w:ascii="Arial" w:eastAsia="Arial" w:hAnsi="Arial" w:cs="Arial"/>
          <w:bCs/>
          <w:color w:val="000000"/>
        </w:rPr>
        <w:t>(8:00 am – 9:00 am)</w:t>
      </w:r>
    </w:p>
    <w:p w14:paraId="367D472F" w14:textId="77777777" w:rsidR="00854AED" w:rsidRDefault="00854AE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3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11"/>
      </w:tblGrid>
      <w:tr w:rsidR="00854AED" w14:paraId="21D32F29" w14:textId="77777777">
        <w:tc>
          <w:tcPr>
            <w:tcW w:w="9111" w:type="dxa"/>
            <w:shd w:val="clear" w:color="auto" w:fill="8DB3E2"/>
          </w:tcPr>
          <w:p w14:paraId="7F20A126" w14:textId="77777777" w:rsidR="00854AED" w:rsidRDefault="00A60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Objetivo de la sesión:</w:t>
            </w:r>
          </w:p>
        </w:tc>
      </w:tr>
      <w:tr w:rsidR="00854AED" w14:paraId="4766A319" w14:textId="77777777">
        <w:tc>
          <w:tcPr>
            <w:tcW w:w="9111" w:type="dxa"/>
          </w:tcPr>
          <w:p w14:paraId="3DC4F137" w14:textId="77777777" w:rsidR="00854AED" w:rsidRDefault="002F1A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Desarrollar la memoria de trabajo de la paciente por medio de actividades con estímulos visuales. </w:t>
            </w:r>
          </w:p>
        </w:tc>
      </w:tr>
    </w:tbl>
    <w:p w14:paraId="478BC0EF" w14:textId="77777777" w:rsidR="00854AED" w:rsidRDefault="00854AE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4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131"/>
      </w:tblGrid>
      <w:tr w:rsidR="00854AED" w14:paraId="523E02A8" w14:textId="77777777">
        <w:tc>
          <w:tcPr>
            <w:tcW w:w="1980" w:type="dxa"/>
            <w:shd w:val="clear" w:color="auto" w:fill="8DB3E2"/>
          </w:tcPr>
          <w:p w14:paraId="57757C45" w14:textId="77777777" w:rsidR="00854AED" w:rsidRDefault="00A60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Etapa</w:t>
            </w:r>
          </w:p>
        </w:tc>
        <w:tc>
          <w:tcPr>
            <w:tcW w:w="7131" w:type="dxa"/>
            <w:shd w:val="clear" w:color="auto" w:fill="8DB3E2"/>
          </w:tcPr>
          <w:p w14:paraId="512D4F0A" w14:textId="77777777" w:rsidR="00854AED" w:rsidRDefault="00A60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Descripción de lo realizado</w:t>
            </w:r>
          </w:p>
        </w:tc>
      </w:tr>
      <w:tr w:rsidR="00854AED" w14:paraId="2ECFF767" w14:textId="77777777">
        <w:tc>
          <w:tcPr>
            <w:tcW w:w="1980" w:type="dxa"/>
            <w:shd w:val="clear" w:color="auto" w:fill="C6D9F1"/>
          </w:tcPr>
          <w:p w14:paraId="2FF8C092" w14:textId="77777777" w:rsidR="00854AED" w:rsidRDefault="00A60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Sintonización</w:t>
            </w:r>
          </w:p>
        </w:tc>
        <w:tc>
          <w:tcPr>
            <w:tcW w:w="7131" w:type="dxa"/>
            <w:vAlign w:val="center"/>
          </w:tcPr>
          <w:p w14:paraId="75007D33" w14:textId="77777777" w:rsidR="00854AED" w:rsidRDefault="00136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estabeció rapport por medio de preguntas como: ¿Qué tal ha estado </w:t>
            </w:r>
            <w:r w:rsidR="002F1A91">
              <w:rPr>
                <w:rFonts w:ascii="Arial" w:eastAsia="Arial" w:hAnsi="Arial" w:cs="Arial"/>
              </w:rPr>
              <w:t xml:space="preserve">tu </w:t>
            </w:r>
            <w:r>
              <w:rPr>
                <w:rFonts w:ascii="Arial" w:eastAsia="Arial" w:hAnsi="Arial" w:cs="Arial"/>
              </w:rPr>
              <w:t>semana?</w:t>
            </w:r>
            <w:r w:rsidR="002F1A91">
              <w:rPr>
                <w:rFonts w:ascii="Arial" w:eastAsia="Arial" w:hAnsi="Arial" w:cs="Arial"/>
              </w:rPr>
              <w:t xml:space="preserve">, ¿cómo te fue en el colegio?, etc. </w:t>
            </w:r>
          </w:p>
        </w:tc>
      </w:tr>
      <w:tr w:rsidR="00854AED" w14:paraId="76A75D9B" w14:textId="77777777">
        <w:tc>
          <w:tcPr>
            <w:tcW w:w="1980" w:type="dxa"/>
            <w:shd w:val="clear" w:color="auto" w:fill="C6D9F1"/>
          </w:tcPr>
          <w:p w14:paraId="7B52F737" w14:textId="77777777" w:rsidR="00854AED" w:rsidRDefault="00A60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Concentración</w:t>
            </w:r>
          </w:p>
        </w:tc>
        <w:tc>
          <w:tcPr>
            <w:tcW w:w="7131" w:type="dxa"/>
            <w:vAlign w:val="center"/>
          </w:tcPr>
          <w:p w14:paraId="38E30027" w14:textId="77777777" w:rsidR="00854AED" w:rsidRDefault="002F1A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escribió la lista de actividades que se realizarían durante la sesión, con el objetivo de desarrollar funciones ejecutivas como; planeación y organización. La paciente siguió instrucciones y lo hizo ordenadamente. </w:t>
            </w:r>
          </w:p>
          <w:p w14:paraId="7789A5B7" w14:textId="649A4FB7" w:rsidR="00A574CD" w:rsidRDefault="00A574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 continuación, se revisó el plan parelelo. La paciente </w:t>
            </w:r>
            <w:r w:rsidR="000C70A0">
              <w:rPr>
                <w:rFonts w:ascii="Arial" w:eastAsia="Arial" w:hAnsi="Arial" w:cs="Arial"/>
              </w:rPr>
              <w:t>logró resolver las</w:t>
            </w:r>
            <w:r w:rsidR="00F570A0">
              <w:rPr>
                <w:rFonts w:ascii="Arial" w:eastAsia="Arial" w:hAnsi="Arial" w:cs="Arial"/>
              </w:rPr>
              <w:t xml:space="preserve"> 3 operaciones correctamente. </w:t>
            </w:r>
          </w:p>
        </w:tc>
      </w:tr>
      <w:tr w:rsidR="00854AED" w14:paraId="0D48516E" w14:textId="77777777">
        <w:tc>
          <w:tcPr>
            <w:tcW w:w="1980" w:type="dxa"/>
            <w:shd w:val="clear" w:color="auto" w:fill="C6D9F1"/>
          </w:tcPr>
          <w:p w14:paraId="0DBEF487" w14:textId="77777777" w:rsidR="00854AED" w:rsidRDefault="00A60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Intervención</w:t>
            </w:r>
          </w:p>
        </w:tc>
        <w:tc>
          <w:tcPr>
            <w:tcW w:w="7131" w:type="dxa"/>
            <w:vAlign w:val="center"/>
          </w:tcPr>
          <w:p w14:paraId="71B7A433" w14:textId="3810D596" w:rsidR="00854AED" w:rsidRDefault="002F1A91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En primer lugar, se le presentó </w:t>
            </w:r>
            <w:r w:rsidR="00F570A0">
              <w:rPr>
                <w:rFonts w:ascii="Arial" w:eastAsia="Arial" w:hAnsi="Arial" w:cs="Arial"/>
              </w:rPr>
              <w:t>una herramienta vitual donde le aparecían 5 símbolos, a los cuales se les debía asignar un significado, memorizar y elaborar una historia con los mismos. La paciente logró escribir una historia gramáticalmente correcta y creativa; pero solo implementó 2 de los 5 símbolos que debía recordar. Se le pidió que resaltará las palabras que debía recordar y las contara, con el objetivo de estimular la metacognición de la paciente y qu elogré identificar sus procesos de memorización y la calidad de los mismos.</w:t>
            </w:r>
          </w:p>
          <w:p w14:paraId="2D232B78" w14:textId="77777777" w:rsidR="002F1A91" w:rsidRDefault="002F1A91">
            <w:pPr>
              <w:jc w:val="both"/>
              <w:rPr>
                <w:rFonts w:ascii="Arial" w:eastAsia="Arial" w:hAnsi="Arial" w:cs="Arial"/>
              </w:rPr>
            </w:pPr>
          </w:p>
          <w:p w14:paraId="6EC0FF99" w14:textId="77777777" w:rsidR="00B730BB" w:rsidRDefault="002F1A91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Luego, se le presentó </w:t>
            </w:r>
            <w:r w:rsidR="00F570A0">
              <w:rPr>
                <w:rFonts w:ascii="Arial" w:eastAsia="Arial" w:hAnsi="Arial" w:cs="Arial"/>
              </w:rPr>
              <w:t>el video del cuento “El autoestima de Lucía” y se le pidió que prestará especial atenci</w:t>
            </w:r>
            <w:r w:rsidR="00B730BB">
              <w:rPr>
                <w:rFonts w:ascii="Arial" w:eastAsia="Arial" w:hAnsi="Arial" w:cs="Arial"/>
              </w:rPr>
              <w:t xml:space="preserve">ón a los nombres y las actividades que desempeña cada personaje. La paciente podía realizar anotaciones y resaltarlas con el objetivo de implementar estrategias de memorización. </w:t>
            </w:r>
          </w:p>
          <w:p w14:paraId="7CA4BE0C" w14:textId="77777777" w:rsidR="00B730BB" w:rsidRDefault="00B730BB">
            <w:pPr>
              <w:jc w:val="both"/>
              <w:rPr>
                <w:rFonts w:ascii="Arial" w:eastAsia="Arial" w:hAnsi="Arial" w:cs="Arial"/>
              </w:rPr>
            </w:pPr>
          </w:p>
          <w:p w14:paraId="394766A6" w14:textId="0648634E" w:rsidR="002F1A91" w:rsidRDefault="00B730BB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 continuación se le prsentaron diferentes preguntas literales, inferenciales y de reflexión. La paciente supo contestar preguntas generales y amplias; pero se le dificultó contestar preguntas más específicas. A pesar de lo mencionado, identificó la moraleja del cuento sin problema. Cabe mencionar que S.Y.P se amplló en esta pregunta y supo contestar porque el personaje principal se sentía mal consigo misma y que hizo para mejorarlo. </w:t>
            </w:r>
            <w:r w:rsidR="002F1A91">
              <w:rPr>
                <w:rFonts w:ascii="Arial" w:eastAsia="Arial" w:hAnsi="Arial" w:cs="Arial"/>
              </w:rPr>
              <w:t xml:space="preserve"> </w:t>
            </w:r>
          </w:p>
          <w:p w14:paraId="0339AFCC" w14:textId="77777777" w:rsidR="002F1A91" w:rsidRDefault="002F1A91">
            <w:pPr>
              <w:jc w:val="both"/>
              <w:rPr>
                <w:rFonts w:ascii="Arial" w:eastAsia="Arial" w:hAnsi="Arial" w:cs="Arial"/>
              </w:rPr>
            </w:pPr>
          </w:p>
          <w:p w14:paraId="288AE865" w14:textId="475CD3B7" w:rsidR="000C70A0" w:rsidRDefault="00B730BB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 xml:space="preserve">Finalmente, se le pidió a la paciente que identificara una fortaleza/cualidad de su persona y la dibujara. La paciente se dibujo hablado, puesto que considera que presenta facilidad para aprender nuevos idiomas. </w:t>
            </w:r>
          </w:p>
          <w:p w14:paraId="142C9477" w14:textId="2BE1EE9B" w:rsidR="002F1A91" w:rsidRDefault="002F1A91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00854AED" w14:paraId="197ADFEA" w14:textId="77777777">
        <w:tc>
          <w:tcPr>
            <w:tcW w:w="1980" w:type="dxa"/>
            <w:shd w:val="clear" w:color="auto" w:fill="C6D9F1"/>
          </w:tcPr>
          <w:p w14:paraId="2A68A548" w14:textId="77777777" w:rsidR="00854AED" w:rsidRDefault="00A60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>Relajación</w:t>
            </w:r>
          </w:p>
        </w:tc>
        <w:tc>
          <w:tcPr>
            <w:tcW w:w="7131" w:type="dxa"/>
            <w:vAlign w:val="center"/>
          </w:tcPr>
          <w:p w14:paraId="0B99771A" w14:textId="5CDCB3CD" w:rsidR="00854AED" w:rsidRDefault="000C70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</w:t>
            </w:r>
            <w:r w:rsidR="00B730BB">
              <w:rPr>
                <w:rFonts w:ascii="Arial" w:eastAsia="Arial" w:hAnsi="Arial" w:cs="Arial"/>
              </w:rPr>
              <w:t xml:space="preserve">usó este tiempo para terminar el dibujo y comentarlo. </w:t>
            </w:r>
          </w:p>
        </w:tc>
      </w:tr>
      <w:tr w:rsidR="00854AED" w14:paraId="1659DFA8" w14:textId="77777777">
        <w:tc>
          <w:tcPr>
            <w:tcW w:w="1980" w:type="dxa"/>
            <w:shd w:val="clear" w:color="auto" w:fill="C6D9F1"/>
          </w:tcPr>
          <w:p w14:paraId="19ECC1B7" w14:textId="77777777" w:rsidR="00854AED" w:rsidRDefault="00A60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Resumen</w:t>
            </w:r>
          </w:p>
        </w:tc>
        <w:tc>
          <w:tcPr>
            <w:tcW w:w="7131" w:type="dxa"/>
            <w:vAlign w:val="center"/>
          </w:tcPr>
          <w:p w14:paraId="2AD05BAE" w14:textId="77777777" w:rsidR="00854AED" w:rsidRDefault="002F1A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revisó la lista de actividades y se hizo un “cheque”, en aquellas que se habían realizado y una “equis” en las que no. Esta actividad buscaba estimular su memoria de trabajo y flexibilidad. A continuación, se explicó el plan paralelo. </w:t>
            </w:r>
          </w:p>
        </w:tc>
      </w:tr>
      <w:tr w:rsidR="00854AED" w14:paraId="0B959302" w14:textId="77777777">
        <w:tc>
          <w:tcPr>
            <w:tcW w:w="1980" w:type="dxa"/>
            <w:shd w:val="clear" w:color="auto" w:fill="C6D9F1"/>
          </w:tcPr>
          <w:p w14:paraId="10E5E16A" w14:textId="77777777" w:rsidR="00854AED" w:rsidRDefault="00A60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Plan paralelo</w:t>
            </w:r>
          </w:p>
        </w:tc>
        <w:tc>
          <w:tcPr>
            <w:tcW w:w="7131" w:type="dxa"/>
            <w:vAlign w:val="center"/>
          </w:tcPr>
          <w:p w14:paraId="5E054785" w14:textId="5E144E76" w:rsidR="00854AED" w:rsidRDefault="00A60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</w:t>
            </w:r>
            <w:r w:rsidR="00B730BB">
              <w:rPr>
                <w:rFonts w:ascii="Arial" w:eastAsia="Arial" w:hAnsi="Arial" w:cs="Arial"/>
              </w:rPr>
              <w:t xml:space="preserve">Escirbir 5 cualidades/fortalezas más. </w:t>
            </w:r>
            <w:r w:rsidR="000C70A0">
              <w:rPr>
                <w:rFonts w:ascii="Arial" w:eastAsia="Arial" w:hAnsi="Arial" w:cs="Arial"/>
              </w:rPr>
              <w:t xml:space="preserve"> </w:t>
            </w:r>
          </w:p>
        </w:tc>
      </w:tr>
    </w:tbl>
    <w:p w14:paraId="04357777" w14:textId="77777777" w:rsidR="00854AED" w:rsidRDefault="00854AE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5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2"/>
        <w:gridCol w:w="5709"/>
      </w:tblGrid>
      <w:tr w:rsidR="00854AED" w14:paraId="6F64DB9D" w14:textId="77777777">
        <w:tc>
          <w:tcPr>
            <w:tcW w:w="3402" w:type="dxa"/>
            <w:shd w:val="clear" w:color="auto" w:fill="8DB3E2"/>
          </w:tcPr>
          <w:p w14:paraId="1234CB80" w14:textId="77777777" w:rsidR="00854AED" w:rsidRDefault="00A60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¿En esta sesión hubo…? (Avance, estancamiento o retroceso)</w:t>
            </w:r>
          </w:p>
        </w:tc>
        <w:tc>
          <w:tcPr>
            <w:tcW w:w="5709" w:type="dxa"/>
            <w:shd w:val="clear" w:color="auto" w:fill="8DB3E2"/>
          </w:tcPr>
          <w:p w14:paraId="0E6FBAFB" w14:textId="77777777" w:rsidR="00854AED" w:rsidRDefault="00A60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¿Por qué?</w:t>
            </w:r>
          </w:p>
        </w:tc>
      </w:tr>
      <w:tr w:rsidR="00854AED" w14:paraId="5B7F3DD7" w14:textId="77777777">
        <w:tc>
          <w:tcPr>
            <w:tcW w:w="3402" w:type="dxa"/>
            <w:vAlign w:val="center"/>
          </w:tcPr>
          <w:p w14:paraId="0B4A0B3A" w14:textId="77777777" w:rsidR="00854AED" w:rsidRDefault="00854A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5709" w:type="dxa"/>
            <w:vAlign w:val="center"/>
          </w:tcPr>
          <w:p w14:paraId="329D66D8" w14:textId="563D728C" w:rsidR="00854AED" w:rsidRDefault="002F1A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considera que hubo avance, ya que la paciente logró trabajar su memoria de trabajo por medio de diferentes ejercicios. A su vez, se </w:t>
            </w:r>
            <w:r w:rsidR="00B730BB">
              <w:rPr>
                <w:rFonts w:ascii="Arial" w:eastAsia="Arial" w:hAnsi="Arial" w:cs="Arial"/>
              </w:rPr>
              <w:t xml:space="preserve">estableció un buen nivel de rapport y se considera que la paciente pudo conocer e implementar nuevas técnicas de memorización. </w:t>
            </w:r>
          </w:p>
        </w:tc>
      </w:tr>
    </w:tbl>
    <w:p w14:paraId="3B7444FC" w14:textId="77777777" w:rsidR="00854AED" w:rsidRDefault="00854AE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14:paraId="76875641" w14:textId="77777777" w:rsidR="00854AED" w:rsidRDefault="00854AE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14:paraId="4104EC3B" w14:textId="77777777" w:rsidR="00854AED" w:rsidRDefault="00854AE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14:paraId="74E76D92" w14:textId="77777777" w:rsidR="00854AED" w:rsidRDefault="00854AE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tbl>
      <w:tblPr>
        <w:tblStyle w:val="a6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846"/>
        <w:gridCol w:w="5997"/>
      </w:tblGrid>
      <w:tr w:rsidR="00854AED" w14:paraId="1989AE8D" w14:textId="77777777">
        <w:tc>
          <w:tcPr>
            <w:tcW w:w="9111" w:type="dxa"/>
            <w:gridSpan w:val="3"/>
            <w:shd w:val="clear" w:color="auto" w:fill="8DB3E2"/>
          </w:tcPr>
          <w:p w14:paraId="6D636795" w14:textId="77777777" w:rsidR="00854AED" w:rsidRDefault="00A60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Aspectos generales</w:t>
            </w:r>
          </w:p>
        </w:tc>
      </w:tr>
      <w:tr w:rsidR="00854AED" w14:paraId="297493A5" w14:textId="77777777">
        <w:tc>
          <w:tcPr>
            <w:tcW w:w="2268" w:type="dxa"/>
            <w:shd w:val="clear" w:color="auto" w:fill="C6D9F1"/>
          </w:tcPr>
          <w:p w14:paraId="51FA0E98" w14:textId="77777777" w:rsidR="00854AED" w:rsidRDefault="00A60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¿Inició con puntualidad la sesión?</w:t>
            </w:r>
          </w:p>
        </w:tc>
        <w:tc>
          <w:tcPr>
            <w:tcW w:w="846" w:type="dxa"/>
          </w:tcPr>
          <w:p w14:paraId="010EBFFA" w14:textId="575B1679" w:rsidR="00854AED" w:rsidRDefault="00B73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NO. </w:t>
            </w:r>
          </w:p>
        </w:tc>
        <w:tc>
          <w:tcPr>
            <w:tcW w:w="5997" w:type="dxa"/>
          </w:tcPr>
          <w:p w14:paraId="2DE79CBC" w14:textId="464F67E2" w:rsidR="00854AED" w:rsidRDefault="00B73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La paciente ingresó 20 minutos tarde.</w:t>
            </w:r>
          </w:p>
        </w:tc>
      </w:tr>
      <w:tr w:rsidR="00854AED" w14:paraId="3AB2F227" w14:textId="77777777">
        <w:tc>
          <w:tcPr>
            <w:tcW w:w="2268" w:type="dxa"/>
            <w:shd w:val="clear" w:color="auto" w:fill="C6D9F1"/>
          </w:tcPr>
          <w:p w14:paraId="7850DA85" w14:textId="77777777" w:rsidR="00854AED" w:rsidRDefault="00A60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¿Se cumplió con la planificación?</w:t>
            </w:r>
          </w:p>
        </w:tc>
        <w:tc>
          <w:tcPr>
            <w:tcW w:w="846" w:type="dxa"/>
          </w:tcPr>
          <w:p w14:paraId="50DC2401" w14:textId="208B6336" w:rsidR="00854AED" w:rsidRDefault="00B73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NO.</w:t>
            </w:r>
          </w:p>
        </w:tc>
        <w:tc>
          <w:tcPr>
            <w:tcW w:w="5997" w:type="dxa"/>
          </w:tcPr>
          <w:p w14:paraId="285E0A04" w14:textId="11AE6089" w:rsidR="00854AED" w:rsidRDefault="00B73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Debido a esto, se tuvieron que eliminar algunas actividades de la planificación. </w:t>
            </w:r>
          </w:p>
        </w:tc>
      </w:tr>
      <w:tr w:rsidR="00854AED" w14:paraId="6A514EF7" w14:textId="77777777">
        <w:tc>
          <w:tcPr>
            <w:tcW w:w="2268" w:type="dxa"/>
            <w:shd w:val="clear" w:color="auto" w:fill="C6D9F1"/>
          </w:tcPr>
          <w:p w14:paraId="7E008C91" w14:textId="77777777" w:rsidR="00854AED" w:rsidRDefault="00A60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Áreas trabajadas</w:t>
            </w:r>
          </w:p>
        </w:tc>
        <w:tc>
          <w:tcPr>
            <w:tcW w:w="6843" w:type="dxa"/>
            <w:gridSpan w:val="2"/>
            <w:vAlign w:val="center"/>
          </w:tcPr>
          <w:p w14:paraId="761DA509" w14:textId="6F5E04E3" w:rsidR="00854AED" w:rsidRDefault="002F1A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trabajaron diferentes funciones ejecutivas como; memoria de trabajo, atención, planificación, organización y flexibilidad. A su vez, se trabajaron otras áreas como; creatividad, lectoescritura y </w:t>
            </w:r>
            <w:r w:rsidR="00B730BB">
              <w:rPr>
                <w:rFonts w:ascii="Arial" w:eastAsia="Arial" w:hAnsi="Arial" w:cs="Arial"/>
              </w:rPr>
              <w:t>habilidades socioemocionales</w:t>
            </w:r>
            <w:r>
              <w:rPr>
                <w:rFonts w:ascii="Arial" w:eastAsia="Arial" w:hAnsi="Arial" w:cs="Arial"/>
              </w:rPr>
              <w:t xml:space="preserve">. </w:t>
            </w:r>
          </w:p>
        </w:tc>
      </w:tr>
      <w:tr w:rsidR="00854AED" w14:paraId="2DD66E06" w14:textId="77777777">
        <w:tc>
          <w:tcPr>
            <w:tcW w:w="2268" w:type="dxa"/>
            <w:shd w:val="clear" w:color="auto" w:fill="C6D9F1"/>
          </w:tcPr>
          <w:p w14:paraId="4C4F4DF2" w14:textId="77777777" w:rsidR="00854AED" w:rsidRDefault="00A60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Recursos utilizados</w:t>
            </w:r>
          </w:p>
        </w:tc>
        <w:tc>
          <w:tcPr>
            <w:tcW w:w="6843" w:type="dxa"/>
            <w:gridSpan w:val="2"/>
            <w:vAlign w:val="center"/>
          </w:tcPr>
          <w:p w14:paraId="196E0C31" w14:textId="3F4CE298" w:rsidR="00854AED" w:rsidRDefault="002F1A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Presentación virtual interactiva</w:t>
            </w:r>
            <w:r w:rsidR="005E1166">
              <w:rPr>
                <w:rFonts w:ascii="Arial" w:eastAsia="Arial" w:hAnsi="Arial" w:cs="Arial"/>
              </w:rPr>
              <w:t>.</w:t>
            </w:r>
          </w:p>
        </w:tc>
      </w:tr>
      <w:tr w:rsidR="00854AED" w14:paraId="5865EA3C" w14:textId="77777777">
        <w:tc>
          <w:tcPr>
            <w:tcW w:w="2268" w:type="dxa"/>
            <w:shd w:val="clear" w:color="auto" w:fill="C6D9F1"/>
          </w:tcPr>
          <w:p w14:paraId="164794D4" w14:textId="77777777" w:rsidR="00854AED" w:rsidRDefault="00A60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>Valoración del trabajo como psicopedagogo</w:t>
            </w:r>
          </w:p>
        </w:tc>
        <w:tc>
          <w:tcPr>
            <w:tcW w:w="6843" w:type="dxa"/>
            <w:gridSpan w:val="2"/>
            <w:vAlign w:val="center"/>
          </w:tcPr>
          <w:p w14:paraId="532548C7" w14:textId="0FBA815F" w:rsidR="00854AED" w:rsidRDefault="002F1A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considera que el trabajo como psicopedagogo fue el adecuado, puesto que se dieron a conocer diferente</w:t>
            </w:r>
            <w:r w:rsidR="00B730BB"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</w:rPr>
              <w:t xml:space="preserve"> estrategias de memorización. Al mismo tiempo, la paciente se involucro y disfrutó las actividades. </w:t>
            </w:r>
          </w:p>
        </w:tc>
      </w:tr>
      <w:tr w:rsidR="00854AED" w14:paraId="5ADB5C14" w14:textId="77777777">
        <w:tc>
          <w:tcPr>
            <w:tcW w:w="2268" w:type="dxa"/>
            <w:shd w:val="clear" w:color="auto" w:fill="C6D9F1"/>
          </w:tcPr>
          <w:p w14:paraId="58D7E7DF" w14:textId="77777777" w:rsidR="00854AED" w:rsidRDefault="00A60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Metas y objetivos para la próxima sesión:</w:t>
            </w:r>
          </w:p>
        </w:tc>
        <w:tc>
          <w:tcPr>
            <w:tcW w:w="6843" w:type="dxa"/>
            <w:gridSpan w:val="2"/>
            <w:vAlign w:val="center"/>
          </w:tcPr>
          <w:p w14:paraId="6DE73B50" w14:textId="363DE010" w:rsidR="00854AED" w:rsidRDefault="002F1A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Desarrollar la memoria de trabajo por medio de </w:t>
            </w:r>
            <w:r w:rsidR="00B730BB">
              <w:rPr>
                <w:rFonts w:ascii="Arial" w:eastAsia="Arial" w:hAnsi="Arial" w:cs="Arial"/>
              </w:rPr>
              <w:t>técnicas de memorización.</w:t>
            </w:r>
          </w:p>
        </w:tc>
      </w:tr>
      <w:tr w:rsidR="00854AED" w14:paraId="1AFA3706" w14:textId="77777777">
        <w:tc>
          <w:tcPr>
            <w:tcW w:w="2268" w:type="dxa"/>
            <w:shd w:val="clear" w:color="auto" w:fill="C6D9F1"/>
          </w:tcPr>
          <w:p w14:paraId="2C685A63" w14:textId="77777777" w:rsidR="00854AED" w:rsidRDefault="00A60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Análisis e información significativa para la sesión:</w:t>
            </w:r>
          </w:p>
        </w:tc>
        <w:tc>
          <w:tcPr>
            <w:tcW w:w="6843" w:type="dxa"/>
            <w:gridSpan w:val="2"/>
            <w:vAlign w:val="center"/>
          </w:tcPr>
          <w:p w14:paraId="3A6049C1" w14:textId="4FB507DC" w:rsidR="00854AED" w:rsidRDefault="005E11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La paciente logra recodar hechos concretos, sin embargo tiene dificultad para memorizar nombres propios. A su vez, </w:t>
            </w:r>
            <w:r w:rsidR="00B730BB">
              <w:rPr>
                <w:rFonts w:ascii="Arial" w:eastAsia="Arial" w:hAnsi="Arial" w:cs="Arial"/>
              </w:rPr>
              <w:t xml:space="preserve">presneta dificultades para identificar cualidades propias. </w:t>
            </w:r>
          </w:p>
        </w:tc>
      </w:tr>
      <w:tr w:rsidR="00854AED" w14:paraId="316FFC6E" w14:textId="77777777">
        <w:tc>
          <w:tcPr>
            <w:tcW w:w="2268" w:type="dxa"/>
            <w:shd w:val="clear" w:color="auto" w:fill="C6D9F1"/>
          </w:tcPr>
          <w:p w14:paraId="0C1DA6B7" w14:textId="77777777" w:rsidR="00854AED" w:rsidRDefault="00A60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Aprendizajes importantes aprendidos:</w:t>
            </w:r>
          </w:p>
        </w:tc>
        <w:tc>
          <w:tcPr>
            <w:tcW w:w="6843" w:type="dxa"/>
            <w:gridSpan w:val="2"/>
            <w:vAlign w:val="center"/>
          </w:tcPr>
          <w:p w14:paraId="68918389" w14:textId="03F6536F" w:rsidR="00854AED" w:rsidRDefault="00B73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bookmarkStart w:id="1" w:name="_heading=h.30j0zll" w:colFirst="0" w:colLast="0"/>
            <w:bookmarkEnd w:id="1"/>
            <w:r>
              <w:rPr>
                <w:rFonts w:ascii="Arial" w:eastAsia="Arial" w:hAnsi="Arial" w:cs="Arial"/>
              </w:rPr>
              <w:t>Uno de los aspectos más importantes que deben trabajarse con los pacientes, es el área socioemocional; puesto que esta se relaciona directamente con la motivación y la calidad del proceso de aprendizaje</w:t>
            </w:r>
            <w:r w:rsidR="001D2117">
              <w:rPr>
                <w:rFonts w:ascii="Arial" w:eastAsia="Arial" w:hAnsi="Arial" w:cs="Arial"/>
              </w:rPr>
              <w:t xml:space="preserve">. </w:t>
            </w:r>
          </w:p>
        </w:tc>
      </w:tr>
    </w:tbl>
    <w:p w14:paraId="3033E3C0" w14:textId="77777777" w:rsidR="00854AED" w:rsidRDefault="00854AE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sectPr w:rsidR="00854AED">
      <w:headerReference w:type="default" r:id="rId7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CBA916" w14:textId="77777777" w:rsidR="003A1029" w:rsidRDefault="003A1029">
      <w:pPr>
        <w:spacing w:after="0" w:line="240" w:lineRule="auto"/>
      </w:pPr>
      <w:r>
        <w:separator/>
      </w:r>
    </w:p>
  </w:endnote>
  <w:endnote w:type="continuationSeparator" w:id="0">
    <w:p w14:paraId="5BE9F6E7" w14:textId="77777777" w:rsidR="003A1029" w:rsidRDefault="003A1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183B47" w14:textId="77777777" w:rsidR="003A1029" w:rsidRDefault="003A1029">
      <w:pPr>
        <w:spacing w:after="0" w:line="240" w:lineRule="auto"/>
      </w:pPr>
      <w:r>
        <w:separator/>
      </w:r>
    </w:p>
  </w:footnote>
  <w:footnote w:type="continuationSeparator" w:id="0">
    <w:p w14:paraId="3C109435" w14:textId="77777777" w:rsidR="003A1029" w:rsidRDefault="003A10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D7C06" w14:textId="77777777" w:rsidR="00854AED" w:rsidRDefault="00A60921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>PSICOP- F5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0811A487" wp14:editId="27E17376">
          <wp:simplePos x="0" y="0"/>
          <wp:positionH relativeFrom="column">
            <wp:posOffset>-680080</wp:posOffset>
          </wp:positionH>
          <wp:positionV relativeFrom="paragraph">
            <wp:posOffset>-326385</wp:posOffset>
          </wp:positionV>
          <wp:extent cx="2261870" cy="774065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4AED"/>
    <w:rsid w:val="000C70A0"/>
    <w:rsid w:val="00124BEE"/>
    <w:rsid w:val="00136D42"/>
    <w:rsid w:val="001D2117"/>
    <w:rsid w:val="002072DF"/>
    <w:rsid w:val="00213A9C"/>
    <w:rsid w:val="002C2ADE"/>
    <w:rsid w:val="002F1A91"/>
    <w:rsid w:val="003A1029"/>
    <w:rsid w:val="00445527"/>
    <w:rsid w:val="0051733F"/>
    <w:rsid w:val="0058078D"/>
    <w:rsid w:val="00586FE6"/>
    <w:rsid w:val="005E1166"/>
    <w:rsid w:val="007B6155"/>
    <w:rsid w:val="007D4D37"/>
    <w:rsid w:val="00853FAD"/>
    <w:rsid w:val="00854AED"/>
    <w:rsid w:val="00902A39"/>
    <w:rsid w:val="009851FC"/>
    <w:rsid w:val="00A574CD"/>
    <w:rsid w:val="00A60921"/>
    <w:rsid w:val="00B730BB"/>
    <w:rsid w:val="00C01EAD"/>
    <w:rsid w:val="00D72441"/>
    <w:rsid w:val="00F570A0"/>
    <w:rsid w:val="00FE7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08321448"/>
  <w15:docId w15:val="{F8EE5EDD-276E-8942-9CB9-131B9710F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ES_trad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E07E9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07E9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07E9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07E9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07E97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07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7E97"/>
    <w:rPr>
      <w:rFonts w:ascii="Segoe UI" w:hAnsi="Segoe UI" w:cs="Segoe UI"/>
      <w:sz w:val="18"/>
      <w:szCs w:val="18"/>
    </w:rPr>
  </w:style>
  <w:style w:type="table" w:customStyle="1" w:styleId="a3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9JUVXTgjY/gUtC8kTVEs1u+PRXg==">AMUW2mVEHEqWU06EZ7omR/jNf+NumJh5i8kaUVPG9EA+zhWCaZmz9gVwbzMb2YWc051oW8WBZHAGlcSScVRaYuWzRL6Su6jU4W6LYQQ0HVjDajCccRWimZ6VZH9wxnjT1ed7SizY/3ec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695</Words>
  <Characters>3824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william barillas</cp:lastModifiedBy>
  <cp:revision>3</cp:revision>
  <dcterms:created xsi:type="dcterms:W3CDTF">2021-09-13T13:30:00Z</dcterms:created>
  <dcterms:modified xsi:type="dcterms:W3CDTF">2021-09-17T16:04:00Z</dcterms:modified>
</cp:coreProperties>
</file>