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Intervención Psicopedagogía Clínica</w:t>
      </w:r>
      <w:r w:rsidDel="00000000" w:rsidR="00000000" w:rsidRPr="00000000">
        <w:rPr>
          <w:rtl w:val="0"/>
        </w:rPr>
      </w:r>
    </w:p>
    <w:p w:rsidR="00000000" w:rsidDel="00000000" w:rsidP="00000000" w:rsidRDefault="00000000" w:rsidRPr="00000000" w14:paraId="00000002">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Nota de campo # 4</w:t>
      </w:r>
      <w:r w:rsidDel="00000000" w:rsidR="00000000" w:rsidRPr="00000000">
        <w:rPr>
          <w:rtl w:val="0"/>
        </w:rPr>
      </w:r>
    </w:p>
    <w:p w:rsidR="00000000" w:rsidDel="00000000" w:rsidP="00000000" w:rsidRDefault="00000000" w:rsidRPr="00000000" w14:paraId="00000003">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Nombre del practicante: </w:t>
      </w:r>
      <w:r w:rsidDel="00000000" w:rsidR="00000000" w:rsidRPr="00000000">
        <w:rPr>
          <w:rFonts w:ascii="Arial" w:cs="Arial" w:eastAsia="Arial" w:hAnsi="Arial"/>
          <w:color w:val="000000"/>
          <w:rtl w:val="0"/>
        </w:rPr>
        <w:t xml:space="preserve">Gabriela Jamyleth Ramos Ortega.</w:t>
      </w:r>
      <w:r w:rsidDel="00000000" w:rsidR="00000000" w:rsidRPr="00000000">
        <w:rPr>
          <w:rtl w:val="0"/>
        </w:rPr>
      </w:r>
    </w:p>
    <w:p w:rsidR="00000000" w:rsidDel="00000000" w:rsidP="00000000" w:rsidRDefault="00000000" w:rsidRPr="00000000" w14:paraId="00000004">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Año que cursa:</w:t>
      </w:r>
      <w:r w:rsidDel="00000000" w:rsidR="00000000" w:rsidRPr="00000000">
        <w:rPr>
          <w:rFonts w:ascii="Arial" w:cs="Arial" w:eastAsia="Arial" w:hAnsi="Arial"/>
          <w:color w:val="000000"/>
          <w:rtl w:val="0"/>
        </w:rPr>
        <w:t xml:space="preserve"> tercero.</w:t>
      </w:r>
      <w:r w:rsidDel="00000000" w:rsidR="00000000" w:rsidRPr="00000000">
        <w:rPr>
          <w:rtl w:val="0"/>
        </w:rPr>
      </w:r>
    </w:p>
    <w:p w:rsidR="00000000" w:rsidDel="00000000" w:rsidP="00000000" w:rsidRDefault="00000000" w:rsidRPr="00000000" w14:paraId="00000005">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Nombre del paciente: </w:t>
      </w:r>
      <w:r w:rsidDel="00000000" w:rsidR="00000000" w:rsidRPr="00000000">
        <w:rPr>
          <w:rFonts w:ascii="Arial" w:cs="Arial" w:eastAsia="Arial" w:hAnsi="Arial"/>
          <w:color w:val="000000"/>
          <w:rtl w:val="0"/>
        </w:rPr>
        <w:t xml:space="preserve">Nazaret Marcela Carcuz Azpuac. </w:t>
      </w:r>
      <w:r w:rsidDel="00000000" w:rsidR="00000000" w:rsidRPr="00000000">
        <w:rPr>
          <w:rtl w:val="0"/>
        </w:rPr>
      </w:r>
    </w:p>
    <w:p w:rsidR="00000000" w:rsidDel="00000000" w:rsidP="00000000" w:rsidRDefault="00000000" w:rsidRPr="00000000" w14:paraId="00000006">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Fecha y hora de la sesión: </w:t>
      </w:r>
      <w:r w:rsidDel="00000000" w:rsidR="00000000" w:rsidRPr="00000000">
        <w:rPr>
          <w:rFonts w:ascii="Arial" w:cs="Arial" w:eastAsia="Arial" w:hAnsi="Arial"/>
          <w:color w:val="000000"/>
          <w:rtl w:val="0"/>
        </w:rPr>
        <w:t xml:space="preserve">jueves 11 de febrero del 2021, a las 3:00 pm.</w:t>
      </w:r>
      <w:r w:rsidDel="00000000" w:rsidR="00000000" w:rsidRPr="00000000">
        <w:rPr>
          <w:rtl w:val="0"/>
        </w:rPr>
      </w:r>
    </w:p>
    <w:p w:rsidR="00000000" w:rsidDel="00000000" w:rsidP="00000000" w:rsidRDefault="00000000" w:rsidRPr="00000000" w14:paraId="00000007">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Fecha y hora de la próxima sesión: </w:t>
      </w:r>
      <w:r w:rsidDel="00000000" w:rsidR="00000000" w:rsidRPr="00000000">
        <w:rPr>
          <w:rFonts w:ascii="Arial" w:cs="Arial" w:eastAsia="Arial" w:hAnsi="Arial"/>
          <w:color w:val="000000"/>
          <w:rtl w:val="0"/>
        </w:rPr>
        <w:t xml:space="preserve">jueves 18 de febrero del 2021, a las 3:00 pm.</w:t>
      </w: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tl w:val="0"/>
        </w:rPr>
      </w:r>
    </w:p>
    <w:tbl>
      <w:tblPr>
        <w:tblStyle w:val="Table1"/>
        <w:tblW w:w="8784.0" w:type="dxa"/>
        <w:jc w:val="left"/>
        <w:tblInd w:w="0.0" w:type="dxa"/>
        <w:tblLayout w:type="fixed"/>
        <w:tblLook w:val="0400"/>
      </w:tblPr>
      <w:tblGrid>
        <w:gridCol w:w="8784"/>
        <w:tblGridChange w:id="0">
          <w:tblGrid>
            <w:gridCol w:w="8784"/>
          </w:tblGrid>
        </w:tblGridChange>
      </w:tblGrid>
      <w:tr>
        <w:tc>
          <w:tcPr>
            <w:tcBorders>
              <w:top w:color="666666" w:space="0" w:sz="4" w:val="single"/>
              <w:left w:color="000000" w:space="0" w:sz="4" w:val="single"/>
              <w:bottom w:color="666666" w:space="0" w:sz="4" w:val="single"/>
              <w:right w:color="000000" w:space="0" w:sz="4" w:val="single"/>
            </w:tcBorders>
            <w:shd w:fill="8db3e2" w:val="clear"/>
            <w:tcMar>
              <w:top w:w="0.0" w:type="dxa"/>
              <w:left w:w="108.0" w:type="dxa"/>
              <w:bottom w:w="0.0" w:type="dxa"/>
              <w:right w:w="108.0" w:type="dxa"/>
            </w:tcMar>
          </w:tcPr>
          <w:p w:rsidR="00000000" w:rsidDel="00000000" w:rsidP="00000000" w:rsidRDefault="00000000" w:rsidRPr="00000000" w14:paraId="00000009">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Objetivo de la sesión:</w:t>
            </w:r>
            <w:r w:rsidDel="00000000" w:rsidR="00000000" w:rsidRPr="00000000">
              <w:rPr>
                <w:rtl w:val="0"/>
              </w:rPr>
            </w:r>
          </w:p>
        </w:tc>
      </w:tr>
      <w:tr>
        <w:trPr>
          <w:trHeight w:val="587" w:hRule="atLeast"/>
        </w:trPr>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0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12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Aplicar la prueba Raven para medir la inteligencia no verbal de la paciente.</w:t>
            </w:r>
          </w:p>
          <w:p w:rsidR="00000000" w:rsidDel="00000000" w:rsidP="00000000" w:rsidRDefault="00000000" w:rsidRPr="00000000" w14:paraId="0000000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Trabajar la lectura por medio de actividades de conciencia léxica.</w:t>
            </w:r>
            <w:r w:rsidDel="00000000" w:rsidR="00000000" w:rsidRPr="00000000">
              <w:rPr>
                <w:rtl w:val="0"/>
              </w:rPr>
            </w:r>
          </w:p>
        </w:tc>
      </w:tr>
    </w:tbl>
    <w:p w:rsidR="00000000" w:rsidDel="00000000" w:rsidP="00000000" w:rsidRDefault="00000000" w:rsidRPr="00000000" w14:paraId="0000000C">
      <w:pPr>
        <w:spacing w:after="0" w:line="240" w:lineRule="auto"/>
        <w:rPr>
          <w:rFonts w:ascii="Times New Roman" w:cs="Times New Roman" w:eastAsia="Times New Roman" w:hAnsi="Times New Roman"/>
          <w:sz w:val="24"/>
          <w:szCs w:val="24"/>
        </w:rPr>
      </w:pPr>
      <w:r w:rsidDel="00000000" w:rsidR="00000000" w:rsidRPr="00000000">
        <w:rPr>
          <w:rtl w:val="0"/>
        </w:rPr>
      </w:r>
    </w:p>
    <w:tbl>
      <w:tblPr>
        <w:tblStyle w:val="Table2"/>
        <w:tblW w:w="8828.0" w:type="dxa"/>
        <w:jc w:val="left"/>
        <w:tblInd w:w="0.0" w:type="dxa"/>
        <w:tblLayout w:type="fixed"/>
        <w:tblLook w:val="0400"/>
      </w:tblPr>
      <w:tblGrid>
        <w:gridCol w:w="1757"/>
        <w:gridCol w:w="7071"/>
        <w:tblGridChange w:id="0">
          <w:tblGrid>
            <w:gridCol w:w="1757"/>
            <w:gridCol w:w="7071"/>
          </w:tblGrid>
        </w:tblGridChange>
      </w:tblGrid>
      <w:tr>
        <w:tc>
          <w:tcPr>
            <w:tcBorders>
              <w:top w:color="666666" w:space="0" w:sz="4" w:val="single"/>
              <w:left w:color="000000" w:space="0" w:sz="4" w:val="single"/>
              <w:bottom w:color="666666" w:space="0" w:sz="4" w:val="single"/>
              <w:right w:color="000000" w:space="0" w:sz="4" w:val="single"/>
            </w:tcBorders>
            <w:shd w:fill="8db3e2" w:val="clear"/>
            <w:tcMar>
              <w:top w:w="0.0" w:type="dxa"/>
              <w:left w:w="108.0" w:type="dxa"/>
              <w:bottom w:w="0.0" w:type="dxa"/>
              <w:right w:w="108.0" w:type="dxa"/>
            </w:tcMar>
          </w:tcPr>
          <w:p w:rsidR="00000000" w:rsidDel="00000000" w:rsidP="00000000" w:rsidRDefault="00000000" w:rsidRPr="00000000" w14:paraId="0000000D">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Etapa</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shd w:fill="8db3e2" w:val="clear"/>
            <w:tcMar>
              <w:top w:w="0.0" w:type="dxa"/>
              <w:left w:w="108.0" w:type="dxa"/>
              <w:bottom w:w="0.0" w:type="dxa"/>
              <w:right w:w="108.0" w:type="dxa"/>
            </w:tcMar>
          </w:tcPr>
          <w:p w:rsidR="00000000" w:rsidDel="00000000" w:rsidP="00000000" w:rsidRDefault="00000000" w:rsidRPr="00000000" w14:paraId="0000000E">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Descripción de lo realizado</w:t>
            </w:r>
            <w:r w:rsidDel="00000000" w:rsidR="00000000" w:rsidRPr="00000000">
              <w:rPr>
                <w:rtl w:val="0"/>
              </w:rPr>
            </w:r>
          </w:p>
        </w:tc>
      </w:tr>
      <w:t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0F">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Sintonización</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10">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Se les dio la bienvenida a la madre de la paciente y a su hija. Se realizaron preguntas sobre cómo había estado su día y a la paciente se le preguntó qué había hecho.</w:t>
            </w:r>
            <w:r w:rsidDel="00000000" w:rsidR="00000000" w:rsidRPr="00000000">
              <w:rPr>
                <w:rtl w:val="0"/>
              </w:rPr>
            </w:r>
          </w:p>
        </w:tc>
      </w:tr>
      <w:t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11">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Concentración</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12">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En esta parte, la paciente comentó sobre el plan paralelo que realizó durante la semana.  </w:t>
            </w:r>
            <w:r w:rsidDel="00000000" w:rsidR="00000000" w:rsidRPr="00000000">
              <w:rPr>
                <w:rtl w:val="0"/>
              </w:rPr>
            </w:r>
          </w:p>
        </w:tc>
      </w:tr>
      <w:tr>
        <w:trPr>
          <w:trHeight w:val="1499" w:hRule="atLeast"/>
        </w:trP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vAlign w:val="center"/>
          </w:tcPr>
          <w:p w:rsidR="00000000" w:rsidDel="00000000" w:rsidP="00000000" w:rsidRDefault="00000000" w:rsidRPr="00000000" w14:paraId="00000013">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Evaluación</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14">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La paciente dijo los fonemas de cada una de las letras del abecedario. Luego, en un texto corto tuvo que identificar vocales, consonantes, contar letras, sílabas de palabras, y la letra inicial y final de dos palabras. </w:t>
            </w:r>
          </w:p>
          <w:p w:rsidR="00000000" w:rsidDel="00000000" w:rsidP="00000000" w:rsidRDefault="00000000" w:rsidRPr="00000000" w14:paraId="00000015">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Luego, se le aplicó la prueba Raven. Y por último, se realizó una técnica de relajación sobre la tortuga. </w:t>
            </w:r>
          </w:p>
        </w:tc>
      </w:tr>
      <w:t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16">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Plan paralelo</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17">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Para la próxima sesión, a la paciente se le pidió realizar lo siguiente:</w:t>
            </w:r>
          </w:p>
          <w:p w:rsidR="00000000" w:rsidDel="00000000" w:rsidP="00000000" w:rsidRDefault="00000000" w:rsidRPr="00000000" w14:paraId="0000001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Viernes: realizar la hoja de trabajo con la palabra “gafas”. Observar el dibujo 1, y hacer una copia exacta en otra hoja con ayuda de palillos y goma. </w:t>
            </w:r>
            <w:r w:rsidDel="00000000" w:rsidR="00000000" w:rsidRPr="00000000">
              <w:rPr>
                <w:rtl w:val="0"/>
              </w:rPr>
            </w:r>
          </w:p>
          <w:p w:rsidR="00000000" w:rsidDel="00000000" w:rsidP="00000000" w:rsidRDefault="00000000" w:rsidRPr="00000000" w14:paraId="0000001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Sábado: realizar la hoja de trabajo con la palabra “maleta”, y completar la mitad de los dibujos y colorear. </w:t>
            </w:r>
            <w:r w:rsidDel="00000000" w:rsidR="00000000" w:rsidRPr="00000000">
              <w:rPr>
                <w:rtl w:val="0"/>
              </w:rPr>
            </w:r>
          </w:p>
          <w:p w:rsidR="00000000" w:rsidDel="00000000" w:rsidP="00000000" w:rsidRDefault="00000000" w:rsidRPr="00000000" w14:paraId="0000001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Lunes: realizar la hoja de trabajo con la palabra “bicicleta”. Observar el dibujo 2, y hacer una copia exacta en una hoja con ayuda de azúcar y goma. </w:t>
            </w:r>
            <w:r w:rsidDel="00000000" w:rsidR="00000000" w:rsidRPr="00000000">
              <w:rPr>
                <w:rtl w:val="0"/>
              </w:rPr>
            </w:r>
          </w:p>
          <w:p w:rsidR="00000000" w:rsidDel="00000000" w:rsidP="00000000" w:rsidRDefault="00000000" w:rsidRPr="00000000" w14:paraId="0000001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Martes: realizar la hoja de trabajo con la palabra “sombrilla”, y completar la mitad del dibujo y colorea. </w:t>
            </w:r>
            <w:r w:rsidDel="00000000" w:rsidR="00000000" w:rsidRPr="00000000">
              <w:rPr>
                <w:rtl w:val="0"/>
              </w:rPr>
            </w:r>
          </w:p>
          <w:p w:rsidR="00000000" w:rsidDel="00000000" w:rsidP="00000000" w:rsidRDefault="00000000" w:rsidRPr="00000000" w14:paraId="0000001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Miércoles: realizar la hoja de trabajo con la palabra “vacaciones”.  Y realizar la copia de otro patrón con ayuda de fresco en polvo y agua. </w:t>
            </w:r>
            <w:r w:rsidDel="00000000" w:rsidR="00000000" w:rsidRPr="00000000">
              <w:rPr>
                <w:rtl w:val="0"/>
              </w:rPr>
            </w:r>
          </w:p>
          <w:p w:rsidR="00000000" w:rsidDel="00000000" w:rsidP="00000000" w:rsidRDefault="00000000" w:rsidRPr="00000000" w14:paraId="0000001D">
            <w:pPr>
              <w:spacing w:after="0" w:line="240" w:lineRule="auto"/>
              <w:jc w:val="both"/>
              <w:rPr>
                <w:rFonts w:ascii="Arial" w:cs="Arial" w:eastAsia="Arial" w:hAnsi="Arial"/>
              </w:rPr>
            </w:pPr>
            <w:r w:rsidDel="00000000" w:rsidR="00000000" w:rsidRPr="00000000">
              <w:rPr>
                <w:rFonts w:ascii="Arial" w:cs="Arial" w:eastAsia="Arial" w:hAnsi="Arial"/>
                <w:rtl w:val="0"/>
              </w:rPr>
              <w:t xml:space="preserve">Con los dibujos que debe copiar, se trabajará la orientación espacial, al igual que con la actividad de completar dibujos. Con las palabras, se trabajará la conciencia léxica. </w:t>
            </w:r>
          </w:p>
        </w:tc>
      </w:tr>
    </w:tbl>
    <w:p w:rsidR="00000000" w:rsidDel="00000000" w:rsidP="00000000" w:rsidRDefault="00000000" w:rsidRPr="00000000" w14:paraId="0000001E">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tbl>
      <w:tblPr>
        <w:tblStyle w:val="Table3"/>
        <w:tblW w:w="8828.0" w:type="dxa"/>
        <w:jc w:val="left"/>
        <w:tblInd w:w="0.0" w:type="dxa"/>
        <w:tblLayout w:type="fixed"/>
        <w:tblLook w:val="0400"/>
      </w:tblPr>
      <w:tblGrid>
        <w:gridCol w:w="3851"/>
        <w:gridCol w:w="4977"/>
        <w:tblGridChange w:id="0">
          <w:tblGrid>
            <w:gridCol w:w="3851"/>
            <w:gridCol w:w="4977"/>
          </w:tblGrid>
        </w:tblGridChange>
      </w:tblGrid>
      <w:tr>
        <w:tc>
          <w:tcPr>
            <w:tcBorders>
              <w:top w:color="666666" w:space="0" w:sz="4" w:val="single"/>
              <w:left w:color="000000" w:space="0" w:sz="4" w:val="single"/>
              <w:bottom w:color="666666" w:space="0" w:sz="4" w:val="single"/>
              <w:right w:color="000000" w:space="0" w:sz="4" w:val="single"/>
            </w:tcBorders>
            <w:shd w:fill="8db3e2" w:val="clear"/>
            <w:tcMar>
              <w:top w:w="0.0" w:type="dxa"/>
              <w:left w:w="108.0" w:type="dxa"/>
              <w:bottom w:w="0.0" w:type="dxa"/>
              <w:right w:w="108.0" w:type="dxa"/>
            </w:tcMar>
          </w:tcPr>
          <w:p w:rsidR="00000000" w:rsidDel="00000000" w:rsidP="00000000" w:rsidRDefault="00000000" w:rsidRPr="00000000" w14:paraId="0000001F">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¿En esta sesión hubo…? (Avance, estancamiento o retroceso)</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shd w:fill="8db3e2" w:val="clear"/>
            <w:tcMar>
              <w:top w:w="0.0" w:type="dxa"/>
              <w:left w:w="108.0" w:type="dxa"/>
              <w:bottom w:w="0.0" w:type="dxa"/>
              <w:right w:w="108.0" w:type="dxa"/>
            </w:tcMar>
          </w:tcPr>
          <w:p w:rsidR="00000000" w:rsidDel="00000000" w:rsidP="00000000" w:rsidRDefault="00000000" w:rsidRPr="00000000" w14:paraId="00000020">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¿Por qué?</w:t>
            </w:r>
            <w:r w:rsidDel="00000000" w:rsidR="00000000" w:rsidRPr="00000000">
              <w:rPr>
                <w:rtl w:val="0"/>
              </w:rPr>
            </w:r>
          </w:p>
        </w:tc>
      </w:tr>
      <w:tr>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21">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Avance</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22">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En esta sesión hubo un avance porque se pudo cumplir con todo lo establecido en el plan de sesión. </w:t>
            </w:r>
            <w:r w:rsidDel="00000000" w:rsidR="00000000" w:rsidRPr="00000000">
              <w:rPr>
                <w:rtl w:val="0"/>
              </w:rPr>
            </w:r>
          </w:p>
        </w:tc>
      </w:tr>
    </w:tbl>
    <w:p w:rsidR="00000000" w:rsidDel="00000000" w:rsidP="00000000" w:rsidRDefault="00000000" w:rsidRPr="00000000" w14:paraId="00000023">
      <w:pPr>
        <w:spacing w:after="0" w:line="240" w:lineRule="auto"/>
        <w:rPr>
          <w:rFonts w:ascii="Times New Roman" w:cs="Times New Roman" w:eastAsia="Times New Roman" w:hAnsi="Times New Roman"/>
          <w:sz w:val="24"/>
          <w:szCs w:val="24"/>
        </w:rPr>
      </w:pPr>
      <w:r w:rsidDel="00000000" w:rsidR="00000000" w:rsidRPr="00000000">
        <w:rPr>
          <w:rtl w:val="0"/>
        </w:rPr>
      </w:r>
    </w:p>
    <w:tbl>
      <w:tblPr>
        <w:tblStyle w:val="Table4"/>
        <w:tblW w:w="8828.0" w:type="dxa"/>
        <w:jc w:val="left"/>
        <w:tblInd w:w="0.0" w:type="dxa"/>
        <w:tblLayout w:type="fixed"/>
        <w:tblLook w:val="0400"/>
      </w:tblPr>
      <w:tblGrid>
        <w:gridCol w:w="2376"/>
        <w:gridCol w:w="567"/>
        <w:gridCol w:w="5885"/>
        <w:tblGridChange w:id="0">
          <w:tblGrid>
            <w:gridCol w:w="2376"/>
            <w:gridCol w:w="567"/>
            <w:gridCol w:w="5885"/>
          </w:tblGrid>
        </w:tblGridChange>
      </w:tblGrid>
      <w:tr>
        <w:tc>
          <w:tcPr>
            <w:gridSpan w:val="3"/>
            <w:tcBorders>
              <w:top w:color="666666" w:space="0" w:sz="4" w:val="single"/>
              <w:left w:color="000000" w:space="0" w:sz="4" w:val="single"/>
              <w:bottom w:color="666666" w:space="0" w:sz="4" w:val="single"/>
              <w:right w:color="000000" w:space="0" w:sz="4" w:val="single"/>
            </w:tcBorders>
            <w:shd w:fill="8db3e2" w:val="clear"/>
            <w:tcMar>
              <w:top w:w="0.0" w:type="dxa"/>
              <w:left w:w="108.0" w:type="dxa"/>
              <w:bottom w:w="0.0" w:type="dxa"/>
              <w:right w:w="108.0" w:type="dxa"/>
            </w:tcMar>
          </w:tcPr>
          <w:p w:rsidR="00000000" w:rsidDel="00000000" w:rsidP="00000000" w:rsidRDefault="00000000" w:rsidRPr="00000000" w14:paraId="00000024">
            <w:pPr>
              <w:spacing w:after="240" w:before="24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Aspectos generales</w:t>
            </w:r>
            <w:r w:rsidDel="00000000" w:rsidR="00000000" w:rsidRPr="00000000">
              <w:rPr>
                <w:rtl w:val="0"/>
              </w:rPr>
            </w:r>
          </w:p>
        </w:tc>
      </w:tr>
      <w:t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27">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¿Inició con puntualidad la sesión?</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8">
            <w:pPr>
              <w:spacing w:after="120" w:before="120"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No</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9">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La sesión inició 10 minutos tarde porque la paciente tenía problemas de conexión, lo cual hizo que se cambiaran de dispositivo electrónico por tres veces. </w:t>
            </w:r>
            <w:r w:rsidDel="00000000" w:rsidR="00000000" w:rsidRPr="00000000">
              <w:rPr>
                <w:rtl w:val="0"/>
              </w:rPr>
            </w:r>
          </w:p>
        </w:tc>
      </w:tr>
      <w:t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2A">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¿Se cumplió con la planificación?</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B">
            <w:pPr>
              <w:spacing w:after="120" w:before="120" w:line="240" w:lineRule="auto"/>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02C">
            <w:pPr>
              <w:spacing w:after="120" w:before="120"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No</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D">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La planificación no se pudo cumplir porque debido a que la sesión inició 10 minutos tarde, se omitió la actividad que se tenía planificada para la concentración, la cual era completar un dibujo que solo estaba dibujado a la mitad. </w:t>
            </w:r>
            <w:r w:rsidDel="00000000" w:rsidR="00000000" w:rsidRPr="00000000">
              <w:rPr>
                <w:rtl w:val="0"/>
              </w:rPr>
            </w:r>
          </w:p>
        </w:tc>
      </w:tr>
      <w:t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2E">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Áreas trabajadas</w:t>
            </w:r>
            <w:r w:rsidDel="00000000" w:rsidR="00000000" w:rsidRPr="00000000">
              <w:rPr>
                <w:rtl w:val="0"/>
              </w:rPr>
            </w:r>
          </w:p>
        </w:tc>
        <w:tc>
          <w:tcPr>
            <w:gridSpan w:val="2"/>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esta sesión se trabajaron la memoria, atención, conciencia léxica, conciencia espacial, razonamiento abstracto. </w:t>
            </w:r>
            <w:r w:rsidDel="00000000" w:rsidR="00000000" w:rsidRPr="00000000">
              <w:rPr>
                <w:rtl w:val="0"/>
              </w:rPr>
            </w:r>
          </w:p>
        </w:tc>
      </w:tr>
      <w:t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31">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Recursos utilizados</w:t>
            </w:r>
            <w:r w:rsidDel="00000000" w:rsidR="00000000" w:rsidRPr="00000000">
              <w:rPr>
                <w:rtl w:val="0"/>
              </w:rPr>
            </w:r>
          </w:p>
        </w:tc>
        <w:tc>
          <w:tcPr>
            <w:gridSpan w:val="2"/>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32">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Dispositivo para ingresar a la sesión, presentación para proyectar en Bb, test de Raven en línea, trazo para repasar al ritmo de la respiración, infografía para explicar el plan paralelo semanal, y documento con actividades diarias. </w:t>
            </w:r>
            <w:r w:rsidDel="00000000" w:rsidR="00000000" w:rsidRPr="00000000">
              <w:rPr>
                <w:rtl w:val="0"/>
              </w:rPr>
            </w:r>
          </w:p>
        </w:tc>
      </w:tr>
      <w:t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34">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Valoración del trabajo como psicopedagogo</w:t>
            </w:r>
            <w:r w:rsidDel="00000000" w:rsidR="00000000" w:rsidRPr="00000000">
              <w:rPr>
                <w:rtl w:val="0"/>
              </w:rPr>
            </w:r>
          </w:p>
        </w:tc>
        <w:tc>
          <w:tcPr>
            <w:gridSpan w:val="2"/>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35">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La practicante pudo buscar otras alternativas para realizar las actividades planificadas en la sesión, ya que la paciente presentaba problemas de conexión. Además, animaba a la evaluada a continuar con la prueba. </w:t>
            </w:r>
            <w:r w:rsidDel="00000000" w:rsidR="00000000" w:rsidRPr="00000000">
              <w:rPr>
                <w:rtl w:val="0"/>
              </w:rPr>
            </w:r>
          </w:p>
        </w:tc>
      </w:tr>
      <w:t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37">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Metas y objetivos para la próxima sesión:</w:t>
            </w:r>
            <w:r w:rsidDel="00000000" w:rsidR="00000000" w:rsidRPr="00000000">
              <w:rPr>
                <w:rtl w:val="0"/>
              </w:rPr>
            </w:r>
          </w:p>
        </w:tc>
        <w:tc>
          <w:tcPr>
            <w:gridSpan w:val="2"/>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Mejorar la lectura de</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paciente mediante actividades de orientación espacial.</w:t>
            </w:r>
            <w:r w:rsidDel="00000000" w:rsidR="00000000" w:rsidRPr="00000000">
              <w:rPr>
                <w:rtl w:val="0"/>
              </w:rPr>
            </w:r>
          </w:p>
        </w:tc>
      </w:tr>
      <w:t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3A">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Análisis e información significativa para la sesión:</w:t>
            </w:r>
            <w:r w:rsidDel="00000000" w:rsidR="00000000" w:rsidRPr="00000000">
              <w:rPr>
                <w:rtl w:val="0"/>
              </w:rPr>
            </w:r>
          </w:p>
        </w:tc>
        <w:tc>
          <w:tcPr>
            <w:gridSpan w:val="2"/>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3B">
            <w:pPr>
              <w:spacing w:after="120" w:before="12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En cuanto a los comentarios dados de la paciente sobre el plan paralelo de la semana pasada, se sabe lo siguiente: le gustó realizar las actividades diarias, pues no las sintió pesadas. Pero la</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000000"/>
                <w:rtl w:val="0"/>
              </w:rPr>
              <w:t xml:space="preserve">que más le gustó, fue buscar en su casa, un objeto cuyo nombre iniciara con cada letra del abecedario. </w:t>
            </w:r>
          </w:p>
          <w:p w:rsidR="00000000" w:rsidDel="00000000" w:rsidP="00000000" w:rsidRDefault="00000000" w:rsidRPr="00000000" w14:paraId="0000003C">
            <w:pPr>
              <w:spacing w:after="120" w:before="12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Al momento de preguntarle por el orden del abecedario, identificó que la primera letra es la “a”. Cuando dijo los fonemas de cada letra, tuvo dificultad para recordar los siguientes sonidos: /b/, /f/, /g/, /j/, /n/, /ñ/, /v/, /w/, /x/ y /y/.</w:t>
            </w:r>
          </w:p>
          <w:p w:rsidR="00000000" w:rsidDel="00000000" w:rsidP="00000000" w:rsidRDefault="00000000" w:rsidRPr="00000000" w14:paraId="0000003D">
            <w:pPr>
              <w:spacing w:after="120" w:before="12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Cuando le tocó leer la palabra “redondita”, empezó leyendo lo siguiente “rebondita”. Supo identificar las vocales, consonantes, contar las letras de la palabra “sonreír”. Cuando se le pidió que dijera cuántas sílabas tiene la palabra “palomitas”, dijo que 9. Supo identificar las letras iniciales y finales de las palabras “también” y “maíz”. </w:t>
            </w:r>
          </w:p>
          <w:p w:rsidR="00000000" w:rsidDel="00000000" w:rsidP="00000000" w:rsidRDefault="00000000" w:rsidRPr="00000000" w14:paraId="0000003E">
            <w:pPr>
              <w:spacing w:after="120" w:before="12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Durante la prueba Raven, ella tuvo muy buena actitud. Se esforzó por terminar la prueba y al final, dijo que le había gustado realizarla. </w:t>
            </w:r>
          </w:p>
        </w:tc>
      </w:tr>
      <w:t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40">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Aprendizajes importantes aprendidos:</w:t>
            </w:r>
            <w:r w:rsidDel="00000000" w:rsidR="00000000" w:rsidRPr="00000000">
              <w:rPr>
                <w:rtl w:val="0"/>
              </w:rPr>
            </w:r>
          </w:p>
        </w:tc>
        <w:tc>
          <w:tcPr>
            <w:gridSpan w:val="2"/>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41">
            <w:pPr>
              <w:spacing w:after="120" w:before="120" w:line="240" w:lineRule="auto"/>
              <w:jc w:val="both"/>
              <w:rPr>
                <w:rFonts w:ascii="Times New Roman" w:cs="Times New Roman" w:eastAsia="Times New Roman" w:hAnsi="Times New Roman"/>
                <w:sz w:val="24"/>
                <w:szCs w:val="24"/>
              </w:rPr>
            </w:pPr>
            <w:bookmarkStart w:colFirst="0" w:colLast="0" w:name="_heading=h.gjdgxs" w:id="0"/>
            <w:bookmarkEnd w:id="0"/>
            <w:r w:rsidDel="00000000" w:rsidR="00000000" w:rsidRPr="00000000">
              <w:rPr>
                <w:rFonts w:ascii="Arial" w:cs="Arial" w:eastAsia="Arial" w:hAnsi="Arial"/>
                <w:color w:val="000000"/>
                <w:rtl w:val="0"/>
              </w:rPr>
              <w:t xml:space="preserve">Cada uno de los pacientes se esfuerza por recibir la sesión, por lo que vale la pena que como practicantes, nos esforcemos en planificar y realizar cada sesión. </w:t>
            </w:r>
            <w:r w:rsidDel="00000000" w:rsidR="00000000" w:rsidRPr="00000000">
              <w:rPr>
                <w:rtl w:val="0"/>
              </w:rPr>
            </w:r>
          </w:p>
        </w:tc>
      </w:tr>
    </w:tbl>
    <w:p w:rsidR="00000000" w:rsidDel="00000000" w:rsidP="00000000" w:rsidRDefault="00000000" w:rsidRPr="00000000" w14:paraId="00000043">
      <w:pPr>
        <w:rPr/>
      </w:pPr>
      <w:r w:rsidDel="00000000" w:rsidR="00000000" w:rsidRPr="00000000">
        <w:rPr>
          <w:rtl w:val="0"/>
        </w:rPr>
      </w:r>
    </w:p>
    <w:sectPr>
      <w:headerReference r:id="rId7"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-329564</wp:posOffset>
          </wp:positionV>
          <wp:extent cx="2253615" cy="772795"/>
          <wp:effectExtent b="0" l="0" r="0" t="0"/>
          <wp:wrapNone/>
          <wp:docPr descr="https://lh6.googleusercontent.com/Y5-O7nPUKAIeWBEQGWoEO3Obow8i3us3qXBKfp26MwJ-S1S7kLJu_lRQxwiPyT39ViF7F1ZpCjJIklmuUGG4mNDJ2hyUFOm3n_U_HnY9VwHDUP2iOXFbHHckDVlgMYtTMxaeeH0" id="2" name="image1.png"/>
          <a:graphic>
            <a:graphicData uri="http://schemas.openxmlformats.org/drawingml/2006/picture">
              <pic:pic>
                <pic:nvPicPr>
                  <pic:cNvPr descr="https://lh6.googleusercontent.com/Y5-O7nPUKAIeWBEQGWoEO3Obow8i3us3qXBKfp26MwJ-S1S7kLJu_lRQxwiPyT39ViF7F1ZpCjJIklmuUGG4mNDJ2hyUFOm3n_U_HnY9VwHDUP2iOXFbHHckDVlgMYtTMxaeeH0" id="0" name="image1.png"/>
                  <pic:cNvPicPr preferRelativeResize="0"/>
                </pic:nvPicPr>
                <pic:blipFill>
                  <a:blip r:embed="rId1"/>
                  <a:srcRect b="0" l="0" r="0" t="0"/>
                  <a:stretch>
                    <a:fillRect/>
                  </a:stretch>
                </pic:blipFill>
                <pic:spPr>
                  <a:xfrm>
                    <a:off x="0" y="0"/>
                    <a:ext cx="2253615" cy="77279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Web">
    <w:name w:val="Normal (Web)"/>
    <w:basedOn w:val="Normal"/>
    <w:uiPriority w:val="99"/>
    <w:unhideWhenUsed w:val="1"/>
    <w:rsid w:val="004C2FEA"/>
    <w:pPr>
      <w:spacing w:after="100" w:afterAutospacing="1" w:before="100" w:beforeAutospacing="1" w:line="240" w:lineRule="auto"/>
    </w:pPr>
    <w:rPr>
      <w:rFonts w:ascii="Times New Roman" w:cs="Times New Roman" w:eastAsia="Times New Roman" w:hAnsi="Times New Roman"/>
      <w:sz w:val="24"/>
      <w:szCs w:val="24"/>
      <w:lang w:eastAsia="es-GT"/>
    </w:rPr>
  </w:style>
  <w:style w:type="paragraph" w:styleId="Encabezado">
    <w:name w:val="header"/>
    <w:basedOn w:val="Normal"/>
    <w:link w:val="EncabezadoCar"/>
    <w:uiPriority w:val="99"/>
    <w:unhideWhenUsed w:val="1"/>
    <w:rsid w:val="004C2FEA"/>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4C2FEA"/>
  </w:style>
  <w:style w:type="paragraph" w:styleId="Piedepgina">
    <w:name w:val="footer"/>
    <w:basedOn w:val="Normal"/>
    <w:link w:val="PiedepginaCar"/>
    <w:uiPriority w:val="99"/>
    <w:unhideWhenUsed w:val="1"/>
    <w:rsid w:val="004C2FEA"/>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4C2FEA"/>
  </w:style>
  <w:style w:type="paragraph" w:styleId="Prrafodelista">
    <w:name w:val="List Paragraph"/>
    <w:basedOn w:val="Normal"/>
    <w:uiPriority w:val="34"/>
    <w:qFormat w:val="1"/>
    <w:rsid w:val="004C2FEA"/>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15.0" w:type="dxa"/>
        <w:left w:w="15.0" w:type="dxa"/>
        <w:bottom w:w="15.0" w:type="dxa"/>
        <w:right w:w="15.0" w:type="dxa"/>
      </w:tblCellMar>
    </w:tblPr>
  </w:style>
  <w:style w:type="table" w:styleId="Table3">
    <w:basedOn w:val="TableNormal"/>
    <w:tblPr>
      <w:tblStyleRowBandSize w:val="1"/>
      <w:tblStyleColBandSize w:val="1"/>
      <w:tblCellMar>
        <w:top w:w="15.0" w:type="dxa"/>
        <w:left w:w="15.0" w:type="dxa"/>
        <w:bottom w:w="15.0" w:type="dxa"/>
        <w:right w:w="15.0" w:type="dxa"/>
      </w:tblCellMar>
    </w:tblPr>
  </w:style>
  <w:style w:type="table" w:styleId="Table4">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vjFq/cm+CnZ4OxRVgkdq1qvLbfQ==">AMUW2mXD7jVe04yD91GufsWg5FqfDLwScrTboqMNdTZPkcRAF9KDAXoA3orxoXOGhtRxcAou+I0ZOq4waGT26jRtwJOLJsxzkczyERAiTytHVzlQMvs2J3Z4oBLDqUhNvzL+2Rg11GMa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2021-02-08T17:11:00Z</dcterms:created>
  <dc:creator>Blanca Nelly Ortega Arrecis</dc:creator>
</cp:coreProperties>
</file>