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#2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 Pilar Mansilla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4to a</w:t>
      </w:r>
      <w:r w:rsidDel="00000000" w:rsidR="00000000" w:rsidRPr="00000000">
        <w:rPr>
          <w:rFonts w:ascii="Arial" w:cs="Arial" w:eastAsia="Arial" w:hAnsi="Arial"/>
          <w:rtl w:val="0"/>
        </w:rPr>
        <w:t xml:space="preserve">ño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 L.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A.S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12/08 - 1:30 a 2:30 p.m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próxima sesión: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23/08 - 3:30 a 4:30 p.m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Recaudar información relevante sobre el paciente, mediante la entrevista, para conocer sobre sus fortalezas y debilidades.</w:t>
            </w:r>
          </w:p>
          <w:p w:rsidR="00000000" w:rsidDel="00000000" w:rsidP="00000000" w:rsidRDefault="00000000" w:rsidRPr="00000000" w14:paraId="0000000B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8nrghgwq9kb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Aplicar las pruebas proyectivas de Figura Humana y Familia. </w:t>
            </w:r>
          </w:p>
        </w:tc>
      </w:tr>
    </w:tbl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lo realizado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dio la bienvenida al paciente al nuevo inicio del proceso 2021, se le dio la presentación oficial de la psicopedagoga encargada.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realizó una actividad “rompehielo” para crear rapport, en donde se utilizó dos verdades y una mentira, tenía que adivinar cuál era la mentira. Esto ayudó para presentarse junto con la psicopedagoga y decir que le gusta, que hace en los tiempos libres etc.para entablar un mejor rapport.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c6d9f1" w:val="clea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 y anamnesis 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realizó la entrevista al paciente de manera activa, se utilizó el juego escaleras y elevadores, por cada pieza se hacía una pregunta.</w:t>
            </w:r>
          </w:p>
          <w:p w:rsidR="00000000" w:rsidDel="00000000" w:rsidP="00000000" w:rsidRDefault="00000000" w:rsidRPr="00000000" w14:paraId="00000015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finalizar la entrevista se realizó la aplicación de las pruebas proyectivas, figura humana y familia.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c6d9f1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20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dio tiempo para preguntas que surgieran a lo largo de la entrevista y sobre el proceso que se llevará  a cabo con el paciente.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20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trabajará el área de atención sostenida y toma de decisiones mandado por medio de dos tipos de laberintos impresos los cuales debe completar usando un lápiz para la próxima sesión. </w:t>
            </w:r>
          </w:p>
        </w:tc>
      </w:tr>
    </w:tbl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Avance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cumplió al objetivo del plan, se conocieron las necesidades del paciente, se pudo establecer un rapport  con él y se conocieron factores importantes para poder llevar a cabo un proceso psicopedagógico idóneo. </w:t>
            </w:r>
          </w:p>
        </w:tc>
      </w:tr>
    </w:tbl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befor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Aspectos generales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estaba 3 minutos antes de la sesión en clínica.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Sí 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pudo platicar sobre aspectos importantes y se lograron pasar las pruebas proyectivas. Todo se preguntó y nada quedó pendiente.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C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Comunicación, Rapport, Lenguaje, Comprensión.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 a paciente, juego de mesa “Elevadores y escaleras”,  hojas en blanco, lapicero y lápiz con borrador.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valoración es satisfactoria, se pudo establecer una buena comunicación con los padres de familia teniendo una escucha activa y realizando preguntas pertinentes al caso. Se mantuvo dinamismo al momento de entrevistar a los padres, se respetaron los tiempos.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Metas y objetivos para la próxima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5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highlight w:val="whit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Evaluar el área de inteligencia por medio de la prueba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Inteligencia No Verbal Toni-2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36">
            <w:pPr>
              <w:spacing w:after="120" w:before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1sx96qmb2p" w:id="2"/>
            <w:bookmarkEnd w:id="2"/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Evaluar las subpruebas 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atención,  habilidades construccionales y  memoria de la Evaluación neuropsicológica infantil ENI-2.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paciente al iniciar la entrevista se mostró muy atento y paciente para saber que es lo que se debía realizar. En las preguntas que no comprendía  preguntaba qué era lo que significaba y respondía con amplitud las preguntas.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juego “Elevadores y escaleras” no fue del agrado del paciente ya que debido a las medidas se tuvo que colocar el tablero en el suelo y por cada turno agacharse a tirar los dados y mover la ficha.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preguntarle sobre el día, año, mes en el que se encuentra menciona el día y el mes correcto pero el año dijo 2011 y luego comenzó a decir años diferentes pero nunca 2021. 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Tampoco recuerda su fecha de nacimiento, menciona que en sus cumpleaños son los padres quienes le recuerdan. Sabe que cumple 12 años.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 actividad favorita es hacer ejercicio, le gusta estar activo todo el tiempo con sus amigos y sus primos siempre que tiene la oportunidad está jugando fútbol que es su deporte favorito. 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nueva modalidad de colegio le gusta, porque menciona que en su colegio no tenía muchos amigos ellos nunca lo hacían parte de su grupo por más que él les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hablara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ha perdido ningún grado ni ninguna materia. 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 clase favorita es la de lenguaje y comunicación porque aprende mucho y por más que le cueste leer le gusta tener la oportunidad de hacerlo.</w:t>
            </w:r>
          </w:p>
          <w:p w:rsidR="00000000" w:rsidDel="00000000" w:rsidP="00000000" w:rsidRDefault="00000000" w:rsidRPr="00000000" w14:paraId="00000041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216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leer dice que se confunde con las letras, se traba al leer de corrido. Esto se evidenció al jugar y leer las cartas lo leía de forma pausada pero si lograba leerlo de manera correcta. 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clase  que más se le dificulta son las matemáticas por las multiplicaciones y divisiones que están viendo que no se le quedan las tablas de multiplicar por más que repase. 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los aspectos que él quisiera mejorar es en matemáticas, poder leer y aprender  a hacer caso en casa ya que él mismo reconoce que no acata las reglas pero no sabe decir porqué.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144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identifica que quiere cambiar cuando está enojado porque siempre se enoja rápido y más si es con su hermana. Ya que menciona que su hermana lo regaña mucho y le dice palabras ofensivas que lo lastiman. 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Tiene 2 amigos, Andrés y Sofía con los que juega todos los días ya que viven cerca de su casa. Le encanta salir a jugar con ellos en sus ratos libres porque ellos si lo hacen sentir parte de su grupo. 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finalizar, se le pidió al paciente escribir su nombre en la hoja de entrevista donde se pudo evidenciar que sabe escribir su nombre completo y su trazo es delicado y legible, no se sale de los parámetros de tamaño ni de la línea. 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aplicar las pruebas proyectivas, específicamente la de familia, al momento de pedirle una familia ideal el rápidamente dijo “es mi familia” y la dibujó. 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3"/>
            <w:bookmarkEnd w:id="3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debe establecer una comunicación clara con el paciente, que siempre sepa lo que se va a realizar y que se sienta muy cómodo dentro de la sesión para que los resultados no se vean afectados. </w:t>
            </w:r>
          </w:p>
        </w:tc>
      </w:tr>
    </w:tbl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PSICOP- F5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-680078</wp:posOffset>
          </wp:positionH>
          <wp:positionV relativeFrom="paragraph">
            <wp:posOffset>-326383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E07E9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E07E9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E07E97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07E9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07E9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P4iQWUflWekwQfToX09Ei0066g==">AMUW2mXYkEXD4oaMGdi7/HpT/9L6BZ68xIH14o135vgYY+MWRYBrafpndhG9hFT/r9iFTyNXLsxuEN7sR0zf4/3Uk7VxfjQakq/BcXSCFK0Hk4v27St3qh/MUSzDiCX7B3lBrpYYMMMmJSfkcZF3LwkQyuzJsLwXAsLi17IXtGKdO0kI3Fcg9HUM7cUpnntwq6NKG8FcpK77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2020-03-30T18:14:00Z</dcterms:created>
</cp:coreProperties>
</file>