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0ADC60DF"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A63944">
        <w:rPr>
          <w:rFonts w:ascii="Arial" w:eastAsia="Arial" w:hAnsi="Arial" w:cs="Arial"/>
          <w:b/>
          <w:color w:val="000000"/>
        </w:rPr>
        <w:t>o #12</w:t>
      </w:r>
    </w:p>
    <w:p w14:paraId="6845C0C7" w14:textId="77777777" w:rsidR="00A63944" w:rsidRPr="00A63944" w:rsidRDefault="00A63944" w:rsidP="00A63944">
      <w:pPr>
        <w:spacing w:before="120" w:after="120" w:line="240" w:lineRule="auto"/>
        <w:jc w:val="both"/>
        <w:rPr>
          <w:rFonts w:ascii="Times New Roman" w:eastAsia="Times New Roman" w:hAnsi="Times New Roman" w:cs="Times New Roman"/>
          <w:sz w:val="24"/>
          <w:szCs w:val="24"/>
          <w:lang w:val="en-GT" w:eastAsia="en-US"/>
        </w:rPr>
      </w:pPr>
      <w:r w:rsidRPr="00A63944">
        <w:rPr>
          <w:rFonts w:ascii="Arial" w:eastAsia="Times New Roman" w:hAnsi="Arial" w:cs="Arial"/>
          <w:b/>
          <w:bCs/>
          <w:color w:val="000000"/>
          <w:lang w:val="en-GT" w:eastAsia="en-US"/>
        </w:rPr>
        <w:t xml:space="preserve">Nombre del practicante: </w:t>
      </w:r>
      <w:r w:rsidRPr="00A63944">
        <w:rPr>
          <w:rFonts w:ascii="Arial" w:eastAsia="Times New Roman" w:hAnsi="Arial" w:cs="Arial"/>
          <w:color w:val="000000"/>
          <w:lang w:val="en-GT" w:eastAsia="en-US"/>
        </w:rPr>
        <w:t>Mónica Valencia</w:t>
      </w:r>
    </w:p>
    <w:p w14:paraId="57018096" w14:textId="77777777" w:rsidR="00A63944" w:rsidRPr="00A63944" w:rsidRDefault="00A63944" w:rsidP="00A63944">
      <w:pPr>
        <w:spacing w:before="120" w:after="120" w:line="240" w:lineRule="auto"/>
        <w:jc w:val="both"/>
        <w:rPr>
          <w:rFonts w:ascii="Times New Roman" w:eastAsia="Times New Roman" w:hAnsi="Times New Roman" w:cs="Times New Roman"/>
          <w:sz w:val="24"/>
          <w:szCs w:val="24"/>
          <w:lang w:val="en-GT" w:eastAsia="en-US"/>
        </w:rPr>
      </w:pPr>
      <w:r w:rsidRPr="00A63944">
        <w:rPr>
          <w:rFonts w:ascii="Arial" w:eastAsia="Times New Roman" w:hAnsi="Arial" w:cs="Arial"/>
          <w:b/>
          <w:bCs/>
          <w:color w:val="000000"/>
          <w:lang w:val="en-GT" w:eastAsia="en-US"/>
        </w:rPr>
        <w:t>Año que cursa:</w:t>
      </w:r>
      <w:r w:rsidRPr="00A63944">
        <w:rPr>
          <w:rFonts w:ascii="Arial" w:eastAsia="Times New Roman" w:hAnsi="Arial" w:cs="Arial"/>
          <w:color w:val="000000"/>
          <w:lang w:val="en-GT" w:eastAsia="en-US"/>
        </w:rPr>
        <w:t xml:space="preserve"> 3ro</w:t>
      </w:r>
    </w:p>
    <w:p w14:paraId="6FAEE2B7" w14:textId="77777777" w:rsidR="00A63944" w:rsidRPr="00A63944" w:rsidRDefault="00A63944" w:rsidP="00A63944">
      <w:pPr>
        <w:spacing w:before="120" w:after="120" w:line="240" w:lineRule="auto"/>
        <w:jc w:val="both"/>
        <w:rPr>
          <w:rFonts w:ascii="Times New Roman" w:eastAsia="Times New Roman" w:hAnsi="Times New Roman" w:cs="Times New Roman"/>
          <w:sz w:val="24"/>
          <w:szCs w:val="24"/>
          <w:lang w:val="en-GT" w:eastAsia="en-US"/>
        </w:rPr>
      </w:pPr>
      <w:r w:rsidRPr="00A63944">
        <w:rPr>
          <w:rFonts w:ascii="Arial" w:eastAsia="Times New Roman" w:hAnsi="Arial" w:cs="Arial"/>
          <w:b/>
          <w:bCs/>
          <w:color w:val="000000"/>
          <w:lang w:val="en-GT" w:eastAsia="en-US"/>
        </w:rPr>
        <w:t>Nombre del paciente:</w:t>
      </w:r>
      <w:r w:rsidRPr="00A63944">
        <w:rPr>
          <w:rFonts w:ascii="Arial" w:eastAsia="Times New Roman" w:hAnsi="Arial" w:cs="Arial"/>
          <w:color w:val="000000"/>
          <w:lang w:val="en-GT" w:eastAsia="en-US"/>
        </w:rPr>
        <w:t xml:space="preserve"> C.C.F</w:t>
      </w:r>
    </w:p>
    <w:p w14:paraId="233C79B9" w14:textId="0965A0F2" w:rsidR="00A63944" w:rsidRPr="00A63944" w:rsidRDefault="00A63944" w:rsidP="00A63944">
      <w:pPr>
        <w:spacing w:line="240" w:lineRule="auto"/>
        <w:rPr>
          <w:rFonts w:ascii="Times New Roman" w:eastAsia="Times New Roman" w:hAnsi="Times New Roman" w:cs="Times New Roman"/>
          <w:sz w:val="24"/>
          <w:szCs w:val="24"/>
          <w:lang w:val="en-GT" w:eastAsia="en-US"/>
        </w:rPr>
      </w:pPr>
      <w:r w:rsidRPr="00A63944">
        <w:rPr>
          <w:rFonts w:ascii="Arial" w:eastAsia="Times New Roman" w:hAnsi="Arial" w:cs="Arial"/>
          <w:b/>
          <w:bCs/>
          <w:color w:val="000000"/>
          <w:lang w:val="en-GT" w:eastAsia="en-US"/>
        </w:rPr>
        <w:t xml:space="preserve">Fecha y hora de la sesión: </w:t>
      </w:r>
      <w:r>
        <w:rPr>
          <w:rFonts w:ascii="Arial" w:eastAsia="Times New Roman" w:hAnsi="Arial" w:cs="Arial"/>
          <w:color w:val="000000"/>
          <w:lang w:val="es-ES_tradnl" w:eastAsia="en-US"/>
        </w:rPr>
        <w:t>22</w:t>
      </w:r>
      <w:r w:rsidRPr="00A63944">
        <w:rPr>
          <w:rFonts w:ascii="Arial" w:eastAsia="Times New Roman" w:hAnsi="Arial" w:cs="Arial"/>
          <w:color w:val="000000"/>
          <w:lang w:val="en-GT" w:eastAsia="en-US"/>
        </w:rPr>
        <w:t>-04-2022 / 3:00 p.m.</w:t>
      </w:r>
    </w:p>
    <w:p w14:paraId="62166FC4" w14:textId="0B999D7A" w:rsidR="00A63944" w:rsidRPr="00A63944" w:rsidRDefault="00A63944" w:rsidP="00A63944">
      <w:pPr>
        <w:spacing w:after="0" w:line="240" w:lineRule="auto"/>
        <w:rPr>
          <w:rFonts w:ascii="Times New Roman" w:eastAsia="Times New Roman" w:hAnsi="Times New Roman" w:cs="Times New Roman"/>
          <w:sz w:val="24"/>
          <w:szCs w:val="24"/>
          <w:lang w:val="en-GT" w:eastAsia="en-US"/>
        </w:rPr>
      </w:pPr>
      <w:r w:rsidRPr="00A63944">
        <w:rPr>
          <w:rFonts w:ascii="Arial" w:eastAsia="Times New Roman" w:hAnsi="Arial" w:cs="Arial"/>
          <w:b/>
          <w:bCs/>
          <w:color w:val="000000"/>
          <w:lang w:val="en-GT" w:eastAsia="en-US"/>
        </w:rPr>
        <w:t xml:space="preserve">Fecha y hora de la próxima sesión: </w:t>
      </w:r>
      <w:r>
        <w:rPr>
          <w:rFonts w:ascii="Arial" w:eastAsia="Times New Roman" w:hAnsi="Arial" w:cs="Arial"/>
          <w:color w:val="000000"/>
          <w:lang w:val="es-ES_tradnl" w:eastAsia="en-US"/>
        </w:rPr>
        <w:t>29</w:t>
      </w:r>
      <w:r w:rsidRPr="00A63944">
        <w:rPr>
          <w:rFonts w:ascii="Arial" w:eastAsia="Times New Roman" w:hAnsi="Arial" w:cs="Arial"/>
          <w:color w:val="000000"/>
          <w:lang w:val="en-GT" w:eastAsia="en-US"/>
        </w:rPr>
        <w:t>-04-2022 / 3:00 p.m.</w:t>
      </w:r>
    </w:p>
    <w:p w14:paraId="7E206B03" w14:textId="77777777" w:rsidR="00504C21" w:rsidRPr="00A63944" w:rsidRDefault="00504C21">
      <w:pPr>
        <w:pBdr>
          <w:top w:val="nil"/>
          <w:left w:val="nil"/>
          <w:bottom w:val="nil"/>
          <w:right w:val="nil"/>
          <w:between w:val="nil"/>
        </w:pBdr>
        <w:spacing w:before="120" w:after="120" w:line="240" w:lineRule="auto"/>
        <w:jc w:val="both"/>
        <w:rPr>
          <w:rFonts w:ascii="Arial" w:eastAsia="Arial" w:hAnsi="Arial" w:cs="Arial"/>
          <w:color w:val="000000"/>
          <w:lang w:val="en-GT"/>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A63944" w14:paraId="7CFFE5DB" w14:textId="77777777" w:rsidTr="003B2CCF">
        <w:tc>
          <w:tcPr>
            <w:tcW w:w="9111" w:type="dxa"/>
            <w:vAlign w:val="center"/>
          </w:tcPr>
          <w:p w14:paraId="6B642C2F" w14:textId="2BEA00B3" w:rsidR="00A63944" w:rsidRDefault="00A63944" w:rsidP="00A63944">
            <w:pPr>
              <w:pBdr>
                <w:top w:val="nil"/>
                <w:left w:val="nil"/>
                <w:bottom w:val="nil"/>
                <w:right w:val="nil"/>
                <w:between w:val="nil"/>
              </w:pBdr>
              <w:spacing w:before="120" w:after="120"/>
              <w:jc w:val="center"/>
              <w:rPr>
                <w:rFonts w:ascii="Arial" w:eastAsia="Arial" w:hAnsi="Arial" w:cs="Arial"/>
              </w:rPr>
            </w:pPr>
            <w:r>
              <w:rPr>
                <w:rFonts w:ascii="Arial" w:hAnsi="Arial" w:cs="Arial"/>
              </w:rPr>
              <w:t>Desarrollar la habilidad de organización de datos a través de lecturas y la elaboración de esquemas.</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40F7C158" w:rsidR="00504C21" w:rsidRDefault="00A63944">
            <w:pPr>
              <w:pBdr>
                <w:top w:val="nil"/>
                <w:left w:val="nil"/>
                <w:bottom w:val="nil"/>
                <w:right w:val="nil"/>
                <w:between w:val="nil"/>
              </w:pBdr>
              <w:jc w:val="both"/>
              <w:rPr>
                <w:rFonts w:ascii="Arial" w:eastAsia="Arial" w:hAnsi="Arial" w:cs="Arial"/>
              </w:rPr>
            </w:pPr>
            <w:r>
              <w:rPr>
                <w:rFonts w:ascii="Arial" w:eastAsia="Arial" w:hAnsi="Arial" w:cs="Arial"/>
              </w:rPr>
              <w:t xml:space="preserve">Se saludó al paciente y se le dio la bienvenida, también se habló sobre aspectos relevantes de la semana del paciente. El paciente comentó que </w:t>
            </w:r>
            <w:r w:rsidR="002920DD">
              <w:rPr>
                <w:rFonts w:ascii="Arial" w:eastAsia="Arial" w:hAnsi="Arial" w:cs="Arial"/>
              </w:rPr>
              <w:t xml:space="preserve">en su semana de vacaciones logró descansar y dormir bastante. Asimismo, indica que sus clases híbridas ya comenzaron pero que están siendo un tanto difíciles ya que la conexión de internet de los maestros en el colegio no es muy buena.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735C50A3" w:rsidR="00504C21" w:rsidRPr="00E2724F" w:rsidRDefault="00E2724F" w:rsidP="00E2724F">
            <w:pPr>
              <w:pStyle w:val="NormalWeb"/>
              <w:spacing w:after="0"/>
              <w:jc w:val="both"/>
            </w:pPr>
            <w:r>
              <w:rPr>
                <w:rFonts w:ascii="Arial" w:hAnsi="Arial" w:cs="Arial"/>
                <w:sz w:val="22"/>
                <w:szCs w:val="22"/>
              </w:rPr>
              <w:t>Para la etapa de concentración, se tenía planificado jugar Scrabble, ya que es uno de los juegos que más le gustan al paciente. Sin embargo, hubo dificultades técnicas y no se podía proyectar adecuadamente el juego en la pantalla. Entonces, se realizó un ejercicio de buscar las diferencias de dos imágenes, en la cual el paciente debía circular las cosas que eran distintas de una imagen comparada con la otra.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E80B4C" w14:textId="2E7F32F5" w:rsidR="00504C21" w:rsidRPr="00B51D9F" w:rsidRDefault="00B51D9F" w:rsidP="00B51D9F">
            <w:pPr>
              <w:spacing w:after="160" w:line="259" w:lineRule="auto"/>
            </w:pPr>
            <w:r>
              <w:rPr>
                <w:rFonts w:ascii="Arial" w:hAnsi="Arial" w:cs="Arial"/>
              </w:rPr>
              <w:t>Para esta etapa, se le proyectó al paciente una lectura, la cual leyó en voz alta y posteriormente hicimos preguntas de reflexión. Luego de hablar sobre la lectura, el paciente realizó un esquema que incluyera toda la información más relevante de la lectura.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57C9C286" w:rsidR="00504C21" w:rsidRPr="00E2724F" w:rsidRDefault="00E2724F" w:rsidP="00E2724F">
            <w:pPr>
              <w:pStyle w:val="NormalWeb"/>
              <w:spacing w:before="120" w:after="120"/>
              <w:jc w:val="both"/>
            </w:pPr>
            <w:r>
              <w:rPr>
                <w:rFonts w:ascii="Arial" w:hAnsi="Arial" w:cs="Arial"/>
                <w:sz w:val="22"/>
                <w:szCs w:val="22"/>
              </w:rPr>
              <w:t>Para la etapa de relajación, se realizó una actividad de atención, en la cual el paciente debía buscar un estímulo específico dentro de un conjunto grande de estímulos muy parecidos. El objetivo es que el paciente circule todos los números 8 que encontrará dentro de una gran lista de símbolos de “&amp;”.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4583F4FC" w:rsidR="00504C21" w:rsidRPr="00B51D9F" w:rsidRDefault="00B51D9F" w:rsidP="00B51D9F">
            <w:pPr>
              <w:pStyle w:val="NormalWeb"/>
              <w:jc w:val="both"/>
            </w:pPr>
            <w:r>
              <w:rPr>
                <w:rFonts w:ascii="Arial" w:hAnsi="Arial" w:cs="Arial"/>
                <w:sz w:val="22"/>
                <w:szCs w:val="22"/>
              </w:rPr>
              <w:t>Se realizó un resumen de las actividades que se llevaron a cabo en la sesión, se le recordó al paciente la fecha y hora de su próxima sesión y se le explicó el plan paralelo.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790028A2"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B51D9F">
              <w:rPr>
                <w:rFonts w:ascii="Arial" w:eastAsia="Arial" w:hAnsi="Arial" w:cs="Arial"/>
              </w:rPr>
              <w:t>Como plan paralelo, se le enviar</w:t>
            </w:r>
            <w:r w:rsidR="00E2724F">
              <w:rPr>
                <w:rFonts w:ascii="Arial" w:eastAsia="Arial" w:hAnsi="Arial" w:cs="Arial"/>
              </w:rPr>
              <w:t>o</w:t>
            </w:r>
            <w:r w:rsidR="00B51D9F">
              <w:rPr>
                <w:rFonts w:ascii="Arial" w:eastAsia="Arial" w:hAnsi="Arial" w:cs="Arial"/>
              </w:rPr>
              <w:t xml:space="preserve">n al paciente dos actividades distintas, la primera es una lectura sobre la cual debe subrayar las ideas principales y posteriormente realizar un resumen. Luego, se le enviaron </w:t>
            </w:r>
            <w:r w:rsidR="00B51D9F">
              <w:rPr>
                <w:rFonts w:ascii="Arial" w:eastAsia="Arial" w:hAnsi="Arial" w:cs="Arial"/>
              </w:rPr>
              <w:lastRenderedPageBreak/>
              <w:t xml:space="preserve">5 ejercicios de atención, los cuales tienen como objetivo que el paciente identifique estímulos específicos dentro de un conjunto grande.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5C7A3EC4" w:rsidR="00504C21" w:rsidRDefault="00B51D9F">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764E6649" w:rsidR="00504C21" w:rsidRDefault="00B51D9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realizó adecuadamente las actividades.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5E14DF70" w:rsidR="00504C21" w:rsidRDefault="00B51D9F">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16228CE0" w:rsidR="00504C21" w:rsidRDefault="00B51D9F">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El paciente fue puntual para conectarse a su sesión. </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2FA43BF7" w:rsidR="00504C21" w:rsidRDefault="00B51D9F">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3DC29E80" w:rsidR="00504C21" w:rsidRDefault="00B51D9F">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lograron finalizar todas las actividades planificadas para la sesión.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4A28D9BE" w14:textId="77777777" w:rsidR="00504C21" w:rsidRDefault="00B51D9F" w:rsidP="00B51D9F">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Lectura </w:t>
            </w:r>
          </w:p>
          <w:p w14:paraId="70AE3649" w14:textId="77777777" w:rsidR="00B51D9F" w:rsidRDefault="00B51D9F" w:rsidP="00B51D9F">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Atención </w:t>
            </w:r>
          </w:p>
          <w:p w14:paraId="3C78C2FD" w14:textId="224DB73A" w:rsidR="00B51D9F" w:rsidRPr="00B51D9F" w:rsidRDefault="00B51D9F" w:rsidP="00B51D9F">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Organización de datos</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7A8568FE" w14:textId="77777777" w:rsidR="00504C21" w:rsidRDefault="00B51D9F" w:rsidP="00B51D9F">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Ejercicios de atención</w:t>
            </w:r>
          </w:p>
          <w:p w14:paraId="2A663E3F" w14:textId="7A02F0BB" w:rsidR="00B51D9F" w:rsidRPr="00B51D9F" w:rsidRDefault="00B51D9F" w:rsidP="00B51D9F">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Lectura: La motivación </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6065C608" w:rsidR="00504C21" w:rsidRPr="00B51D9F" w:rsidRDefault="00B51D9F" w:rsidP="00B51D9F">
            <w:pPr>
              <w:pStyle w:val="NormalWeb"/>
              <w:spacing w:after="0"/>
              <w:jc w:val="both"/>
            </w:pPr>
            <w:r>
              <w:rPr>
                <w:rFonts w:ascii="Arial" w:hAnsi="Arial" w:cs="Arial"/>
                <w:sz w:val="22"/>
                <w:szCs w:val="22"/>
              </w:rPr>
              <w:t>El trabajo fue realizado bajo las condiciones adecuadas, el ambiente era tranquilo y sin ruidos. Se ingresó a la sesión con anticipación para asegurarse de que el material se pudiera proyectar adecuadamente y que no hubiera problemas de conexión.</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02603E15" w:rsidR="00504C21" w:rsidRDefault="0077397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Dar por finalizado el proceso de intervención con el paciente y despedirse de él. Se </w:t>
            </w:r>
            <w:r w:rsidR="00E2724F">
              <w:rPr>
                <w:rFonts w:ascii="Arial" w:eastAsia="Arial" w:hAnsi="Arial" w:cs="Arial"/>
              </w:rPr>
              <w:t>harán</w:t>
            </w:r>
            <w:r>
              <w:rPr>
                <w:rFonts w:ascii="Arial" w:eastAsia="Arial" w:hAnsi="Arial" w:cs="Arial"/>
              </w:rPr>
              <w:t xml:space="preserve"> distintos juegos y un ejercicio de metacognición.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35339069" w14:textId="77777777" w:rsidR="00C155DE" w:rsidRDefault="00C155DE" w:rsidP="00C155DE">
            <w:pPr>
              <w:pStyle w:val="NormalWeb"/>
              <w:numPr>
                <w:ilvl w:val="0"/>
                <w:numId w:val="1"/>
              </w:numPr>
              <w:spacing w:before="120" w:beforeAutospacing="0" w:after="0" w:afterAutospacing="0"/>
              <w:jc w:val="both"/>
              <w:textAlignment w:val="baseline"/>
              <w:rPr>
                <w:rFonts w:ascii="Arial" w:hAnsi="Arial" w:cs="Arial"/>
                <w:sz w:val="22"/>
                <w:szCs w:val="22"/>
              </w:rPr>
            </w:pPr>
            <w:r>
              <w:rPr>
                <w:rFonts w:ascii="Arial" w:hAnsi="Arial" w:cs="Arial"/>
                <w:sz w:val="22"/>
                <w:szCs w:val="22"/>
              </w:rPr>
              <w:t>Al inicio de la sesión, el paciente se mostró bastante cansado y con ganas de hacer rápido los ejercicios para que ya pudiera descansar. </w:t>
            </w:r>
          </w:p>
          <w:p w14:paraId="1637D581" w14:textId="77777777" w:rsidR="00C155DE" w:rsidRDefault="00C155DE" w:rsidP="00C155DE">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En la primera actividad, en la búsqueda de diferencias, el paciente realizó un buen trabajo. Logró identificar todas las diferencias y las circuló. Su nivel atencional en esta actividad fue muy bueno. </w:t>
            </w:r>
          </w:p>
          <w:p w14:paraId="770662AB" w14:textId="77777777" w:rsidR="00C155DE" w:rsidRDefault="00C155DE" w:rsidP="00C155DE">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En la actividad de intervención, antes de comenzar a leer, el paciente comentó que nunca había aprendido sobre la motivación y que tampoco sabía cuáles eran los tipos de motivación. </w:t>
            </w:r>
          </w:p>
          <w:p w14:paraId="4B042BC9" w14:textId="77777777" w:rsidR="00C155DE" w:rsidRDefault="00C155DE" w:rsidP="00C155DE">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lastRenderedPageBreak/>
              <w:t>Al leer, el paciente mostró una buena lectura, aunque a veces suele ser un poco impulsivo, el paciente regresa a las palabras que se equivocó y las vuelve a leer. </w:t>
            </w:r>
          </w:p>
          <w:p w14:paraId="7A10ACFC" w14:textId="77777777" w:rsidR="00C155DE" w:rsidRDefault="00C155DE" w:rsidP="00C155DE">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Sin embargo, hacia el final de la lectura, el paciente comentó que se le cansan los ojos y que le empezó a dar sueño. </w:t>
            </w:r>
          </w:p>
          <w:p w14:paraId="6CC9401F" w14:textId="77777777" w:rsidR="00C155DE" w:rsidRDefault="00C155DE" w:rsidP="00C155DE">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Al finalizar la lectura, se le hicieron preguntas de reflexión al paciente para saber con qué tipo de motivación se identifica. </w:t>
            </w:r>
          </w:p>
          <w:p w14:paraId="7FADD9C6" w14:textId="77777777" w:rsidR="00C155DE" w:rsidRDefault="00C155DE" w:rsidP="00C155DE">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Sobre esto, el paciente instantáneamente comentó que él la única motivación que tiene es extrínseca, ya que “no estudio de gratis”. Asimismo, comenta que este tipo de motivación le gusta porque le hace feliz recibir regalos por parte de sus papás o se imagina que en un futuro cuando trabaje él quiere ganar dinero por su trabajo duro. </w:t>
            </w:r>
          </w:p>
          <w:p w14:paraId="4B886C27" w14:textId="77777777" w:rsidR="00C155DE" w:rsidRDefault="00C155DE" w:rsidP="00C155DE">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Adicionalmente, el paciente comentó que se identifica también con la motivación negativa, ya que muchas de sus acciones son impulsadas por el hecho de evitar ciertas cosas, como castigos o la sensación incómoda que le provoca leer o estudiar. Menciona que él hace las cosas para salir de eso lo antes posible y no tener que experimentar esas situaciones. </w:t>
            </w:r>
          </w:p>
          <w:p w14:paraId="2472790E" w14:textId="2922D456" w:rsidR="00515C91" w:rsidRPr="00C155DE" w:rsidRDefault="00C155DE" w:rsidP="00C155DE">
            <w:pPr>
              <w:pStyle w:val="NormalWeb"/>
              <w:numPr>
                <w:ilvl w:val="0"/>
                <w:numId w:val="1"/>
              </w:numPr>
              <w:spacing w:before="0" w:beforeAutospacing="0" w:after="120" w:afterAutospacing="0"/>
              <w:jc w:val="both"/>
              <w:textAlignment w:val="baseline"/>
              <w:rPr>
                <w:rFonts w:ascii="Arial" w:hAnsi="Arial" w:cs="Arial"/>
                <w:sz w:val="22"/>
                <w:szCs w:val="22"/>
              </w:rPr>
            </w:pPr>
            <w:r>
              <w:rPr>
                <w:rFonts w:ascii="Arial" w:hAnsi="Arial" w:cs="Arial"/>
                <w:sz w:val="22"/>
                <w:szCs w:val="22"/>
              </w:rPr>
              <w:t xml:space="preserve">En la actividad de relajación, el paciente realizó un buen trabajo al momento de buscar el estímulo que se le indicó. En general, se mostró un poco cansado y con ganas de finalizar ya que también mencionó que su semana fue aburrida y cansada en el colegio.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B12D108" w14:textId="2D23FEB3" w:rsidR="00504C21" w:rsidRPr="00C155DE" w:rsidRDefault="00C155DE" w:rsidP="00C155DE">
            <w:pPr>
              <w:pStyle w:val="NormalWeb"/>
              <w:spacing w:before="120" w:after="120"/>
              <w:jc w:val="both"/>
            </w:pPr>
            <w:bookmarkStart w:id="0" w:name="_heading=h.30j0zll" w:colFirst="0" w:colLast="0"/>
            <w:bookmarkEnd w:id="0"/>
            <w:r>
              <w:rPr>
                <w:rFonts w:ascii="Arial" w:hAnsi="Arial" w:cs="Arial"/>
                <w:sz w:val="22"/>
                <w:szCs w:val="22"/>
              </w:rPr>
              <w:t>Un aprendizaje que obtuve de esta sesión es sobre la importancia de mantener un tono de voz fuerte y tratar de motivar al paciente más en los momentos en los que esté cansado y con ganas de dormir. Esto puede resultar un poco difícil ya que las sesiones son online, pero, algo que me ha ayudado mucho es hacerle preguntas al paciente para que él hable en la sesión y no solo trabaje. A veces conversar de cosas cotidianas o de cosas de su interés harán que el paciente se active un poco más y pueda estar atento a lo largo de las actividades. Considero que ha sido un poco cansado que las sesiones del paciente sean un viernes por la tarde, ya que carga con el cansancio de toda su semana en el colegio. Sin embargo, a pesar de eso, siempre cumple con las actividades que están planificadas y muestra una buena actitud.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7FE45" w14:textId="77777777" w:rsidR="00F13FAE" w:rsidRDefault="00F13FAE">
      <w:pPr>
        <w:spacing w:after="0" w:line="240" w:lineRule="auto"/>
      </w:pPr>
      <w:r>
        <w:separator/>
      </w:r>
    </w:p>
  </w:endnote>
  <w:endnote w:type="continuationSeparator" w:id="0">
    <w:p w14:paraId="32D0676D" w14:textId="77777777" w:rsidR="00F13FAE" w:rsidRDefault="00F13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BEBAB" w14:textId="77777777" w:rsidR="00F13FAE" w:rsidRDefault="00F13FAE">
      <w:pPr>
        <w:spacing w:after="0" w:line="240" w:lineRule="auto"/>
      </w:pPr>
      <w:r>
        <w:separator/>
      </w:r>
    </w:p>
  </w:footnote>
  <w:footnote w:type="continuationSeparator" w:id="0">
    <w:p w14:paraId="485C6D81" w14:textId="77777777" w:rsidR="00F13FAE" w:rsidRDefault="00F13F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CA0164"/>
    <w:multiLevelType w:val="multilevel"/>
    <w:tmpl w:val="184C90C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132057D"/>
    <w:multiLevelType w:val="hybridMultilevel"/>
    <w:tmpl w:val="F5902882"/>
    <w:lvl w:ilvl="0" w:tplc="9BFC9648">
      <w:start w:val="2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689352">
    <w:abstractNumId w:val="1"/>
  </w:num>
  <w:num w:numId="2" w16cid:durableId="672493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2920DD"/>
    <w:rsid w:val="003D5919"/>
    <w:rsid w:val="003E41D6"/>
    <w:rsid w:val="00504C21"/>
    <w:rsid w:val="00515C91"/>
    <w:rsid w:val="0077397F"/>
    <w:rsid w:val="00A63944"/>
    <w:rsid w:val="00B51D9F"/>
    <w:rsid w:val="00C155DE"/>
    <w:rsid w:val="00E2724F"/>
    <w:rsid w:val="00F13FA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A63944"/>
    <w:pPr>
      <w:spacing w:before="100" w:beforeAutospacing="1" w:after="100" w:afterAutospacing="1" w:line="240" w:lineRule="auto"/>
    </w:pPr>
    <w:rPr>
      <w:rFonts w:ascii="Times New Roman" w:eastAsia="Times New Roman" w:hAnsi="Times New Roman" w:cs="Times New Roman"/>
      <w:sz w:val="24"/>
      <w:szCs w:val="24"/>
      <w:lang w:val="en-GT" w:eastAsia="en-US"/>
    </w:rPr>
  </w:style>
  <w:style w:type="paragraph" w:styleId="ListParagraph">
    <w:name w:val="List Paragraph"/>
    <w:basedOn w:val="Normal"/>
    <w:uiPriority w:val="34"/>
    <w:qFormat/>
    <w:rsid w:val="00B51D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246328">
      <w:bodyDiv w:val="1"/>
      <w:marLeft w:val="0"/>
      <w:marRight w:val="0"/>
      <w:marTop w:val="0"/>
      <w:marBottom w:val="0"/>
      <w:divBdr>
        <w:top w:val="none" w:sz="0" w:space="0" w:color="auto"/>
        <w:left w:val="none" w:sz="0" w:space="0" w:color="auto"/>
        <w:bottom w:val="none" w:sz="0" w:space="0" w:color="auto"/>
        <w:right w:val="none" w:sz="0" w:space="0" w:color="auto"/>
      </w:divBdr>
    </w:div>
    <w:div w:id="1223836109">
      <w:bodyDiv w:val="1"/>
      <w:marLeft w:val="0"/>
      <w:marRight w:val="0"/>
      <w:marTop w:val="0"/>
      <w:marBottom w:val="0"/>
      <w:divBdr>
        <w:top w:val="none" w:sz="0" w:space="0" w:color="auto"/>
        <w:left w:val="none" w:sz="0" w:space="0" w:color="auto"/>
        <w:bottom w:val="none" w:sz="0" w:space="0" w:color="auto"/>
        <w:right w:val="none" w:sz="0" w:space="0" w:color="auto"/>
      </w:divBdr>
      <w:divsChild>
        <w:div w:id="1399285989">
          <w:marLeft w:val="-108"/>
          <w:marRight w:val="0"/>
          <w:marTop w:val="0"/>
          <w:marBottom w:val="0"/>
          <w:divBdr>
            <w:top w:val="none" w:sz="0" w:space="0" w:color="auto"/>
            <w:left w:val="none" w:sz="0" w:space="0" w:color="auto"/>
            <w:bottom w:val="none" w:sz="0" w:space="0" w:color="auto"/>
            <w:right w:val="none" w:sz="0" w:space="0" w:color="auto"/>
          </w:divBdr>
        </w:div>
      </w:divsChild>
    </w:div>
    <w:div w:id="1403794361">
      <w:bodyDiv w:val="1"/>
      <w:marLeft w:val="0"/>
      <w:marRight w:val="0"/>
      <w:marTop w:val="0"/>
      <w:marBottom w:val="0"/>
      <w:divBdr>
        <w:top w:val="none" w:sz="0" w:space="0" w:color="auto"/>
        <w:left w:val="none" w:sz="0" w:space="0" w:color="auto"/>
        <w:bottom w:val="none" w:sz="0" w:space="0" w:color="auto"/>
        <w:right w:val="none" w:sz="0" w:space="0" w:color="auto"/>
      </w:divBdr>
      <w:divsChild>
        <w:div w:id="1150365478">
          <w:marLeft w:val="-108"/>
          <w:marRight w:val="0"/>
          <w:marTop w:val="0"/>
          <w:marBottom w:val="0"/>
          <w:divBdr>
            <w:top w:val="none" w:sz="0" w:space="0" w:color="auto"/>
            <w:left w:val="none" w:sz="0" w:space="0" w:color="auto"/>
            <w:bottom w:val="none" w:sz="0" w:space="0" w:color="auto"/>
            <w:right w:val="none" w:sz="0" w:space="0" w:color="auto"/>
          </w:divBdr>
        </w:div>
      </w:divsChild>
    </w:div>
    <w:div w:id="1426418160">
      <w:bodyDiv w:val="1"/>
      <w:marLeft w:val="0"/>
      <w:marRight w:val="0"/>
      <w:marTop w:val="0"/>
      <w:marBottom w:val="0"/>
      <w:divBdr>
        <w:top w:val="none" w:sz="0" w:space="0" w:color="auto"/>
        <w:left w:val="none" w:sz="0" w:space="0" w:color="auto"/>
        <w:bottom w:val="none" w:sz="0" w:space="0" w:color="auto"/>
        <w:right w:val="none" w:sz="0" w:space="0" w:color="auto"/>
      </w:divBdr>
      <w:divsChild>
        <w:div w:id="1344548276">
          <w:marLeft w:val="-108"/>
          <w:marRight w:val="0"/>
          <w:marTop w:val="0"/>
          <w:marBottom w:val="0"/>
          <w:divBdr>
            <w:top w:val="none" w:sz="0" w:space="0" w:color="auto"/>
            <w:left w:val="none" w:sz="0" w:space="0" w:color="auto"/>
            <w:bottom w:val="none" w:sz="0" w:space="0" w:color="auto"/>
            <w:right w:val="none" w:sz="0" w:space="0" w:color="auto"/>
          </w:divBdr>
        </w:div>
      </w:divsChild>
    </w:div>
    <w:div w:id="1527793881">
      <w:bodyDiv w:val="1"/>
      <w:marLeft w:val="0"/>
      <w:marRight w:val="0"/>
      <w:marTop w:val="0"/>
      <w:marBottom w:val="0"/>
      <w:divBdr>
        <w:top w:val="none" w:sz="0" w:space="0" w:color="auto"/>
        <w:left w:val="none" w:sz="0" w:space="0" w:color="auto"/>
        <w:bottom w:val="none" w:sz="0" w:space="0" w:color="auto"/>
        <w:right w:val="none" w:sz="0" w:space="0" w:color="auto"/>
      </w:divBdr>
    </w:div>
    <w:div w:id="1852797566">
      <w:bodyDiv w:val="1"/>
      <w:marLeft w:val="0"/>
      <w:marRight w:val="0"/>
      <w:marTop w:val="0"/>
      <w:marBottom w:val="0"/>
      <w:divBdr>
        <w:top w:val="none" w:sz="0" w:space="0" w:color="auto"/>
        <w:left w:val="none" w:sz="0" w:space="0" w:color="auto"/>
        <w:bottom w:val="none" w:sz="0" w:space="0" w:color="auto"/>
        <w:right w:val="none" w:sz="0" w:space="0" w:color="auto"/>
      </w:divBdr>
    </w:div>
    <w:div w:id="1912696993">
      <w:bodyDiv w:val="1"/>
      <w:marLeft w:val="0"/>
      <w:marRight w:val="0"/>
      <w:marTop w:val="0"/>
      <w:marBottom w:val="0"/>
      <w:divBdr>
        <w:top w:val="none" w:sz="0" w:space="0" w:color="auto"/>
        <w:left w:val="none" w:sz="0" w:space="0" w:color="auto"/>
        <w:bottom w:val="none" w:sz="0" w:space="0" w:color="auto"/>
        <w:right w:val="none" w:sz="0" w:space="0" w:color="auto"/>
      </w:divBdr>
      <w:divsChild>
        <w:div w:id="461928289">
          <w:marLeft w:val="-108"/>
          <w:marRight w:val="0"/>
          <w:marTop w:val="0"/>
          <w:marBottom w:val="0"/>
          <w:divBdr>
            <w:top w:val="none" w:sz="0" w:space="0" w:color="auto"/>
            <w:left w:val="none" w:sz="0" w:space="0" w:color="auto"/>
            <w:bottom w:val="none" w:sz="0" w:space="0" w:color="auto"/>
            <w:right w:val="none" w:sz="0" w:space="0" w:color="auto"/>
          </w:divBdr>
        </w:div>
      </w:divsChild>
    </w:div>
    <w:div w:id="2025325392">
      <w:bodyDiv w:val="1"/>
      <w:marLeft w:val="0"/>
      <w:marRight w:val="0"/>
      <w:marTop w:val="0"/>
      <w:marBottom w:val="0"/>
      <w:divBdr>
        <w:top w:val="none" w:sz="0" w:space="0" w:color="auto"/>
        <w:left w:val="none" w:sz="0" w:space="0" w:color="auto"/>
        <w:bottom w:val="none" w:sz="0" w:space="0" w:color="auto"/>
        <w:right w:val="none" w:sz="0" w:space="0" w:color="auto"/>
      </w:divBdr>
      <w:divsChild>
        <w:div w:id="266038656">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915</Words>
  <Characters>5219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MONICA VALENCIA LOPEZ</cp:lastModifiedBy>
  <cp:revision>4</cp:revision>
  <dcterms:created xsi:type="dcterms:W3CDTF">2022-01-17T17:56:00Z</dcterms:created>
  <dcterms:modified xsi:type="dcterms:W3CDTF">2022-04-22T22:59:00Z</dcterms:modified>
</cp:coreProperties>
</file>