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66943"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4053FFBA" w14:textId="77777777">
        <w:tc>
          <w:tcPr>
            <w:tcW w:w="8828" w:type="dxa"/>
            <w:gridSpan w:val="5"/>
            <w:shd w:val="clear" w:color="auto" w:fill="943734"/>
            <w:vAlign w:val="center"/>
          </w:tcPr>
          <w:p w14:paraId="75A11949"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06323A09" w14:textId="77777777">
        <w:tc>
          <w:tcPr>
            <w:tcW w:w="2689" w:type="dxa"/>
            <w:shd w:val="clear" w:color="auto" w:fill="C0504D"/>
            <w:vAlign w:val="center"/>
          </w:tcPr>
          <w:p w14:paraId="7186664C"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4C0F68BF" w14:textId="786D36A2" w:rsidR="00C814CE" w:rsidRDefault="001649B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Ana Gabriela Stein Burgos </w:t>
            </w:r>
          </w:p>
        </w:tc>
      </w:tr>
      <w:tr w:rsidR="00C814CE" w14:paraId="764DBE44" w14:textId="77777777">
        <w:tc>
          <w:tcPr>
            <w:tcW w:w="2689" w:type="dxa"/>
            <w:shd w:val="clear" w:color="auto" w:fill="C0504D"/>
            <w:vAlign w:val="center"/>
          </w:tcPr>
          <w:p w14:paraId="4FE92C28" w14:textId="77777777" w:rsidR="00C814CE" w:rsidRDefault="002777E5"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3F4FDFE9" w14:textId="3019D056" w:rsidR="00C814CE" w:rsidRDefault="001649B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V.S.M.</w:t>
            </w:r>
          </w:p>
        </w:tc>
      </w:tr>
      <w:tr w:rsidR="00C814CE" w14:paraId="4E549D41" w14:textId="77777777">
        <w:tc>
          <w:tcPr>
            <w:tcW w:w="2689" w:type="dxa"/>
            <w:shd w:val="clear" w:color="auto" w:fill="C0504D"/>
            <w:vAlign w:val="center"/>
          </w:tcPr>
          <w:p w14:paraId="1F8921A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6ADBD8C1" w14:textId="2577E7A2" w:rsidR="00C814CE" w:rsidRDefault="001649B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 de marzo de 2021</w:t>
            </w:r>
          </w:p>
        </w:tc>
        <w:tc>
          <w:tcPr>
            <w:tcW w:w="1701" w:type="dxa"/>
            <w:gridSpan w:val="2"/>
            <w:shd w:val="clear" w:color="auto" w:fill="C0504D"/>
            <w:vAlign w:val="center"/>
          </w:tcPr>
          <w:p w14:paraId="0F1757F5"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D95FE97" w14:textId="429B68F0" w:rsidR="00C814CE" w:rsidRDefault="001649B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7</w:t>
            </w:r>
          </w:p>
        </w:tc>
      </w:tr>
      <w:tr w:rsidR="00C814CE" w14:paraId="2715DF2C" w14:textId="77777777">
        <w:tc>
          <w:tcPr>
            <w:tcW w:w="2689" w:type="dxa"/>
            <w:shd w:val="clear" w:color="auto" w:fill="C0504D"/>
            <w:vAlign w:val="center"/>
          </w:tcPr>
          <w:p w14:paraId="1F219B8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67579C59" w14:textId="6C060F01" w:rsidR="00C814CE" w:rsidRPr="001649BC" w:rsidRDefault="005C4399">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Afrontar l</w:t>
            </w:r>
            <w:r w:rsidR="007219BE">
              <w:rPr>
                <w:rFonts w:ascii="Arial" w:eastAsia="Arial" w:hAnsi="Arial" w:cs="Arial"/>
                <w:color w:val="000000" w:themeColor="text1"/>
              </w:rPr>
              <w:t xml:space="preserve">a agresividad </w:t>
            </w:r>
            <w:r>
              <w:rPr>
                <w:rFonts w:ascii="Arial" w:eastAsia="Arial" w:hAnsi="Arial" w:cs="Arial"/>
                <w:color w:val="000000" w:themeColor="text1"/>
              </w:rPr>
              <w:t>que se han dado a raíz de un duelo por pérdida familiar en una niña de 8 años.</w:t>
            </w:r>
            <w:r w:rsidR="008C7F42">
              <w:rPr>
                <w:rFonts w:ascii="Arial" w:eastAsia="Arial" w:hAnsi="Arial" w:cs="Arial"/>
                <w:color w:val="000000" w:themeColor="text1"/>
              </w:rPr>
              <w:t xml:space="preserve"> </w:t>
            </w:r>
          </w:p>
        </w:tc>
      </w:tr>
      <w:tr w:rsidR="00C814CE" w14:paraId="055F730D" w14:textId="77777777">
        <w:tc>
          <w:tcPr>
            <w:tcW w:w="8828" w:type="dxa"/>
            <w:gridSpan w:val="5"/>
            <w:shd w:val="clear" w:color="auto" w:fill="943734"/>
          </w:tcPr>
          <w:p w14:paraId="0D1F507D"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3C2B8DFF" w14:textId="77777777">
        <w:tc>
          <w:tcPr>
            <w:tcW w:w="2689" w:type="dxa"/>
            <w:shd w:val="clear" w:color="auto" w:fill="C0504D"/>
            <w:vAlign w:val="center"/>
          </w:tcPr>
          <w:p w14:paraId="39CD709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19646962" w14:textId="35C485B7" w:rsidR="00C814CE" w:rsidRDefault="008C7F4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themeColor="text1"/>
              </w:rPr>
              <w:t xml:space="preserve">Brindar educación emocional sobre las emociones básicas a la </w:t>
            </w:r>
            <w:r w:rsidR="005C4399">
              <w:rPr>
                <w:rFonts w:ascii="Arial" w:eastAsia="Arial" w:hAnsi="Arial" w:cs="Arial"/>
                <w:color w:val="000000" w:themeColor="text1"/>
              </w:rPr>
              <w:t xml:space="preserve">paciente y conocer qué emociones predominan en ella y cuáles deben ser trabajadas. Además, indagar sobre el duelo y conocer más de este. </w:t>
            </w:r>
          </w:p>
        </w:tc>
      </w:tr>
      <w:tr w:rsidR="00C814CE" w14:paraId="225F4403" w14:textId="77777777">
        <w:tc>
          <w:tcPr>
            <w:tcW w:w="2689" w:type="dxa"/>
            <w:tcBorders>
              <w:bottom w:val="nil"/>
            </w:tcBorders>
            <w:shd w:val="clear" w:color="auto" w:fill="C0504D"/>
            <w:vAlign w:val="center"/>
          </w:tcPr>
          <w:p w14:paraId="6DF34EB8"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36283EE9" w14:textId="47E0082E" w:rsidR="005C4399" w:rsidRPr="005C4399" w:rsidRDefault="005C4399">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b/>
                <w:bCs/>
                <w:color w:val="000000" w:themeColor="text1"/>
              </w:rPr>
              <w:t>Emociones:</w:t>
            </w:r>
            <w:r>
              <w:rPr>
                <w:rFonts w:ascii="Arial" w:eastAsia="Arial" w:hAnsi="Arial" w:cs="Arial"/>
                <w:color w:val="000000" w:themeColor="text1"/>
              </w:rPr>
              <w:t xml:space="preserve"> </w:t>
            </w:r>
            <w:r w:rsidR="00521D09">
              <w:rPr>
                <w:rFonts w:ascii="Arial" w:eastAsia="Arial" w:hAnsi="Arial" w:cs="Arial"/>
                <w:color w:val="000000" w:themeColor="text1"/>
              </w:rPr>
              <w:t xml:space="preserve">se trabajarán las emociones con la paciente, identificando el nivel de conocimiento que tiene de estas y cuáles predominan. </w:t>
            </w:r>
            <w:r w:rsidR="006426FB">
              <w:rPr>
                <w:rFonts w:ascii="Arial" w:eastAsia="Arial" w:hAnsi="Arial" w:cs="Arial"/>
                <w:color w:val="000000" w:themeColor="text1"/>
              </w:rPr>
              <w:t>Esto se hará por medio de un recurso audiovisual “Conoce tus emociones con Intensamente” y una actividad de basta emocional.</w:t>
            </w:r>
          </w:p>
          <w:p w14:paraId="7F0B95CE" w14:textId="77777777" w:rsidR="00C814CE" w:rsidRDefault="005C4399">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b/>
                <w:bCs/>
                <w:color w:val="000000" w:themeColor="text1"/>
              </w:rPr>
              <w:t xml:space="preserve">Psicoeducación: </w:t>
            </w:r>
            <w:r>
              <w:rPr>
                <w:rFonts w:ascii="Arial" w:eastAsia="Arial" w:hAnsi="Arial" w:cs="Arial"/>
                <w:color w:val="000000" w:themeColor="text1"/>
              </w:rPr>
              <w:t>se brindará a la paciente educación de las emociones que puede sentir, en qué ocasiones las puede sentir y cómo las expresa.</w:t>
            </w:r>
          </w:p>
          <w:p w14:paraId="2A1FD5F1" w14:textId="7737CDF8" w:rsidR="00C12AB5" w:rsidRPr="002406E3" w:rsidRDefault="00C12AB5">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b/>
                <w:bCs/>
                <w:color w:val="000000" w:themeColor="text1"/>
              </w:rPr>
              <w:t xml:space="preserve">Diario emocional: </w:t>
            </w:r>
            <w:r w:rsidR="00386EE2">
              <w:rPr>
                <w:rFonts w:ascii="Arial" w:eastAsia="Arial" w:hAnsi="Arial" w:cs="Arial"/>
                <w:color w:val="000000" w:themeColor="text1"/>
              </w:rPr>
              <w:t xml:space="preserve">se asignará a la paciente un diario emocional para que lo trabaje en casa </w:t>
            </w:r>
            <w:r w:rsidR="004C77D6">
              <w:rPr>
                <w:rFonts w:ascii="Arial" w:eastAsia="Arial" w:hAnsi="Arial" w:cs="Arial"/>
                <w:color w:val="000000" w:themeColor="text1"/>
              </w:rPr>
              <w:t xml:space="preserve">e identifique las emociones que siente en la semana. </w:t>
            </w:r>
          </w:p>
        </w:tc>
      </w:tr>
      <w:tr w:rsidR="00C814CE" w14:paraId="086EDE68" w14:textId="77777777">
        <w:tc>
          <w:tcPr>
            <w:tcW w:w="6621" w:type="dxa"/>
            <w:gridSpan w:val="3"/>
            <w:shd w:val="clear" w:color="auto" w:fill="943734"/>
            <w:vAlign w:val="center"/>
          </w:tcPr>
          <w:p w14:paraId="3BC0E92D"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72BE4520"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54DBBFFF" w14:textId="77777777">
        <w:tc>
          <w:tcPr>
            <w:tcW w:w="6621" w:type="dxa"/>
            <w:gridSpan w:val="3"/>
            <w:vAlign w:val="center"/>
          </w:tcPr>
          <w:p w14:paraId="73B13451" w14:textId="4F65BE12" w:rsidR="00C814CE" w:rsidRDefault="00DB355D" w:rsidP="00EE4835">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bCs/>
                <w:color w:val="000000"/>
              </w:rPr>
              <w:t>Introducción (5 minutos aproximadamente):</w:t>
            </w:r>
            <w:r>
              <w:rPr>
                <w:rFonts w:ascii="Arial" w:eastAsia="Arial" w:hAnsi="Arial" w:cs="Arial"/>
                <w:color w:val="000000"/>
              </w:rPr>
              <w:t xml:space="preserve"> </w:t>
            </w:r>
            <w:r w:rsidR="00871432">
              <w:rPr>
                <w:rFonts w:ascii="Arial" w:eastAsia="Arial" w:hAnsi="Arial" w:cs="Arial"/>
                <w:color w:val="000000"/>
              </w:rPr>
              <w:t xml:space="preserve">Primero, se identificará si tanto la paciente como la terapeuta tienen adecuada conexión de audio y video. Cuando ambas lo tengan, </w:t>
            </w:r>
            <w:r>
              <w:rPr>
                <w:rFonts w:ascii="Arial" w:eastAsia="Arial" w:hAnsi="Arial" w:cs="Arial"/>
                <w:color w:val="000000"/>
              </w:rPr>
              <w:t xml:space="preserve">se iniciará la sesión con un espacio en el que </w:t>
            </w:r>
            <w:r w:rsidR="00C12AB5">
              <w:rPr>
                <w:rFonts w:ascii="Arial" w:eastAsia="Arial" w:hAnsi="Arial" w:cs="Arial"/>
                <w:color w:val="000000"/>
              </w:rPr>
              <w:t xml:space="preserve">la paciente expresará como se ha sentido en la semana. </w:t>
            </w:r>
            <w:r w:rsidR="00422C67">
              <w:rPr>
                <w:rFonts w:ascii="Arial" w:eastAsia="Arial" w:hAnsi="Arial" w:cs="Arial"/>
                <w:color w:val="000000"/>
              </w:rPr>
              <w:t>Después, se harán los ejercicios de respiración profunda para que ella se sienta relajada.</w:t>
            </w:r>
            <w:r w:rsidR="009178D6">
              <w:rPr>
                <w:rFonts w:ascii="Arial" w:eastAsia="Arial" w:hAnsi="Arial" w:cs="Arial"/>
                <w:color w:val="000000"/>
              </w:rPr>
              <w:t xml:space="preserve"> </w:t>
            </w:r>
            <w:r w:rsidR="009178D6">
              <w:rPr>
                <w:rFonts w:ascii="Arial" w:hAnsi="Arial" w:cs="Arial"/>
                <w:color w:val="000000"/>
              </w:rPr>
              <w:t>Se inhalará por 3-4 segundos y manteniendo el aire en los pulmones por 2- 3 segundos. Una vez se haya terminado esto, sacará el aire lentamente. Se harán tres repeticiones. Luego, se le estará explicando que en esta sesión se estará realizando una prueba y que luego aprenderemos sobre las emociones.</w:t>
            </w:r>
            <w:r w:rsidR="00422C67">
              <w:rPr>
                <w:rFonts w:ascii="Arial" w:eastAsia="Arial" w:hAnsi="Arial" w:cs="Arial"/>
                <w:color w:val="000000"/>
              </w:rPr>
              <w:t xml:space="preserve"> Luego</w:t>
            </w:r>
            <w:r w:rsidR="00C12AB5">
              <w:rPr>
                <w:rFonts w:ascii="Arial" w:eastAsia="Arial" w:hAnsi="Arial" w:cs="Arial"/>
                <w:color w:val="000000"/>
              </w:rPr>
              <w:t xml:space="preserve">, se le explicará que se estarán aprendiendo las emociones </w:t>
            </w:r>
            <w:r w:rsidR="00422C67">
              <w:rPr>
                <w:rFonts w:ascii="Arial" w:eastAsia="Arial" w:hAnsi="Arial" w:cs="Arial"/>
                <w:color w:val="000000"/>
              </w:rPr>
              <w:t xml:space="preserve">y que se trabajará en conjunto un diario para que </w:t>
            </w:r>
            <w:r w:rsidR="00DE6285">
              <w:rPr>
                <w:rFonts w:ascii="Arial" w:eastAsia="Arial" w:hAnsi="Arial" w:cs="Arial"/>
                <w:color w:val="000000"/>
              </w:rPr>
              <w:t xml:space="preserve">pueda ella aprender de sus emociones. </w:t>
            </w:r>
          </w:p>
          <w:p w14:paraId="484A16A1" w14:textId="77777777" w:rsidR="00DE6285" w:rsidRDefault="00DE6285" w:rsidP="00DE6285">
            <w:pPr>
              <w:pStyle w:val="Prrafodelista"/>
              <w:pBdr>
                <w:top w:val="nil"/>
                <w:left w:val="nil"/>
                <w:bottom w:val="nil"/>
                <w:right w:val="nil"/>
                <w:between w:val="nil"/>
              </w:pBdr>
              <w:spacing w:before="120" w:after="120"/>
              <w:ind w:left="360"/>
              <w:jc w:val="both"/>
              <w:rPr>
                <w:rFonts w:ascii="Arial" w:eastAsia="Arial" w:hAnsi="Arial" w:cs="Arial"/>
                <w:color w:val="000000"/>
              </w:rPr>
            </w:pPr>
          </w:p>
          <w:p w14:paraId="43F3BBD9" w14:textId="77777777" w:rsidR="007905E0" w:rsidRPr="007905E0" w:rsidRDefault="00DE6285" w:rsidP="007905E0">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bCs/>
                <w:color w:val="000000"/>
              </w:rPr>
              <w:t>Actividades (50 minutos aproximadamente):</w:t>
            </w:r>
          </w:p>
          <w:p w14:paraId="55E13CD6" w14:textId="77777777" w:rsidR="007905E0" w:rsidRDefault="007653DD" w:rsidP="0049776A">
            <w:pPr>
              <w:spacing w:after="200"/>
              <w:ind w:left="360"/>
              <w:jc w:val="both"/>
              <w:rPr>
                <w:rFonts w:ascii="Arial" w:eastAsia="Arial" w:hAnsi="Arial" w:cs="Arial"/>
                <w:color w:val="000000"/>
              </w:rPr>
            </w:pPr>
            <w:r>
              <w:rPr>
                <w:rFonts w:ascii="Arial" w:eastAsia="Arial" w:hAnsi="Arial" w:cs="Arial"/>
                <w:b/>
                <w:bCs/>
                <w:color w:val="000000"/>
              </w:rPr>
              <w:t xml:space="preserve">Presentación y explicación de video (10 minutos aproximadamente): </w:t>
            </w:r>
            <w:r>
              <w:rPr>
                <w:rFonts w:ascii="Arial" w:eastAsia="Arial" w:hAnsi="Arial" w:cs="Arial"/>
                <w:color w:val="000000"/>
              </w:rPr>
              <w:t>se le presentará a la paciente el video “Conoce tus emociones con Intensamente”, para comenzar la psicoeducación. Luego de haber visto el video, se le pedirá que mencione qu</w:t>
            </w:r>
            <w:r w:rsidR="00605453">
              <w:rPr>
                <w:rFonts w:ascii="Arial" w:eastAsia="Arial" w:hAnsi="Arial" w:cs="Arial"/>
                <w:color w:val="000000"/>
              </w:rPr>
              <w:t>é comprendió del video</w:t>
            </w:r>
            <w:r w:rsidR="006426FB">
              <w:rPr>
                <w:rFonts w:ascii="Arial" w:eastAsia="Arial" w:hAnsi="Arial" w:cs="Arial"/>
                <w:color w:val="000000"/>
              </w:rPr>
              <w:t xml:space="preserve"> o que resuma lo que vio en este. </w:t>
            </w:r>
          </w:p>
          <w:p w14:paraId="6E7B8D09" w14:textId="77777777" w:rsidR="009A5DA5" w:rsidRDefault="006426FB" w:rsidP="0049776A">
            <w:pPr>
              <w:spacing w:after="200"/>
              <w:ind w:left="360"/>
              <w:jc w:val="both"/>
              <w:rPr>
                <w:rFonts w:ascii="Arial" w:eastAsia="Arial" w:hAnsi="Arial" w:cs="Arial"/>
                <w:color w:val="000000"/>
              </w:rPr>
            </w:pPr>
            <w:r>
              <w:rPr>
                <w:rFonts w:ascii="Arial" w:eastAsia="Arial" w:hAnsi="Arial" w:cs="Arial"/>
                <w:b/>
                <w:bCs/>
                <w:color w:val="000000"/>
              </w:rPr>
              <w:t>Basta emocional</w:t>
            </w:r>
            <w:r w:rsidR="00700A5A">
              <w:rPr>
                <w:rFonts w:ascii="Arial" w:eastAsia="Arial" w:hAnsi="Arial" w:cs="Arial"/>
                <w:b/>
                <w:bCs/>
                <w:color w:val="000000"/>
              </w:rPr>
              <w:t xml:space="preserve"> (20 minutos aproximadamente)</w:t>
            </w:r>
            <w:r>
              <w:rPr>
                <w:rFonts w:ascii="Arial" w:eastAsia="Arial" w:hAnsi="Arial" w:cs="Arial"/>
                <w:b/>
                <w:bCs/>
                <w:color w:val="000000"/>
              </w:rPr>
              <w:t>:</w:t>
            </w:r>
            <w:r w:rsidR="00C560D8">
              <w:rPr>
                <w:rFonts w:ascii="Arial" w:eastAsia="Arial" w:hAnsi="Arial" w:cs="Arial"/>
                <w:b/>
                <w:bCs/>
                <w:color w:val="000000"/>
              </w:rPr>
              <w:t xml:space="preserve"> </w:t>
            </w:r>
            <w:r w:rsidR="00C560D8">
              <w:rPr>
                <w:rFonts w:ascii="Arial" w:eastAsia="Arial" w:hAnsi="Arial" w:cs="Arial"/>
                <w:color w:val="000000"/>
              </w:rPr>
              <w:t>se le presentarán a la paciente</w:t>
            </w:r>
            <w:r w:rsidR="00F42A5F">
              <w:rPr>
                <w:rFonts w:ascii="Arial" w:eastAsia="Arial" w:hAnsi="Arial" w:cs="Arial"/>
                <w:color w:val="000000"/>
              </w:rPr>
              <w:t>, una por una,</w:t>
            </w:r>
            <w:r w:rsidR="00C560D8">
              <w:rPr>
                <w:rFonts w:ascii="Arial" w:eastAsia="Arial" w:hAnsi="Arial" w:cs="Arial"/>
                <w:color w:val="000000"/>
              </w:rPr>
              <w:t xml:space="preserve"> </w:t>
            </w:r>
            <w:r w:rsidR="00820FD6">
              <w:rPr>
                <w:rFonts w:ascii="Arial" w:eastAsia="Arial" w:hAnsi="Arial" w:cs="Arial"/>
                <w:color w:val="000000"/>
              </w:rPr>
              <w:t>las emociones básicas (alegría, tristeza, sorpresa, miedo, ira</w:t>
            </w:r>
            <w:r w:rsidR="00F42A5F">
              <w:rPr>
                <w:rFonts w:ascii="Arial" w:eastAsia="Arial" w:hAnsi="Arial" w:cs="Arial"/>
                <w:color w:val="000000"/>
              </w:rPr>
              <w:t xml:space="preserve"> y disgusto) y se le pedirá que las escriba en una hoja.</w:t>
            </w:r>
            <w:r>
              <w:rPr>
                <w:rFonts w:ascii="Arial" w:eastAsia="Arial" w:hAnsi="Arial" w:cs="Arial"/>
                <w:color w:val="000000"/>
              </w:rPr>
              <w:t xml:space="preserve"> </w:t>
            </w:r>
            <w:r w:rsidR="00DF33CB">
              <w:rPr>
                <w:rFonts w:ascii="Arial" w:eastAsia="Arial" w:hAnsi="Arial" w:cs="Arial"/>
                <w:color w:val="000000"/>
              </w:rPr>
              <w:t xml:space="preserve">Luego, se pondrá un temporizador de 1 minuto por cada una y se le pedirá que escriba qué significa cada emoción. Después, se le dirá que </w:t>
            </w:r>
            <w:r w:rsidR="009A5DA5">
              <w:rPr>
                <w:rFonts w:ascii="Arial" w:eastAsia="Arial" w:hAnsi="Arial" w:cs="Arial"/>
                <w:color w:val="000000"/>
              </w:rPr>
              <w:t xml:space="preserve">mencione en qué ocasiones presenta la emoción. Esta actividad será realizada por la paciente </w:t>
            </w:r>
            <w:r w:rsidR="00251EB9">
              <w:rPr>
                <w:rFonts w:ascii="Arial" w:eastAsia="Arial" w:hAnsi="Arial" w:cs="Arial"/>
                <w:color w:val="000000"/>
              </w:rPr>
              <w:t xml:space="preserve">y la terapeuta en conjunto. </w:t>
            </w:r>
          </w:p>
          <w:p w14:paraId="104C7BAE" w14:textId="77777777" w:rsidR="00251EB9" w:rsidRDefault="0049776A" w:rsidP="0049776A">
            <w:pPr>
              <w:spacing w:after="200"/>
              <w:ind w:left="360"/>
              <w:jc w:val="both"/>
              <w:rPr>
                <w:rFonts w:ascii="Arial" w:eastAsia="Arial" w:hAnsi="Arial" w:cs="Arial"/>
                <w:color w:val="000000"/>
              </w:rPr>
            </w:pPr>
            <w:r>
              <w:rPr>
                <w:rFonts w:ascii="Arial" w:eastAsia="Arial" w:hAnsi="Arial" w:cs="Arial"/>
                <w:b/>
                <w:bCs/>
                <w:color w:val="000000"/>
              </w:rPr>
              <w:t xml:space="preserve">Diario emocional (20 minutos aproximadamente): </w:t>
            </w:r>
            <w:r w:rsidR="00B65809">
              <w:rPr>
                <w:rFonts w:ascii="Arial" w:eastAsia="Arial" w:hAnsi="Arial" w:cs="Arial"/>
                <w:color w:val="000000"/>
              </w:rPr>
              <w:t>junto con la terape</w:t>
            </w:r>
            <w:r w:rsidR="00D72B47">
              <w:rPr>
                <w:rFonts w:ascii="Arial" w:eastAsia="Arial" w:hAnsi="Arial" w:cs="Arial"/>
                <w:color w:val="000000"/>
              </w:rPr>
              <w:t xml:space="preserve">uta, se identificará una situación que le haya ocurrido a la paciente en la semana y se le pedirá que la anote </w:t>
            </w:r>
            <w:r w:rsidR="0066146E">
              <w:rPr>
                <w:rFonts w:ascii="Arial" w:eastAsia="Arial" w:hAnsi="Arial" w:cs="Arial"/>
                <w:color w:val="000000"/>
              </w:rPr>
              <w:t>en un</w:t>
            </w:r>
            <w:r w:rsidR="003567CA">
              <w:rPr>
                <w:rFonts w:ascii="Arial" w:eastAsia="Arial" w:hAnsi="Arial" w:cs="Arial"/>
                <w:color w:val="000000"/>
              </w:rPr>
              <w:t>a hoja</w:t>
            </w:r>
            <w:r w:rsidR="000E5DD4">
              <w:rPr>
                <w:rFonts w:ascii="Arial" w:eastAsia="Arial" w:hAnsi="Arial" w:cs="Arial"/>
                <w:color w:val="000000"/>
              </w:rPr>
              <w:t xml:space="preserve">. Después, se le preguntará qué pensó en la situación, cómo se sintió y cómo expresó esa situación (también, se pondrá todo en la pantalla de la plataforma </w:t>
            </w:r>
            <w:r w:rsidR="000E5DD4">
              <w:rPr>
                <w:rFonts w:ascii="Arial" w:eastAsia="Arial" w:hAnsi="Arial" w:cs="Arial"/>
                <w:i/>
                <w:iCs/>
                <w:color w:val="000000"/>
              </w:rPr>
              <w:t>Zoom</w:t>
            </w:r>
            <w:r w:rsidR="000E5DD4">
              <w:rPr>
                <w:rFonts w:ascii="Arial" w:eastAsia="Arial" w:hAnsi="Arial" w:cs="Arial"/>
                <w:color w:val="000000"/>
              </w:rPr>
              <w:t xml:space="preserve"> para que la paciente comprenda con más facilidad cómo debe hacer la actividad). Se le pedirá al final de la actividad que realice este ejercicio al menos una vez al día a lo largo de la semana y que </w:t>
            </w:r>
            <w:r w:rsidR="008B3A27">
              <w:rPr>
                <w:rFonts w:ascii="Arial" w:eastAsia="Arial" w:hAnsi="Arial" w:cs="Arial"/>
                <w:color w:val="000000"/>
              </w:rPr>
              <w:t xml:space="preserve">lo traiga para la siguiente sesión para que pueda ser leído en conjunto. </w:t>
            </w:r>
          </w:p>
          <w:p w14:paraId="2056DFF9" w14:textId="7B085B12" w:rsidR="00AD18E9" w:rsidRPr="00AD18E9" w:rsidRDefault="00AD18E9" w:rsidP="00AD18E9">
            <w:pPr>
              <w:pStyle w:val="Prrafodelista"/>
              <w:numPr>
                <w:ilvl w:val="0"/>
                <w:numId w:val="1"/>
              </w:numPr>
              <w:spacing w:after="200"/>
              <w:jc w:val="both"/>
              <w:rPr>
                <w:rFonts w:ascii="Arial" w:eastAsia="Arial" w:hAnsi="Arial" w:cs="Arial"/>
                <w:color w:val="000000"/>
              </w:rPr>
            </w:pPr>
            <w:r w:rsidRPr="00AD18E9">
              <w:rPr>
                <w:rFonts w:ascii="Arial" w:eastAsia="Arial" w:hAnsi="Arial" w:cs="Arial"/>
                <w:b/>
                <w:bCs/>
                <w:color w:val="000000"/>
              </w:rPr>
              <w:t>Conclusión (5 minutos aproximadamente):</w:t>
            </w:r>
            <w:r>
              <w:rPr>
                <w:rFonts w:ascii="Arial" w:eastAsia="Arial" w:hAnsi="Arial" w:cs="Arial"/>
                <w:color w:val="000000"/>
              </w:rPr>
              <w:t xml:space="preserve"> se finalizará la sesión</w:t>
            </w:r>
            <w:r w:rsidR="00871432">
              <w:rPr>
                <w:rFonts w:ascii="Arial" w:eastAsia="Arial" w:hAnsi="Arial" w:cs="Arial"/>
                <w:color w:val="000000"/>
              </w:rPr>
              <w:t xml:space="preserve"> dándole a la paciente un breve espacio en donde pueda expresar cómo se sintió en la sesión. Luego, se </w:t>
            </w:r>
            <w:r w:rsidR="000F4D9B">
              <w:rPr>
                <w:rFonts w:ascii="Arial" w:eastAsia="Arial" w:hAnsi="Arial" w:cs="Arial"/>
                <w:color w:val="000000"/>
              </w:rPr>
              <w:t xml:space="preserve">dará una breve recapitulación de lo realizado en este espacio. Después, se le recordará que siga aplicando los ejercicios de respiración </w:t>
            </w:r>
            <w:r w:rsidR="00496DA0">
              <w:rPr>
                <w:rFonts w:ascii="Arial" w:eastAsia="Arial" w:hAnsi="Arial" w:cs="Arial"/>
                <w:color w:val="000000"/>
              </w:rPr>
              <w:t xml:space="preserve">realizados en casa y que continúe con la actividad de diario emocional. Se terminará la sesión con una despedida de parte de la terapeuta a la paciente. </w:t>
            </w:r>
          </w:p>
        </w:tc>
        <w:tc>
          <w:tcPr>
            <w:tcW w:w="2207" w:type="dxa"/>
            <w:gridSpan w:val="2"/>
            <w:vAlign w:val="center"/>
          </w:tcPr>
          <w:p w14:paraId="1205B8C0" w14:textId="77777777" w:rsidR="00C814CE" w:rsidRDefault="007C790F" w:rsidP="007C790F">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sidRPr="007C790F">
              <w:rPr>
                <w:rFonts w:ascii="Arial" w:eastAsia="Arial" w:hAnsi="Arial" w:cs="Arial"/>
                <w:color w:val="000000"/>
              </w:rPr>
              <w:lastRenderedPageBreak/>
              <w:t>Presentación PowerPoint</w:t>
            </w:r>
          </w:p>
          <w:p w14:paraId="0440C030" w14:textId="77777777" w:rsidR="007C790F" w:rsidRDefault="007C790F" w:rsidP="007C790F">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Hojas bond blancas (terapeuta y paciente)</w:t>
            </w:r>
          </w:p>
          <w:p w14:paraId="3FDB2308" w14:textId="57B3F82B" w:rsidR="007C790F" w:rsidRPr="007C790F" w:rsidRDefault="00AD18E9" w:rsidP="007C790F">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Lápiz o lapiceros (terapeuta y paciente)</w:t>
            </w:r>
          </w:p>
        </w:tc>
      </w:tr>
      <w:tr w:rsidR="00C814CE" w14:paraId="54EA9C31" w14:textId="77777777">
        <w:tc>
          <w:tcPr>
            <w:tcW w:w="6621" w:type="dxa"/>
            <w:gridSpan w:val="3"/>
            <w:shd w:val="clear" w:color="auto" w:fill="943734"/>
            <w:vAlign w:val="center"/>
          </w:tcPr>
          <w:p w14:paraId="0D618E87"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72A5924E"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6A5CDA" w14:paraId="3D0EA1F5" w14:textId="77777777">
        <w:tc>
          <w:tcPr>
            <w:tcW w:w="6621" w:type="dxa"/>
            <w:gridSpan w:val="3"/>
            <w:vAlign w:val="center"/>
          </w:tcPr>
          <w:p w14:paraId="43E0F6F8" w14:textId="77777777" w:rsidR="006A5CDA" w:rsidRDefault="006A5CDA" w:rsidP="006A5CDA">
            <w:pPr>
              <w:pBdr>
                <w:top w:val="nil"/>
                <w:left w:val="nil"/>
                <w:bottom w:val="nil"/>
                <w:right w:val="nil"/>
                <w:between w:val="nil"/>
              </w:pBdr>
              <w:spacing w:before="120" w:after="120"/>
              <w:jc w:val="both"/>
              <w:rPr>
                <w:rFonts w:ascii="Arial" w:eastAsia="Arial" w:hAnsi="Arial" w:cs="Arial"/>
                <w:color w:val="000000" w:themeColor="text1"/>
              </w:rPr>
            </w:pPr>
            <w:r w:rsidRPr="00AF3586">
              <w:rPr>
                <w:rFonts w:ascii="Arial" w:eastAsia="Arial" w:hAnsi="Arial" w:cs="Arial"/>
                <w:color w:val="000000" w:themeColor="text1"/>
              </w:rPr>
              <w:t>Se le pedirá a la paciente que, durante la semana, cuando se sienta enojada, triste o agitada, realice los ejercicios de respiración realizados al principio de la sesión, para que empiece a practicar desde ya la relajación</w:t>
            </w:r>
            <w:r>
              <w:rPr>
                <w:rFonts w:ascii="Arial" w:eastAsia="Arial" w:hAnsi="Arial" w:cs="Arial"/>
                <w:color w:val="000000" w:themeColor="text1"/>
              </w:rPr>
              <w:t>.</w:t>
            </w:r>
          </w:p>
          <w:p w14:paraId="4776E655" w14:textId="1089A30C" w:rsidR="00855DB8" w:rsidRDefault="00027DF1" w:rsidP="006A5CD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themeColor="text1"/>
              </w:rPr>
              <w:t>Además, se le pedirá a la paciente que implemente en su semana el diario emocional con el formato que se le</w:t>
            </w:r>
            <w:r w:rsidR="007007D2">
              <w:rPr>
                <w:rFonts w:ascii="Arial" w:eastAsia="Arial" w:hAnsi="Arial" w:cs="Arial"/>
                <w:color w:val="000000" w:themeColor="text1"/>
              </w:rPr>
              <w:t xml:space="preserve"> enseñó en la sesión. </w:t>
            </w:r>
          </w:p>
        </w:tc>
        <w:tc>
          <w:tcPr>
            <w:tcW w:w="2207" w:type="dxa"/>
            <w:gridSpan w:val="2"/>
            <w:vAlign w:val="center"/>
          </w:tcPr>
          <w:p w14:paraId="5B40EA68" w14:textId="77777777" w:rsidR="006A5CDA" w:rsidRDefault="006A5CDA" w:rsidP="006A5CDA">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Hojas bond blancas</w:t>
            </w:r>
          </w:p>
          <w:p w14:paraId="376F1F40" w14:textId="4B9FC023" w:rsidR="006A5CDA" w:rsidRPr="006A5CDA" w:rsidRDefault="006A5CDA" w:rsidP="006A5CDA">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Marcadores, lápices, lapiceros, etc.</w:t>
            </w:r>
          </w:p>
        </w:tc>
      </w:tr>
      <w:tr w:rsidR="00C814CE" w14:paraId="32EDD465" w14:textId="77777777">
        <w:tc>
          <w:tcPr>
            <w:tcW w:w="8828" w:type="dxa"/>
            <w:gridSpan w:val="5"/>
            <w:shd w:val="clear" w:color="auto" w:fill="943734"/>
            <w:vAlign w:val="center"/>
          </w:tcPr>
          <w:p w14:paraId="7568075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814CE" w14:paraId="5621DF0C" w14:textId="77777777">
        <w:tc>
          <w:tcPr>
            <w:tcW w:w="8828" w:type="dxa"/>
            <w:gridSpan w:val="5"/>
            <w:vAlign w:val="center"/>
          </w:tcPr>
          <w:p w14:paraId="7B626768" w14:textId="77777777" w:rsidR="00C814CE" w:rsidRDefault="0062250E">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b/>
                <w:bCs/>
                <w:color w:val="000000" w:themeColor="text1"/>
              </w:rPr>
              <w:lastRenderedPageBreak/>
              <w:t xml:space="preserve">Emociones: </w:t>
            </w:r>
            <w:r>
              <w:rPr>
                <w:rFonts w:ascii="Arial" w:eastAsia="Arial" w:hAnsi="Arial" w:cs="Arial"/>
                <w:color w:val="000000" w:themeColor="text1"/>
              </w:rPr>
              <w:t>durante la sesión, se estará evaluando el nivel de conocimiento y comprensión de las emociones que tiene la paciente</w:t>
            </w:r>
            <w:r w:rsidR="00955766">
              <w:rPr>
                <w:rFonts w:ascii="Arial" w:eastAsia="Arial" w:hAnsi="Arial" w:cs="Arial"/>
                <w:color w:val="000000" w:themeColor="text1"/>
              </w:rPr>
              <w:t xml:space="preserve">, por medio de las actividades de basta emocional y la presentación y explicación de video. </w:t>
            </w:r>
          </w:p>
          <w:p w14:paraId="68F9E70D" w14:textId="4B215A71" w:rsidR="00955766" w:rsidRPr="00955766" w:rsidRDefault="00955766">
            <w:pPr>
              <w:pBdr>
                <w:top w:val="nil"/>
                <w:left w:val="nil"/>
                <w:bottom w:val="nil"/>
                <w:right w:val="nil"/>
                <w:between w:val="nil"/>
              </w:pBdr>
              <w:spacing w:before="120" w:after="120"/>
              <w:jc w:val="both"/>
              <w:rPr>
                <w:rFonts w:ascii="Arial" w:eastAsia="Arial" w:hAnsi="Arial" w:cs="Arial"/>
                <w:b/>
                <w:bCs/>
                <w:color w:val="000000" w:themeColor="text1"/>
              </w:rPr>
            </w:pPr>
            <w:r>
              <w:rPr>
                <w:rFonts w:ascii="Arial" w:eastAsia="Arial" w:hAnsi="Arial" w:cs="Arial"/>
                <w:b/>
                <w:bCs/>
                <w:color w:val="000000" w:themeColor="text1"/>
              </w:rPr>
              <w:t xml:space="preserve">Examen del estado mental: </w:t>
            </w:r>
            <w:r w:rsidR="00956379">
              <w:rPr>
                <w:rFonts w:ascii="Arial" w:eastAsia="Arial" w:hAnsi="Arial" w:cs="Arial"/>
                <w:color w:val="000000" w:themeColor="text1"/>
              </w:rPr>
              <w:t>A lo largo de la entrevista se estará observando la actitud, lenguaje y expresiones utilizadas por los encargados de la paciente. A pesar de que estos no se utilizan en el examen del estado mental de la paciente esta información puede ser útil al analizar el caso.</w:t>
            </w:r>
          </w:p>
        </w:tc>
      </w:tr>
    </w:tbl>
    <w:p w14:paraId="6C76BCD4" w14:textId="77777777" w:rsidR="00C814CE" w:rsidRDefault="00C814CE"/>
    <w:p w14:paraId="2236F951"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32076C46"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D415E" w14:textId="77777777" w:rsidR="002777E5" w:rsidRDefault="002777E5">
      <w:pPr>
        <w:spacing w:after="0" w:line="240" w:lineRule="auto"/>
      </w:pPr>
      <w:r>
        <w:separator/>
      </w:r>
    </w:p>
  </w:endnote>
  <w:endnote w:type="continuationSeparator" w:id="0">
    <w:p w14:paraId="784ED1A1" w14:textId="77777777" w:rsidR="002777E5" w:rsidRDefault="00277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D71F0" w14:textId="77777777" w:rsidR="002777E5" w:rsidRDefault="002777E5">
      <w:pPr>
        <w:spacing w:after="0" w:line="240" w:lineRule="auto"/>
      </w:pPr>
      <w:r>
        <w:separator/>
      </w:r>
    </w:p>
  </w:footnote>
  <w:footnote w:type="continuationSeparator" w:id="0">
    <w:p w14:paraId="27178964" w14:textId="77777777" w:rsidR="002777E5" w:rsidRDefault="002777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44FE"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193D842" wp14:editId="3FDC1A2B">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873FB5"/>
    <w:multiLevelType w:val="hybridMultilevel"/>
    <w:tmpl w:val="AAAAD430"/>
    <w:lvl w:ilvl="0" w:tplc="D87C9C22">
      <w:start w:val="1"/>
      <w:numFmt w:val="decimal"/>
      <w:lvlText w:val="%1."/>
      <w:lvlJc w:val="left"/>
      <w:pPr>
        <w:ind w:left="360" w:hanging="360"/>
      </w:pPr>
      <w:rPr>
        <w:rFonts w:hint="default"/>
        <w:b/>
        <w:bCs/>
        <w:color w:val="000000" w:themeColor="text1"/>
      </w:r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1" w15:restartNumberingAfterBreak="0">
    <w:nsid w:val="6A6F72F4"/>
    <w:multiLevelType w:val="hybridMultilevel"/>
    <w:tmpl w:val="9EBADFBC"/>
    <w:lvl w:ilvl="0" w:tplc="28FA576E">
      <w:start w:val="1"/>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027DF1"/>
    <w:rsid w:val="000E5DD4"/>
    <w:rsid w:val="000F4D9B"/>
    <w:rsid w:val="001649BC"/>
    <w:rsid w:val="002406E3"/>
    <w:rsid w:val="00251EB9"/>
    <w:rsid w:val="002777E5"/>
    <w:rsid w:val="003567CA"/>
    <w:rsid w:val="00386EE2"/>
    <w:rsid w:val="0039460A"/>
    <w:rsid w:val="003E7D32"/>
    <w:rsid w:val="00422C67"/>
    <w:rsid w:val="00496DA0"/>
    <w:rsid w:val="0049776A"/>
    <w:rsid w:val="004C77D6"/>
    <w:rsid w:val="00521D09"/>
    <w:rsid w:val="005C4399"/>
    <w:rsid w:val="00605453"/>
    <w:rsid w:val="0062250E"/>
    <w:rsid w:val="006426FB"/>
    <w:rsid w:val="00652681"/>
    <w:rsid w:val="0066146E"/>
    <w:rsid w:val="006A5CDA"/>
    <w:rsid w:val="007007D2"/>
    <w:rsid w:val="00700A5A"/>
    <w:rsid w:val="007219BE"/>
    <w:rsid w:val="007653DD"/>
    <w:rsid w:val="007905E0"/>
    <w:rsid w:val="007C790F"/>
    <w:rsid w:val="00820FD6"/>
    <w:rsid w:val="00834BB2"/>
    <w:rsid w:val="00855DB8"/>
    <w:rsid w:val="00871432"/>
    <w:rsid w:val="008B3A27"/>
    <w:rsid w:val="008C7F42"/>
    <w:rsid w:val="008E2388"/>
    <w:rsid w:val="009178D6"/>
    <w:rsid w:val="00955766"/>
    <w:rsid w:val="00956379"/>
    <w:rsid w:val="009A5DA5"/>
    <w:rsid w:val="00AD18E9"/>
    <w:rsid w:val="00B63130"/>
    <w:rsid w:val="00B65809"/>
    <w:rsid w:val="00B94C81"/>
    <w:rsid w:val="00BE0AC7"/>
    <w:rsid w:val="00BF1E44"/>
    <w:rsid w:val="00C12AB5"/>
    <w:rsid w:val="00C23CCA"/>
    <w:rsid w:val="00C560D8"/>
    <w:rsid w:val="00C814CE"/>
    <w:rsid w:val="00D72B47"/>
    <w:rsid w:val="00DB355D"/>
    <w:rsid w:val="00DE6285"/>
    <w:rsid w:val="00DF33CB"/>
    <w:rsid w:val="00EE4835"/>
    <w:rsid w:val="00F42A5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67951"/>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EE48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770</Words>
  <Characters>4237</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Ana Gabriela Stein</cp:lastModifiedBy>
  <cp:revision>49</cp:revision>
  <dcterms:created xsi:type="dcterms:W3CDTF">2022-01-14T15:54:00Z</dcterms:created>
  <dcterms:modified xsi:type="dcterms:W3CDTF">2022-03-01T22:43:00Z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41345</vt:lpwstr>
  </property>
  <property fmtid="{D5CDD505-2E9C-101B-9397-08002B2CF9AE}" name="NXPowerLiteSettings" pid="3">
    <vt:lpwstr>C7000400038000</vt:lpwstr>
  </property>
  <property fmtid="{D5CDD505-2E9C-101B-9397-08002B2CF9AE}" name="NXPowerLiteVersion" pid="4">
    <vt:lpwstr>S9.1.2</vt:lpwstr>
  </property>
</Properties>
</file>