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0DEC97EB"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013D92">
        <w:rPr>
          <w:rFonts w:ascii="Arial" w:eastAsia="Arial" w:hAnsi="Arial" w:cs="Arial"/>
          <w:b/>
          <w:color w:val="000000"/>
        </w:rPr>
        <w:t xml:space="preserve"> 5</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5A2A778A"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013D92">
              <w:rPr>
                <w:rFonts w:ascii="Arial" w:eastAsia="Arial" w:hAnsi="Arial" w:cs="Arial"/>
                <w:b/>
                <w:color w:val="000000"/>
                <w:sz w:val="20"/>
                <w:szCs w:val="20"/>
              </w:rPr>
              <w:t xml:space="preserve"> 1</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452E75DD" w:rsidR="00A631B1" w:rsidRDefault="00013D9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Jimenez</w:t>
            </w:r>
          </w:p>
        </w:tc>
      </w:tr>
    </w:tbl>
    <w:p w14:paraId="136E4B57" w14:textId="012DBB6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013D92">
        <w:rPr>
          <w:rFonts w:ascii="Arial" w:eastAsia="Arial" w:hAnsi="Arial" w:cs="Arial"/>
          <w:color w:val="000000"/>
        </w:rPr>
        <w:t>Isabella Saravia</w:t>
      </w:r>
    </w:p>
    <w:p w14:paraId="094CF4F7" w14:textId="240AD7A6"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013D92">
        <w:rPr>
          <w:rFonts w:ascii="Arial" w:eastAsia="Arial" w:hAnsi="Arial" w:cs="Arial"/>
          <w:color w:val="000000"/>
        </w:rPr>
        <w:t>3ero</w:t>
      </w:r>
    </w:p>
    <w:p w14:paraId="685E6F96" w14:textId="45229AD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013D92">
        <w:rPr>
          <w:rFonts w:ascii="Arial" w:eastAsia="Arial" w:hAnsi="Arial" w:cs="Arial"/>
          <w:color w:val="000000"/>
        </w:rPr>
        <w:t>5</w:t>
      </w:r>
    </w:p>
    <w:p w14:paraId="09EBAEC1" w14:textId="3C37469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13D92">
        <w:rPr>
          <w:rFonts w:ascii="Arial" w:eastAsia="Arial" w:hAnsi="Arial" w:cs="Arial"/>
          <w:color w:val="000000"/>
        </w:rPr>
        <w:t>K.G.</w:t>
      </w:r>
    </w:p>
    <w:p w14:paraId="319BCCC0" w14:textId="2235671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13D92">
        <w:rPr>
          <w:rFonts w:ascii="Arial" w:eastAsia="Arial" w:hAnsi="Arial" w:cs="Arial"/>
          <w:color w:val="000000"/>
        </w:rPr>
        <w:t xml:space="preserve">Viernes 25 de febrero del 2022 a las 3:00p.m. </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21B81A4" w14:textId="77777777" w:rsidR="00013D92" w:rsidRDefault="00013D92" w:rsidP="00013D92">
            <w:pPr>
              <w:pStyle w:val="NormalWeb"/>
              <w:spacing w:before="120" w:beforeAutospacing="0" w:after="120" w:afterAutospacing="0" w:line="360" w:lineRule="auto"/>
              <w:jc w:val="both"/>
              <w:rPr>
                <w:color w:val="000000"/>
              </w:rPr>
            </w:pPr>
            <w:r>
              <w:rPr>
                <w:rFonts w:ascii="Arial" w:hAnsi="Arial" w:cs="Arial"/>
                <w:color w:val="000000"/>
                <w:sz w:val="22"/>
                <w:szCs w:val="22"/>
              </w:rPr>
              <w:t>Trabajar la relación terapéutica</w:t>
            </w:r>
            <w:r>
              <w:rPr>
                <w:rFonts w:ascii="Arial" w:hAnsi="Arial" w:cs="Arial"/>
                <w:i/>
                <w:iCs/>
                <w:color w:val="000000"/>
                <w:sz w:val="22"/>
                <w:szCs w:val="22"/>
              </w:rPr>
              <w:t xml:space="preserve"> </w:t>
            </w:r>
            <w:r>
              <w:rPr>
                <w:rFonts w:ascii="Arial" w:hAnsi="Arial" w:cs="Arial"/>
                <w:color w:val="000000"/>
                <w:sz w:val="22"/>
                <w:szCs w:val="22"/>
              </w:rPr>
              <w:t>con la paciente para poder llegar a recaudar más información de la misma.  </w:t>
            </w:r>
          </w:p>
          <w:p w14:paraId="275E67A0" w14:textId="4D2A582D" w:rsidR="00A631B1" w:rsidRPr="00013D92" w:rsidRDefault="00013D92" w:rsidP="00013D92">
            <w:pPr>
              <w:pStyle w:val="NormalWeb"/>
              <w:spacing w:before="0" w:beforeAutospacing="0" w:after="0" w:afterAutospacing="0" w:line="360" w:lineRule="auto"/>
              <w:jc w:val="both"/>
              <w:rPr>
                <w:color w:val="000000"/>
              </w:rPr>
            </w:pPr>
            <w:r>
              <w:rPr>
                <w:rFonts w:ascii="Arial" w:hAnsi="Arial" w:cs="Arial"/>
                <w:color w:val="000000"/>
                <w:sz w:val="22"/>
                <w:szCs w:val="22"/>
              </w:rPr>
              <w:t>Indagar en las conductas, emociones y pensamientos inconscientes por medio de la aplicación de pruebas psicométricas.</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50B41D0" w14:textId="77777777" w:rsidR="00013D92" w:rsidRDefault="00013D92" w:rsidP="00013D92">
            <w:pPr>
              <w:pStyle w:val="NormalWeb"/>
              <w:spacing w:before="0" w:beforeAutospacing="0" w:after="0" w:afterAutospacing="0" w:line="360" w:lineRule="auto"/>
              <w:jc w:val="both"/>
              <w:rPr>
                <w:color w:val="000000"/>
              </w:rPr>
            </w:pPr>
            <w:r>
              <w:rPr>
                <w:rFonts w:ascii="Arial" w:hAnsi="Arial" w:cs="Arial"/>
                <w:color w:val="000000"/>
                <w:sz w:val="22"/>
                <w:szCs w:val="22"/>
              </w:rPr>
              <w:t xml:space="preserve">Trabajar en el vínculo de terapeuta-paciente, </w:t>
            </w:r>
            <w:r>
              <w:rPr>
                <w:rFonts w:ascii="Arial" w:hAnsi="Arial" w:cs="Arial"/>
                <w:color w:val="000000"/>
                <w:sz w:val="22"/>
                <w:szCs w:val="22"/>
                <w:shd w:val="clear" w:color="auto" w:fill="FFFFFF"/>
              </w:rPr>
              <w:t>con el objetivo de mejorar la relación y potenciar un ambiente seguro dentro de la sesión</w:t>
            </w:r>
            <w:r>
              <w:rPr>
                <w:rFonts w:ascii="Arial" w:hAnsi="Arial" w:cs="Arial"/>
                <w:color w:val="000000"/>
                <w:sz w:val="22"/>
                <w:szCs w:val="22"/>
              </w:rPr>
              <w:t>.</w:t>
            </w:r>
          </w:p>
          <w:p w14:paraId="5BE8AE9D" w14:textId="77777777" w:rsidR="00013D92" w:rsidRDefault="00013D92" w:rsidP="00013D92">
            <w:pPr>
              <w:spacing w:line="360" w:lineRule="auto"/>
              <w:jc w:val="both"/>
              <w:rPr>
                <w:color w:val="000000"/>
              </w:rPr>
            </w:pPr>
          </w:p>
          <w:p w14:paraId="087FA603" w14:textId="77777777" w:rsidR="00013D92" w:rsidRDefault="00013D92" w:rsidP="00013D92">
            <w:pPr>
              <w:pStyle w:val="NormalWeb"/>
              <w:spacing w:before="0" w:beforeAutospacing="0" w:after="0" w:afterAutospacing="0" w:line="360" w:lineRule="auto"/>
              <w:jc w:val="both"/>
              <w:rPr>
                <w:color w:val="000000"/>
              </w:rPr>
            </w:pPr>
            <w:r>
              <w:rPr>
                <w:rFonts w:ascii="Arial" w:hAnsi="Arial" w:cs="Arial"/>
                <w:color w:val="000000"/>
                <w:sz w:val="22"/>
                <w:szCs w:val="22"/>
              </w:rPr>
              <w:t>Obtener mayor conocimiento de la paciente por medio de la observación y de las evaluaciones realizadas. Para ello se le aplicarán pruebas psicométricas que aporten información sobre su autoestima e inteligencia emocional.</w:t>
            </w:r>
          </w:p>
          <w:p w14:paraId="241086ED" w14:textId="77777777" w:rsidR="00013D92" w:rsidRDefault="00013D92" w:rsidP="00013D92">
            <w:pPr>
              <w:spacing w:line="360" w:lineRule="auto"/>
              <w:jc w:val="both"/>
              <w:rPr>
                <w:color w:val="000000"/>
              </w:rPr>
            </w:pPr>
          </w:p>
          <w:p w14:paraId="2914F0AA" w14:textId="77777777" w:rsidR="00013D92" w:rsidRDefault="00013D92" w:rsidP="00013D92">
            <w:pPr>
              <w:pStyle w:val="NormalWeb"/>
              <w:spacing w:before="0" w:beforeAutospacing="0" w:after="0" w:afterAutospacing="0" w:line="360" w:lineRule="auto"/>
              <w:jc w:val="both"/>
              <w:rPr>
                <w:color w:val="000000"/>
              </w:rPr>
            </w:pPr>
            <w:r>
              <w:rPr>
                <w:rFonts w:ascii="Arial" w:hAnsi="Arial" w:cs="Arial"/>
                <w:color w:val="000000"/>
                <w:sz w:val="22"/>
                <w:szCs w:val="22"/>
              </w:rPr>
              <w:t>Las pruebas que se planea aplicar son: </w:t>
            </w:r>
          </w:p>
          <w:p w14:paraId="7B37ED7A" w14:textId="77777777" w:rsidR="00013D92" w:rsidRDefault="00013D92" w:rsidP="00013D92">
            <w:pPr>
              <w:spacing w:line="360" w:lineRule="auto"/>
              <w:jc w:val="both"/>
              <w:rPr>
                <w:color w:val="000000"/>
              </w:rPr>
            </w:pPr>
          </w:p>
          <w:p w14:paraId="317801C4" w14:textId="1C0517E6" w:rsidR="00A631B1" w:rsidRPr="00013D92" w:rsidRDefault="00013D92" w:rsidP="00013D92">
            <w:pPr>
              <w:pStyle w:val="NormalWeb"/>
              <w:spacing w:before="120" w:beforeAutospacing="0" w:after="120" w:afterAutospacing="0" w:line="360" w:lineRule="auto"/>
              <w:jc w:val="both"/>
              <w:rPr>
                <w:color w:val="000000"/>
              </w:rPr>
            </w:pPr>
            <w:r>
              <w:rPr>
                <w:rFonts w:ascii="Arial" w:hAnsi="Arial" w:cs="Arial"/>
                <w:color w:val="000000"/>
                <w:sz w:val="22"/>
                <w:szCs w:val="22"/>
              </w:rPr>
              <w:lastRenderedPageBreak/>
              <w:t>Cuestionario de Inteligencia Emocional BarOn Ice: Se evalúa la inteligencia emocional por medio de 5 escalas; interpersonal, intrapersonal, adaptabilidad, manejo del estrés y estado del ánimo en general.</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054A773A" w14:textId="77777777" w:rsidR="00013D92" w:rsidRDefault="00013D92" w:rsidP="00013D92">
            <w:pPr>
              <w:spacing w:line="360" w:lineRule="auto"/>
              <w:rPr>
                <w:rFonts w:ascii="Arial" w:hAnsi="Arial" w:cs="Arial"/>
                <w:color w:val="000000"/>
              </w:rPr>
            </w:pPr>
            <w:r>
              <w:rPr>
                <w:rFonts w:ascii="Arial" w:hAnsi="Arial" w:cs="Arial"/>
                <w:color w:val="000000"/>
              </w:rPr>
              <w:t>Se aplicó la prueba psicométrica del Cuestionario de Inteligencia emocional BarOn Ice, la cual permitió abarcar aspectos importantes de la paciente. Esta prueba permitió identificar el nivel de inteligencia emocional que posee la paciente en las distintas áreas de su vida. Lo cual ayudará a la identificación de sus fortalezas y debilidades para utilizarlas durante la intervención.</w:t>
            </w:r>
          </w:p>
          <w:p w14:paraId="18C979F8" w14:textId="0683B1D9" w:rsidR="00013D92" w:rsidRDefault="00013D92" w:rsidP="00013D92">
            <w:pPr>
              <w:spacing w:line="360" w:lineRule="auto"/>
              <w:rPr>
                <w:rFonts w:ascii="Arial" w:hAnsi="Arial" w:cs="Arial"/>
                <w:color w:val="000000"/>
              </w:rPr>
            </w:pPr>
            <w:r>
              <w:rPr>
                <w:rFonts w:ascii="Arial" w:hAnsi="Arial" w:cs="Arial"/>
                <w:color w:val="000000"/>
              </w:rPr>
              <w:t xml:space="preserve"> </w:t>
            </w:r>
          </w:p>
          <w:p w14:paraId="6474074E" w14:textId="63B7AF35" w:rsidR="00A631B1" w:rsidRPr="00013D92" w:rsidRDefault="00013D92" w:rsidP="00013D92">
            <w:pPr>
              <w:spacing w:line="360" w:lineRule="auto"/>
              <w:rPr>
                <w:rFonts w:ascii="Calibri" w:eastAsia="Calibri" w:hAnsi="Calibri" w:cs="Calibri"/>
              </w:rPr>
            </w:pPr>
            <w:r>
              <w:rPr>
                <w:rFonts w:ascii="Arial" w:hAnsi="Arial" w:cs="Arial"/>
                <w:color w:val="000000"/>
                <w:sz w:val="22"/>
                <w:szCs w:val="22"/>
              </w:rPr>
              <w:t>Por añadidura, se utilizó la escucha activa para abarcar temas que eran relevantes para la paciente y la terapia. También se aportó psicoeducación para ayudar a la paciente a superar los momentos de estrés.</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06FDC776"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013D92">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F381FED" w14:textId="77777777" w:rsidR="00013D92" w:rsidRDefault="00C25813" w:rsidP="00013D9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27A460FD" w14:textId="19190AC9" w:rsidR="00013D92" w:rsidRPr="004052E8" w:rsidRDefault="00013D92" w:rsidP="00013D92">
      <w:pPr>
        <w:pBdr>
          <w:top w:val="nil"/>
          <w:left w:val="nil"/>
          <w:bottom w:val="nil"/>
          <w:right w:val="nil"/>
          <w:between w:val="nil"/>
        </w:pBdr>
        <w:spacing w:before="120" w:after="120" w:line="360" w:lineRule="auto"/>
        <w:jc w:val="both"/>
        <w:rPr>
          <w:rFonts w:ascii="Arial" w:eastAsia="Arial" w:hAnsi="Arial" w:cs="Arial"/>
          <w:color w:val="000000"/>
        </w:rPr>
      </w:pPr>
      <w:r w:rsidRPr="004052E8">
        <w:rPr>
          <w:rFonts w:ascii="Arial" w:eastAsia="Arial" w:hAnsi="Arial" w:cs="Arial"/>
          <w:color w:val="000000"/>
        </w:rPr>
        <w:t xml:space="preserve">Si se cumplió con la planificación porque </w:t>
      </w:r>
      <w:r w:rsidR="004052E8" w:rsidRPr="004052E8">
        <w:rPr>
          <w:rFonts w:ascii="Arial" w:eastAsia="Arial" w:hAnsi="Arial" w:cs="Arial"/>
          <w:color w:val="000000"/>
        </w:rPr>
        <w:t>solamente hacía falta aplicar el Cuestionario</w:t>
      </w:r>
      <w:r w:rsidR="004052E8" w:rsidRPr="004052E8">
        <w:rPr>
          <w:rFonts w:ascii="Arial" w:hAnsi="Arial" w:cs="Arial"/>
          <w:color w:val="000000"/>
        </w:rPr>
        <w:t xml:space="preserve"> </w:t>
      </w:r>
      <w:r w:rsidR="004052E8" w:rsidRPr="004052E8">
        <w:rPr>
          <w:rFonts w:ascii="Arial" w:hAnsi="Arial" w:cs="Arial"/>
          <w:color w:val="000000"/>
        </w:rPr>
        <w:t>de Inteligencia emocional BarOn Ice</w:t>
      </w:r>
      <w:r w:rsidR="004052E8" w:rsidRPr="004052E8">
        <w:rPr>
          <w:rFonts w:ascii="Arial" w:hAnsi="Arial" w:cs="Arial"/>
          <w:color w:val="000000"/>
        </w:rPr>
        <w:t xml:space="preserve"> </w:t>
      </w:r>
      <w:r w:rsidR="004052E8" w:rsidRPr="004052E8">
        <w:rPr>
          <w:rFonts w:ascii="Arial" w:eastAsia="Arial" w:hAnsi="Arial" w:cs="Arial"/>
          <w:color w:val="000000"/>
        </w:rPr>
        <w:t xml:space="preserve"> </w:t>
      </w:r>
    </w:p>
    <w:p w14:paraId="0CBB491F" w14:textId="4A8CC5CC" w:rsidR="00A631B1" w:rsidRPr="00013D92" w:rsidRDefault="00C25813" w:rsidP="00013D92">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13D92">
        <w:rPr>
          <w:rFonts w:ascii="Arial" w:eastAsia="Arial" w:hAnsi="Arial" w:cs="Arial"/>
          <w:b/>
          <w:color w:val="000000"/>
        </w:rPr>
        <w:t>En esta sesión hubo:</w:t>
      </w:r>
    </w:p>
    <w:p w14:paraId="07F0E948" w14:textId="00294CAB"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4052E8">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4605EAAD" w:rsidR="00A631B1" w:rsidRDefault="00C2581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p>
    <w:p w14:paraId="5D05E26E" w14:textId="4F638B22" w:rsidR="00A631B1" w:rsidRDefault="004052E8">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u w:val="single"/>
        </w:rPr>
        <w:t>En esta sesión hubo avance porque la prueba psicométrica realizada permite tener un conocimiento más profundo sobre la paciente y su inteligencia emocional en las distintas áreas de su vida.</w:t>
      </w:r>
    </w:p>
    <w:p w14:paraId="306D92DA" w14:textId="77777777" w:rsidR="004052E8" w:rsidRPr="004052E8" w:rsidRDefault="00C25813" w:rsidP="004052E8">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lastRenderedPageBreak/>
        <w:t>Información significativa de la sesión:</w:t>
      </w:r>
    </w:p>
    <w:p w14:paraId="4EECBA11" w14:textId="76F52102" w:rsidR="004052E8" w:rsidRDefault="00094119"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paciente menciona que sus abuelos eran muy cariñosos, por lo que le costó mucho la muerte de ambos, porque vivieron con ella toda su niñez. </w:t>
      </w:r>
    </w:p>
    <w:p w14:paraId="350040F0" w14:textId="7B580A9D" w:rsidR="00094119" w:rsidRDefault="00094119"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paciente comenta que las actitudes que le molestan de su padre son las siguientes: </w:t>
      </w:r>
    </w:p>
    <w:p w14:paraId="7A056216" w14:textId="628B7461" w:rsidR="00094119" w:rsidRDefault="00094119" w:rsidP="00094119">
      <w:pPr>
        <w:pStyle w:val="ListParagraph"/>
        <w:numPr>
          <w:ilvl w:val="1"/>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burla de las personas, sin tomar en cuenta sus sentimientos. </w:t>
      </w:r>
    </w:p>
    <w:p w14:paraId="1AFC93D1" w14:textId="2FBD3E03" w:rsidR="00094119" w:rsidRDefault="00094119" w:rsidP="00094119">
      <w:pPr>
        <w:pStyle w:val="ListParagraph"/>
        <w:numPr>
          <w:ilvl w:val="1"/>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Hace las cosas aunque le dicen que no las haga, por ejemplo ella le dice que no le gusta que grite pero el lo sigue haciendo. </w:t>
      </w:r>
    </w:p>
    <w:p w14:paraId="0A00CF7C" w14:textId="33938085" w:rsidR="00094119" w:rsidRDefault="00094119" w:rsidP="00094119">
      <w:pPr>
        <w:pStyle w:val="ListParagraph"/>
        <w:numPr>
          <w:ilvl w:val="1"/>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Tiene una actitud defensiva, refiriendose a que contesta de mal modo o explota con facilidad. </w:t>
      </w:r>
    </w:p>
    <w:p w14:paraId="3CB64490" w14:textId="23323C1E" w:rsidR="00094119" w:rsidRDefault="00094119" w:rsidP="00094119">
      <w:pPr>
        <w:pStyle w:val="ListParagraph"/>
        <w:numPr>
          <w:ilvl w:val="1"/>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K.G. cuenta que su padre cambia un rato pero luego sigue teniendo los mismos comportamientos molestos. Por lo que si le dice lo que a ella no le agrada de lo que el hace, pero el no lo cambia a largo plazo. </w:t>
      </w:r>
    </w:p>
    <w:p w14:paraId="59391F7E" w14:textId="430B0CA6" w:rsidR="00094119" w:rsidRDefault="00094119"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También explica que su padre ofrece su ayuda cuando encuentra mal a la paciente pero no pregunta lo que a ella le pasa. El tiene la intención de ayudarla y estar para ella pero tiene dificultad para poder hablar acerca de temas que emocionales.</w:t>
      </w:r>
    </w:p>
    <w:p w14:paraId="19F10E21" w14:textId="352EF762" w:rsidR="00094119" w:rsidRDefault="00094119"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paciente comenta que usualmente no le gusta contarle a las demás personas cuando está ansiosa. Rara vez llega a comentarlo con su familia. </w:t>
      </w:r>
    </w:p>
    <w:p w14:paraId="65D54C75" w14:textId="6F30B79E" w:rsidR="00094119" w:rsidRDefault="005A2E31"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menciona que su familia ha empezado a comprender temas de la salud mental, ya que antes pensaban que la depresión y la ansiedad no existían. </w:t>
      </w:r>
    </w:p>
    <w:p w14:paraId="3B012142" w14:textId="77F47A73" w:rsidR="005A2E31" w:rsidRDefault="005A2E31"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Su hermana, en el 2020 sufrió de depresión, y la paciente comenta que su hermana se encontraba muy irritable, por lo que K.G. solía sentirse muy frustrada.</w:t>
      </w:r>
    </w:p>
    <w:p w14:paraId="790A8BE1" w14:textId="60E302E9" w:rsidR="005A2E31" w:rsidRDefault="005A2E31"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K.G. también cuenta que desde pequeña no le gusta desayunar, ya que le daba náusea comer desde muy temprano. </w:t>
      </w:r>
    </w:p>
    <w:p w14:paraId="7FF388D2" w14:textId="21615CDB" w:rsidR="005A2E31" w:rsidRDefault="005A2E31"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Explica que ella cada vez come menos, ya que no tienen buenos horarios de comida, lo cual afecta sus hábitos alimenticios. </w:t>
      </w:r>
    </w:p>
    <w:p w14:paraId="2F340AD0" w14:textId="4CDFAEC2" w:rsidR="005A2E31" w:rsidRDefault="005A2E31"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Con atracones, K.G. se refiere a que suele comer la misma cantidad de comida que comió para el almuerzo en una refacción. Menciona que al tener esos períodos de atracones suele tener hambre todo el día y pasarsela comiendo. </w:t>
      </w:r>
    </w:p>
    <w:p w14:paraId="3C401CB2" w14:textId="7EA934A1" w:rsidR="005A2E31" w:rsidRDefault="005A2E31" w:rsidP="00094119">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Por otro lado, ella cuenta que antes no se permitía estar triste, se sentía culpable al llorar y finjía todo el tiempo estar bien.</w:t>
      </w:r>
    </w:p>
    <w:p w14:paraId="3C55115B" w14:textId="77777777" w:rsidR="005A2E31" w:rsidRPr="00094119" w:rsidRDefault="005A2E31" w:rsidP="005A2E31">
      <w:pPr>
        <w:pStyle w:val="ListParagraph"/>
        <w:pBdr>
          <w:top w:val="nil"/>
          <w:left w:val="nil"/>
          <w:bottom w:val="nil"/>
          <w:right w:val="nil"/>
          <w:between w:val="nil"/>
        </w:pBdr>
        <w:spacing w:before="120" w:after="120" w:line="360" w:lineRule="auto"/>
        <w:jc w:val="both"/>
        <w:rPr>
          <w:rFonts w:ascii="Arial" w:eastAsia="Arial" w:hAnsi="Arial" w:cs="Arial"/>
          <w:color w:val="000000"/>
          <w:u w:val="single"/>
        </w:rPr>
      </w:pPr>
    </w:p>
    <w:p w14:paraId="5B2A4891" w14:textId="5978DD5D" w:rsidR="00A631B1" w:rsidRPr="00037FE0" w:rsidRDefault="00C25813" w:rsidP="004052E8">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4052E8">
        <w:rPr>
          <w:rFonts w:ascii="Arial" w:eastAsia="Arial" w:hAnsi="Arial" w:cs="Arial"/>
          <w:b/>
        </w:rPr>
        <w:t xml:space="preserve"> Observaciones conductuales del paciente: </w:t>
      </w:r>
    </w:p>
    <w:p w14:paraId="0CD12E80" w14:textId="058F8957" w:rsidR="00037FE0" w:rsidRDefault="00037FE0" w:rsidP="00037FE0">
      <w:pPr>
        <w:pStyle w:val="NormalWeb"/>
        <w:spacing w:before="0" w:beforeAutospacing="0" w:after="0" w:afterAutospacing="0" w:line="360" w:lineRule="auto"/>
        <w:ind w:left="360"/>
        <w:jc w:val="both"/>
        <w:rPr>
          <w:rFonts w:ascii="Arial" w:hAnsi="Arial" w:cs="Arial"/>
          <w:color w:val="000000"/>
          <w:sz w:val="22"/>
          <w:szCs w:val="22"/>
        </w:rPr>
      </w:pPr>
      <w:r>
        <w:rPr>
          <w:rFonts w:ascii="Arial" w:hAnsi="Arial" w:cs="Arial"/>
          <w:color w:val="000000"/>
          <w:sz w:val="22"/>
          <w:szCs w:val="22"/>
        </w:rPr>
        <w:lastRenderedPageBreak/>
        <w:t>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amigable. La paciente presenta una buena comunicación y síntomas leves de ansiedad.</w:t>
      </w:r>
    </w:p>
    <w:p w14:paraId="6E947E42" w14:textId="77777777" w:rsidR="00037FE0" w:rsidRPr="00037FE0" w:rsidRDefault="00037FE0" w:rsidP="00037FE0">
      <w:pPr>
        <w:pStyle w:val="NormalWeb"/>
        <w:spacing w:before="0" w:beforeAutospacing="0" w:after="0" w:afterAutospacing="0" w:line="360" w:lineRule="auto"/>
        <w:ind w:left="360"/>
        <w:jc w:val="both"/>
        <w:rPr>
          <w:color w:val="000000"/>
        </w:rPr>
      </w:pPr>
    </w:p>
    <w:p w14:paraId="002ED77E" w14:textId="5465D692" w:rsidR="00A631B1" w:rsidRPr="004052E8" w:rsidRDefault="00C25813" w:rsidP="004052E8">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4052E8">
        <w:rPr>
          <w:rFonts w:ascii="Arial" w:eastAsia="Arial" w:hAnsi="Arial" w:cs="Arial"/>
          <w:b/>
          <w:color w:val="000000"/>
        </w:rPr>
        <w:t>¿Qué aprendizaje obtuvo usted como profesional al llevar a cabo la sesión?</w:t>
      </w:r>
    </w:p>
    <w:p w14:paraId="4934ED28" w14:textId="702F462F" w:rsidR="00A631B1" w:rsidRPr="00037FE0" w:rsidRDefault="00037FE0">
      <w:pPr>
        <w:pBdr>
          <w:top w:val="nil"/>
          <w:left w:val="nil"/>
          <w:bottom w:val="nil"/>
          <w:right w:val="nil"/>
          <w:between w:val="nil"/>
        </w:pBdr>
        <w:spacing w:before="120" w:after="120" w:line="360" w:lineRule="auto"/>
        <w:jc w:val="both"/>
        <w:rPr>
          <w:rFonts w:ascii="Arial" w:eastAsia="Arial" w:hAnsi="Arial" w:cs="Arial"/>
          <w:color w:val="000000"/>
          <w:u w:val="single"/>
          <w:lang w:val="es-ES"/>
        </w:rPr>
      </w:pPr>
      <w:r>
        <w:rPr>
          <w:rFonts w:ascii="Arial" w:eastAsia="Arial" w:hAnsi="Arial" w:cs="Arial"/>
          <w:lang w:val="es-ES"/>
        </w:rPr>
        <w:t xml:space="preserve">En esta sesión aprendí que es muy importante el poder preguntarle acerca de las terapias pasadas que han tenido los pacientes. Ya que, K.G. llegó a brindar información muy importante al mencionar los temas que trató en la terapia del semestre pasado. Además, también es importante añadir que una persona puede verse gravemente afectada por sus hábitos, tanto de sueño como alimenticios. Ya que la paciente presenta una mala alimentación por no darle la importancia y organización adecuada a su comida. </w:t>
      </w: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55454" w14:textId="77777777" w:rsidR="00441F47" w:rsidRDefault="00441F47">
      <w:r>
        <w:separator/>
      </w:r>
    </w:p>
  </w:endnote>
  <w:endnote w:type="continuationSeparator" w:id="0">
    <w:p w14:paraId="593A2EA0" w14:textId="77777777" w:rsidR="00441F47" w:rsidRDefault="00441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B3FAC" w14:textId="77777777" w:rsidR="00441F47" w:rsidRDefault="00441F47">
      <w:r>
        <w:separator/>
      </w:r>
    </w:p>
  </w:footnote>
  <w:footnote w:type="continuationSeparator" w:id="0">
    <w:p w14:paraId="76458D20" w14:textId="77777777" w:rsidR="00441F47" w:rsidRDefault="00441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34329"/>
    <w:multiLevelType w:val="hybridMultilevel"/>
    <w:tmpl w:val="5F9E9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E43EC1"/>
    <w:multiLevelType w:val="hybridMultilevel"/>
    <w:tmpl w:val="5414D972"/>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13D92"/>
    <w:rsid w:val="00037FE0"/>
    <w:rsid w:val="00094119"/>
    <w:rsid w:val="004052E8"/>
    <w:rsid w:val="00441F47"/>
    <w:rsid w:val="005A2E31"/>
    <w:rsid w:val="00A631B1"/>
    <w:rsid w:val="00C25813"/>
    <w:rsid w:val="00DA7BF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FE0"/>
    <w:pPr>
      <w:spacing w:after="0" w:line="240" w:lineRule="auto"/>
    </w:pPr>
    <w:rPr>
      <w:rFonts w:ascii="Times New Roman" w:eastAsia="Times New Roman" w:hAnsi="Times New Roman" w:cs="Times New Roman"/>
      <w:sz w:val="24"/>
      <w:szCs w:val="24"/>
      <w:lang w:val="en-GT" w:eastAsia="en-US"/>
    </w:rPr>
  </w:style>
  <w:style w:type="paragraph" w:styleId="Heading1">
    <w:name w:val="heading 1"/>
    <w:basedOn w:val="Normal"/>
    <w:next w:val="Normal"/>
    <w:uiPriority w:val="9"/>
    <w:qFormat/>
    <w:pPr>
      <w:keepNext/>
      <w:keepLines/>
      <w:spacing w:before="480" w:after="120" w:line="259" w:lineRule="auto"/>
      <w:outlineLvl w:val="0"/>
    </w:pPr>
    <w:rPr>
      <w:rFonts w:ascii="Calibri" w:eastAsia="Calibri" w:hAnsi="Calibri" w:cs="Calibri"/>
      <w:b/>
      <w:sz w:val="48"/>
      <w:szCs w:val="48"/>
      <w:lang w:val="es-GT" w:eastAsia="es-GT"/>
    </w:rPr>
  </w:style>
  <w:style w:type="paragraph" w:styleId="Heading2">
    <w:name w:val="heading 2"/>
    <w:basedOn w:val="Normal"/>
    <w:next w:val="Normal"/>
    <w:uiPriority w:val="9"/>
    <w:semiHidden/>
    <w:unhideWhenUsed/>
    <w:qFormat/>
    <w:pPr>
      <w:keepNext/>
      <w:keepLines/>
      <w:spacing w:before="360" w:after="80" w:line="259" w:lineRule="auto"/>
      <w:outlineLvl w:val="1"/>
    </w:pPr>
    <w:rPr>
      <w:rFonts w:ascii="Calibri" w:eastAsia="Calibri" w:hAnsi="Calibri" w:cs="Calibri"/>
      <w:b/>
      <w:sz w:val="36"/>
      <w:szCs w:val="36"/>
      <w:lang w:val="es-GT" w:eastAsia="es-GT"/>
    </w:rPr>
  </w:style>
  <w:style w:type="paragraph" w:styleId="Heading3">
    <w:name w:val="heading 3"/>
    <w:basedOn w:val="Normal"/>
    <w:next w:val="Normal"/>
    <w:uiPriority w:val="9"/>
    <w:semiHidden/>
    <w:unhideWhenUsed/>
    <w:qFormat/>
    <w:pPr>
      <w:keepNext/>
      <w:keepLines/>
      <w:spacing w:before="280" w:after="80" w:line="259" w:lineRule="auto"/>
      <w:outlineLvl w:val="2"/>
    </w:pPr>
    <w:rPr>
      <w:rFonts w:ascii="Calibri" w:eastAsia="Calibri" w:hAnsi="Calibri" w:cs="Calibri"/>
      <w:b/>
      <w:sz w:val="28"/>
      <w:szCs w:val="28"/>
      <w:lang w:val="es-GT" w:eastAsia="es-GT"/>
    </w:rPr>
  </w:style>
  <w:style w:type="paragraph" w:styleId="Heading4">
    <w:name w:val="heading 4"/>
    <w:basedOn w:val="Normal"/>
    <w:next w:val="Normal"/>
    <w:uiPriority w:val="9"/>
    <w:semiHidden/>
    <w:unhideWhenUsed/>
    <w:qFormat/>
    <w:pPr>
      <w:keepNext/>
      <w:keepLines/>
      <w:spacing w:before="240" w:after="40" w:line="259" w:lineRule="auto"/>
      <w:outlineLvl w:val="3"/>
    </w:pPr>
    <w:rPr>
      <w:rFonts w:ascii="Calibri" w:eastAsia="Calibri" w:hAnsi="Calibri" w:cs="Calibri"/>
      <w:b/>
      <w:lang w:val="es-GT" w:eastAsia="es-GT"/>
    </w:rPr>
  </w:style>
  <w:style w:type="paragraph" w:styleId="Heading5">
    <w:name w:val="heading 5"/>
    <w:basedOn w:val="Normal"/>
    <w:next w:val="Normal"/>
    <w:uiPriority w:val="9"/>
    <w:semiHidden/>
    <w:unhideWhenUsed/>
    <w:qFormat/>
    <w:pPr>
      <w:keepNext/>
      <w:keepLines/>
      <w:spacing w:before="220" w:after="40" w:line="259" w:lineRule="auto"/>
      <w:outlineLvl w:val="4"/>
    </w:pPr>
    <w:rPr>
      <w:rFonts w:ascii="Calibri" w:eastAsia="Calibri" w:hAnsi="Calibri" w:cs="Calibri"/>
      <w:b/>
      <w:sz w:val="22"/>
      <w:szCs w:val="22"/>
      <w:lang w:val="es-GT" w:eastAsia="es-GT"/>
    </w:rPr>
  </w:style>
  <w:style w:type="paragraph" w:styleId="Heading6">
    <w:name w:val="heading 6"/>
    <w:basedOn w:val="Normal"/>
    <w:next w:val="Normal"/>
    <w:uiPriority w:val="9"/>
    <w:semiHidden/>
    <w:unhideWhenUsed/>
    <w:qFormat/>
    <w:pPr>
      <w:keepNext/>
      <w:keepLines/>
      <w:spacing w:before="200" w:after="40" w:line="259" w:lineRule="auto"/>
      <w:outlineLvl w:val="5"/>
    </w:pPr>
    <w:rPr>
      <w:rFonts w:ascii="Calibri" w:eastAsia="Calibri" w:hAnsi="Calibri" w:cs="Calibri"/>
      <w:b/>
      <w:sz w:val="20"/>
      <w:szCs w:val="20"/>
      <w:lang w:val="es-GT" w:eastAsia="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line="259" w:lineRule="auto"/>
    </w:pPr>
    <w:rPr>
      <w:rFonts w:ascii="Calibri" w:eastAsia="Calibri" w:hAnsi="Calibri" w:cs="Calibri"/>
      <w:b/>
      <w:sz w:val="72"/>
      <w:szCs w:val="72"/>
      <w:lang w:val="es-GT" w:eastAsia="es-GT"/>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eastAsia="Calibri" w:hAnsi="Arial" w:cs="Calibri"/>
      <w:sz w:val="22"/>
      <w:szCs w:val="22"/>
      <w:lang w:val="es-GT" w:eastAsia="es-GT"/>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pPr>
    <w:rPr>
      <w:rFonts w:ascii="Calibri" w:eastAsia="Calibri" w:hAnsi="Calibri" w:cs="Calibri"/>
      <w:sz w:val="22"/>
      <w:szCs w:val="22"/>
      <w:lang w:val="es-GT" w:eastAsia="es-GT"/>
    </w:r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pPr>
    <w:rPr>
      <w:rFonts w:ascii="Calibri" w:eastAsia="Calibri" w:hAnsi="Calibri" w:cs="Calibri"/>
      <w:sz w:val="22"/>
      <w:szCs w:val="22"/>
      <w:lang w:val="es-GT" w:eastAsia="es-GT"/>
    </w:r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line="259" w:lineRule="auto"/>
    </w:pPr>
    <w:rPr>
      <w:rFonts w:ascii="Georgia" w:eastAsia="Georgia" w:hAnsi="Georgia" w:cs="Georgia"/>
      <w:i/>
      <w:color w:val="666666"/>
      <w:sz w:val="48"/>
      <w:szCs w:val="48"/>
      <w:lang w:val="es-GT" w:eastAsia="es-GT"/>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013D92"/>
    <w:pPr>
      <w:spacing w:before="100" w:beforeAutospacing="1" w:after="100" w:afterAutospacing="1"/>
    </w:pPr>
  </w:style>
  <w:style w:type="paragraph" w:styleId="ListParagraph">
    <w:name w:val="List Paragraph"/>
    <w:basedOn w:val="Normal"/>
    <w:uiPriority w:val="34"/>
    <w:qFormat/>
    <w:rsid w:val="00013D92"/>
    <w:pPr>
      <w:spacing w:after="160" w:line="259" w:lineRule="auto"/>
      <w:ind w:left="720"/>
      <w:contextualSpacing/>
    </w:pPr>
    <w:rPr>
      <w:rFonts w:ascii="Calibri" w:eastAsia="Calibri" w:hAnsi="Calibri" w:cs="Calibri"/>
      <w:sz w:val="22"/>
      <w:szCs w:val="22"/>
      <w:lang w:val="es-GT"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2401">
      <w:bodyDiv w:val="1"/>
      <w:marLeft w:val="0"/>
      <w:marRight w:val="0"/>
      <w:marTop w:val="0"/>
      <w:marBottom w:val="0"/>
      <w:divBdr>
        <w:top w:val="none" w:sz="0" w:space="0" w:color="auto"/>
        <w:left w:val="none" w:sz="0" w:space="0" w:color="auto"/>
        <w:bottom w:val="none" w:sz="0" w:space="0" w:color="auto"/>
        <w:right w:val="none" w:sz="0" w:space="0" w:color="auto"/>
      </w:divBdr>
    </w:div>
    <w:div w:id="336690683">
      <w:bodyDiv w:val="1"/>
      <w:marLeft w:val="0"/>
      <w:marRight w:val="0"/>
      <w:marTop w:val="0"/>
      <w:marBottom w:val="0"/>
      <w:divBdr>
        <w:top w:val="none" w:sz="0" w:space="0" w:color="auto"/>
        <w:left w:val="none" w:sz="0" w:space="0" w:color="auto"/>
        <w:bottom w:val="none" w:sz="0" w:space="0" w:color="auto"/>
        <w:right w:val="none" w:sz="0" w:space="0" w:color="auto"/>
      </w:divBdr>
    </w:div>
    <w:div w:id="1381321040">
      <w:bodyDiv w:val="1"/>
      <w:marLeft w:val="0"/>
      <w:marRight w:val="0"/>
      <w:marTop w:val="0"/>
      <w:marBottom w:val="0"/>
      <w:divBdr>
        <w:top w:val="none" w:sz="0" w:space="0" w:color="auto"/>
        <w:left w:val="none" w:sz="0" w:space="0" w:color="auto"/>
        <w:bottom w:val="none" w:sz="0" w:space="0" w:color="auto"/>
        <w:right w:val="none" w:sz="0" w:space="0" w:color="auto"/>
      </w:divBdr>
    </w:div>
    <w:div w:id="1863856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ISABELLA SARAVIA LEONOWENS</cp:lastModifiedBy>
  <cp:revision>2</cp:revision>
  <dcterms:created xsi:type="dcterms:W3CDTF">2022-03-03T01:43:00Z</dcterms:created>
  <dcterms:modified xsi:type="dcterms:W3CDTF">2022-03-03T01:43:00Z</dcterms:modified>
</cp:coreProperties>
</file>