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54271" w14:textId="189B049A" w:rsidR="00E11009" w:rsidRDefault="00E11009" w:rsidP="00350016">
      <w:pPr>
        <w:rPr>
          <w:lang w:val="es-ES_tradnl"/>
        </w:rPr>
      </w:pPr>
    </w:p>
    <w:tbl>
      <w:tblPr>
        <w:tblStyle w:val="Tablaconcuadrcula"/>
        <w:tblpPr w:leftFromText="141" w:rightFromText="141" w:vertAnchor="text" w:horzAnchor="page" w:tblpX="4992" w:tblpY="5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2"/>
      </w:tblGrid>
      <w:tr w:rsidR="00E11009" w:rsidRPr="00E11009" w14:paraId="01E2F2AC" w14:textId="77777777" w:rsidTr="00E11009">
        <w:trPr>
          <w:trHeight w:val="298"/>
        </w:trPr>
        <w:tc>
          <w:tcPr>
            <w:tcW w:w="6242" w:type="dxa"/>
          </w:tcPr>
          <w:p w14:paraId="54E21F98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J.V.P.M 18866</w:t>
            </w:r>
          </w:p>
        </w:tc>
      </w:tr>
      <w:tr w:rsidR="00E11009" w:rsidRPr="00E11009" w14:paraId="452C5855" w14:textId="77777777" w:rsidTr="00E11009">
        <w:trPr>
          <w:trHeight w:val="298"/>
        </w:trPr>
        <w:tc>
          <w:tcPr>
            <w:tcW w:w="6242" w:type="dxa"/>
          </w:tcPr>
          <w:p w14:paraId="7A846BE6" w14:textId="77777777" w:rsidR="00E11009" w:rsidRPr="00E11009" w:rsidRDefault="00E11009" w:rsidP="00E11009">
            <w:pPr>
              <w:jc w:val="right"/>
              <w:rPr>
                <w:b/>
                <w:bCs/>
                <w:color w:val="C00000"/>
                <w:lang w:val="es-ES_tradnl"/>
              </w:rPr>
            </w:pPr>
            <w:r w:rsidRPr="00E11009">
              <w:rPr>
                <w:b/>
                <w:bCs/>
                <w:color w:val="C00000"/>
                <w:lang w:val="es-ES_tradnl"/>
              </w:rPr>
              <w:t>Alergóloga e Inmunóloga Clínica de niños y adultos</w:t>
            </w:r>
          </w:p>
        </w:tc>
      </w:tr>
      <w:tr w:rsidR="00E11009" w:rsidRPr="00E11009" w14:paraId="75A62D52" w14:textId="77777777" w:rsidTr="00E11009">
        <w:trPr>
          <w:trHeight w:val="298"/>
        </w:trPr>
        <w:tc>
          <w:tcPr>
            <w:tcW w:w="6242" w:type="dxa"/>
          </w:tcPr>
          <w:p w14:paraId="5145965C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Medicina Interna</w:t>
            </w:r>
          </w:p>
        </w:tc>
      </w:tr>
      <w:tr w:rsidR="00E11009" w:rsidRPr="00E11009" w14:paraId="5618B9F3" w14:textId="77777777" w:rsidTr="00E11009">
        <w:trPr>
          <w:trHeight w:val="319"/>
        </w:trPr>
        <w:tc>
          <w:tcPr>
            <w:tcW w:w="6242" w:type="dxa"/>
          </w:tcPr>
          <w:p w14:paraId="0325A432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de El Salvador</w:t>
            </w:r>
          </w:p>
        </w:tc>
      </w:tr>
      <w:tr w:rsidR="00E11009" w:rsidRPr="00E11009" w14:paraId="2FA55EB3" w14:textId="77777777" w:rsidTr="00E11009">
        <w:trPr>
          <w:trHeight w:val="298"/>
        </w:trPr>
        <w:tc>
          <w:tcPr>
            <w:tcW w:w="6242" w:type="dxa"/>
          </w:tcPr>
          <w:p w14:paraId="0DA28A6E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Autónoma de Nuevo León, Monterrey, México</w:t>
            </w:r>
          </w:p>
        </w:tc>
      </w:tr>
      <w:tr w:rsidR="00E11009" w:rsidRPr="00E11009" w14:paraId="7D006475" w14:textId="77777777" w:rsidTr="00E11009">
        <w:trPr>
          <w:trHeight w:val="277"/>
        </w:trPr>
        <w:tc>
          <w:tcPr>
            <w:tcW w:w="6242" w:type="dxa"/>
          </w:tcPr>
          <w:p w14:paraId="762ED077" w14:textId="77777777" w:rsidR="00E11009" w:rsidRPr="00E11009" w:rsidRDefault="00E11009" w:rsidP="00E11009">
            <w:pPr>
              <w:rPr>
                <w:color w:val="C00000"/>
                <w:lang w:val="es-ES_tradnl"/>
              </w:rPr>
            </w:pPr>
          </w:p>
        </w:tc>
      </w:tr>
    </w:tbl>
    <w:p w14:paraId="2DE663B9" w14:textId="51F9C461" w:rsidR="00E11009" w:rsidRDefault="00A93853" w:rsidP="00E11009">
      <w:pPr>
        <w:rPr>
          <w:lang w:val="es-ES_tradnl"/>
        </w:rPr>
      </w:pPr>
      <w:r w:rsidRPr="00E11009">
        <w:rPr>
          <w:noProof/>
          <w:lang w:val="es-ES_tradnl"/>
        </w:rPr>
        <w:drawing>
          <wp:anchor distT="0" distB="0" distL="114300" distR="114300" simplePos="0" relativeHeight="251658240" behindDoc="1" locked="0" layoutInCell="1" allowOverlap="1" wp14:anchorId="287F6CD4" wp14:editId="79524A07">
            <wp:simplePos x="0" y="0"/>
            <wp:positionH relativeFrom="column">
              <wp:posOffset>-827405</wp:posOffset>
            </wp:positionH>
            <wp:positionV relativeFrom="paragraph">
              <wp:posOffset>589915</wp:posOffset>
            </wp:positionV>
            <wp:extent cx="7113188" cy="7748905"/>
            <wp:effectExtent l="0" t="0" r="0" b="0"/>
            <wp:wrapNone/>
            <wp:docPr id="95590817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7" cstate="print">
                      <a:alphaModFix amt="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3188" cy="7748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1009">
        <w:rPr>
          <w:noProof/>
          <w:lang w:val="es-ES_tradnl"/>
        </w:rPr>
        <w:drawing>
          <wp:inline distT="0" distB="0" distL="0" distR="0" wp14:anchorId="4433E112" wp14:editId="28813093">
            <wp:extent cx="1752313" cy="1908810"/>
            <wp:effectExtent l="0" t="0" r="0" b="0"/>
            <wp:docPr id="3495452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182" cy="1964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E920C" w14:textId="7F5142E5" w:rsidR="00E11009" w:rsidRDefault="00E11009" w:rsidP="00E11009">
      <w:pPr>
        <w:jc w:val="center"/>
        <w:rPr>
          <w:b/>
          <w:bCs/>
          <w:lang w:val="es-ES_tradnl"/>
        </w:rPr>
      </w:pPr>
      <w:r w:rsidRPr="00E11009">
        <w:rPr>
          <w:b/>
          <w:bCs/>
          <w:lang w:val="es-ES_tradnl"/>
        </w:rPr>
        <w:t>Resultado de pruebas cutáneas</w:t>
      </w:r>
      <w:r w:rsidR="00413B51">
        <w:rPr>
          <w:b/>
          <w:bCs/>
          <w:lang w:val="es-ES_tradnl"/>
        </w:rPr>
        <w:t xml:space="preserve"> </w:t>
      </w:r>
    </w:p>
    <w:p w14:paraId="658DD139" w14:textId="77777777" w:rsidR="00E8114C" w:rsidRDefault="00E8114C" w:rsidP="00E11009">
      <w:pPr>
        <w:jc w:val="center"/>
        <w:rPr>
          <w:b/>
          <w:bCs/>
          <w:lang w:val="es-ES_tradnl"/>
        </w:rPr>
      </w:pPr>
    </w:p>
    <w:p w14:paraId="166E77D8" w14:textId="48F124B4" w:rsidR="00E11009" w:rsidRDefault="00E8114C" w:rsidP="00311529">
      <w:pPr>
        <w:jc w:val="center"/>
        <w:rPr>
          <w:b/>
          <w:bCs/>
          <w:lang w:val="es-ES_tradnl"/>
        </w:rPr>
      </w:pPr>
      <w:r>
        <w:rPr>
          <w:b/>
          <w:bCs/>
          <w:lang w:val="es-ES_tradnl"/>
        </w:rPr>
        <w:t>Nombre de Paciente:</w:t>
      </w:r>
      <w:r w:rsidR="009864F9">
        <w:rPr>
          <w:b/>
          <w:bCs/>
          <w:lang w:val="es-ES_tradnl"/>
        </w:rPr>
        <w:t xml:space="preserve">  Manuel Antonio Ayala Moreno </w:t>
      </w:r>
      <w:r w:rsidR="00C12EA7">
        <w:rPr>
          <w:b/>
          <w:bCs/>
          <w:lang w:val="es-ES_tradnl"/>
        </w:rPr>
        <w:t xml:space="preserve"> </w:t>
      </w:r>
    </w:p>
    <w:p w14:paraId="5A9EA379" w14:textId="7127BA4B" w:rsidR="009864F9" w:rsidRDefault="009864F9" w:rsidP="00311529">
      <w:pPr>
        <w:jc w:val="center"/>
        <w:rPr>
          <w:lang w:val="es-ES_tradnl"/>
        </w:rPr>
      </w:pPr>
      <w:r>
        <w:rPr>
          <w:b/>
          <w:bCs/>
          <w:lang w:val="es-ES_tradnl"/>
        </w:rPr>
        <w:t>22 de mar. de 25</w:t>
      </w:r>
    </w:p>
    <w:p w14:paraId="08CDA543" w14:textId="77777777" w:rsidR="00E81900" w:rsidRDefault="00E81900" w:rsidP="007E4217">
      <w:pPr>
        <w:jc w:val="center"/>
        <w:rPr>
          <w:lang w:val="es-ES_tradnl"/>
        </w:rPr>
      </w:pPr>
    </w:p>
    <w:p w14:paraId="0AD935DF" w14:textId="11EA1E22" w:rsidR="005B58EB" w:rsidRDefault="00E81900" w:rsidP="00700D5A">
      <w:pPr>
        <w:jc w:val="center"/>
        <w:rPr>
          <w:lang w:val="es-ES_tradnl"/>
        </w:rPr>
      </w:pPr>
      <w:r>
        <w:rPr>
          <w:lang w:val="es-ES_tradnl"/>
        </w:rPr>
        <w:t>Testigo positivo:</w:t>
      </w:r>
      <w:r w:rsidR="00660D24">
        <w:rPr>
          <w:lang w:val="es-ES_tradnl"/>
        </w:rPr>
        <w:t xml:space="preserve"> </w:t>
      </w:r>
      <w:r w:rsidR="009864F9">
        <w:rPr>
          <w:lang w:val="es-ES_tradnl"/>
        </w:rPr>
        <w:t xml:space="preserve">  5x5 mm</w:t>
      </w:r>
    </w:p>
    <w:p w14:paraId="5BBD8308" w14:textId="6C720D55" w:rsidR="00E11009" w:rsidRDefault="00E81900" w:rsidP="00700D5A">
      <w:pPr>
        <w:jc w:val="center"/>
        <w:rPr>
          <w:lang w:val="es-ES_tradnl"/>
        </w:rPr>
      </w:pPr>
      <w:r>
        <w:rPr>
          <w:lang w:val="es-ES_tradnl"/>
        </w:rPr>
        <w:t>Testigo negativo</w:t>
      </w:r>
      <w:r w:rsidR="00413B51">
        <w:rPr>
          <w:lang w:val="es-ES_tradnl"/>
        </w:rPr>
        <w:t>:</w:t>
      </w:r>
      <w:r w:rsidR="00954AA0">
        <w:rPr>
          <w:lang w:val="es-ES_tradnl"/>
        </w:rPr>
        <w:t xml:space="preserve"> </w:t>
      </w:r>
      <w:r w:rsidR="009864F9">
        <w:rPr>
          <w:lang w:val="es-ES_tradnl"/>
        </w:rPr>
        <w:t xml:space="preserve"> 0x0 mm</w:t>
      </w:r>
    </w:p>
    <w:p w14:paraId="5902A8B2" w14:textId="77777777" w:rsidR="005B58EB" w:rsidRDefault="005B58EB" w:rsidP="00700D5A">
      <w:pPr>
        <w:jc w:val="center"/>
        <w:rPr>
          <w:b/>
          <w:bCs/>
          <w:lang w:val="es-ES_tradnl"/>
        </w:rPr>
      </w:pPr>
    </w:p>
    <w:p w14:paraId="58509C7D" w14:textId="77777777" w:rsidR="00E11009" w:rsidRDefault="00E11009" w:rsidP="00E11009">
      <w:pPr>
        <w:jc w:val="center"/>
        <w:rPr>
          <w:b/>
          <w:bCs/>
          <w:lang w:val="es-ES_tradnl"/>
        </w:rPr>
      </w:pPr>
    </w:p>
    <w:p w14:paraId="339A278B" w14:textId="77777777" w:rsidR="00E11009" w:rsidRDefault="00E11009" w:rsidP="00E11009">
      <w:pPr>
        <w:jc w:val="center"/>
        <w:rPr>
          <w:b/>
          <w:bCs/>
          <w:lang w:val="es-ES_tradnl"/>
        </w:rPr>
      </w:pPr>
    </w:p>
    <w:tbl>
      <w:tblPr>
        <w:tblStyle w:val="Tablaconcuadrcula"/>
        <w:tblW w:w="8877" w:type="dxa"/>
        <w:tblLook w:val="04A0" w:firstRow="1" w:lastRow="0" w:firstColumn="1" w:lastColumn="0" w:noHBand="0" w:noVBand="1"/>
      </w:tblPr>
      <w:tblGrid>
        <w:gridCol w:w="1317"/>
        <w:gridCol w:w="4207"/>
        <w:gridCol w:w="3353"/>
      </w:tblGrid>
      <w:tr w:rsidR="00E11009" w14:paraId="13A22534" w14:textId="77777777" w:rsidTr="00E11009">
        <w:trPr>
          <w:trHeight w:val="296"/>
        </w:trPr>
        <w:tc>
          <w:tcPr>
            <w:tcW w:w="8877" w:type="dxa"/>
            <w:gridSpan w:val="3"/>
          </w:tcPr>
          <w:p w14:paraId="3983E2D7" w14:textId="25DD6598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ALÉRGENOS</w:t>
            </w:r>
            <w:r w:rsidR="001233D0">
              <w:rPr>
                <w:b/>
                <w:bCs/>
                <w:lang w:val="es-ES_tradnl"/>
              </w:rPr>
              <w:t xml:space="preserve"> MEDIO AMBIENTE</w:t>
            </w:r>
          </w:p>
        </w:tc>
      </w:tr>
      <w:tr w:rsidR="00E11009" w14:paraId="3A1CD60F" w14:textId="77777777" w:rsidTr="00E11009">
        <w:trPr>
          <w:trHeight w:val="296"/>
        </w:trPr>
        <w:tc>
          <w:tcPr>
            <w:tcW w:w="5524" w:type="dxa"/>
            <w:gridSpan w:val="2"/>
          </w:tcPr>
          <w:p w14:paraId="39677DB9" w14:textId="7847840C" w:rsidR="00E11009" w:rsidRDefault="009864F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 </w:t>
            </w:r>
            <w:r w:rsidR="00E11009">
              <w:rPr>
                <w:b/>
                <w:bCs/>
                <w:lang w:val="es-ES_tradnl"/>
              </w:rPr>
              <w:t xml:space="preserve">PASTOS </w:t>
            </w:r>
          </w:p>
        </w:tc>
        <w:tc>
          <w:tcPr>
            <w:tcW w:w="3353" w:type="dxa"/>
          </w:tcPr>
          <w:p w14:paraId="524EF514" w14:textId="099C4F45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Resultado</w:t>
            </w:r>
          </w:p>
        </w:tc>
      </w:tr>
      <w:tr w:rsidR="00E11009" w14:paraId="2098ADB0" w14:textId="77777777" w:rsidTr="00E11009">
        <w:trPr>
          <w:trHeight w:val="296"/>
        </w:trPr>
        <w:tc>
          <w:tcPr>
            <w:tcW w:w="1317" w:type="dxa"/>
          </w:tcPr>
          <w:p w14:paraId="7F4CD676" w14:textId="4C99D153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4207" w:type="dxa"/>
          </w:tcPr>
          <w:p w14:paraId="41CC64FA" w14:textId="70002E36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Phleum Pratense</w:t>
            </w:r>
          </w:p>
        </w:tc>
        <w:tc>
          <w:tcPr>
            <w:tcW w:w="3353" w:type="dxa"/>
          </w:tcPr>
          <w:p w14:paraId="594AAB40" w14:textId="23A28396" w:rsidR="00E11009" w:rsidRDefault="00670A73" w:rsidP="00413B51">
            <w:pPr>
              <w:tabs>
                <w:tab w:val="left" w:pos="736"/>
                <w:tab w:val="left" w:pos="936"/>
              </w:tabs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ab/>
            </w:r>
            <w:r w:rsidR="00413B51">
              <w:rPr>
                <w:b/>
                <w:bCs/>
                <w:lang w:val="es-ES_tradnl"/>
              </w:rPr>
              <w:tab/>
            </w:r>
          </w:p>
        </w:tc>
      </w:tr>
      <w:tr w:rsidR="00E11009" w14:paraId="0F67813B" w14:textId="77777777" w:rsidTr="00E11009">
        <w:trPr>
          <w:trHeight w:val="317"/>
        </w:trPr>
        <w:tc>
          <w:tcPr>
            <w:tcW w:w="1317" w:type="dxa"/>
          </w:tcPr>
          <w:p w14:paraId="1C4C00F2" w14:textId="393ECBD5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4207" w:type="dxa"/>
          </w:tcPr>
          <w:p w14:paraId="2ACD0CBF" w14:textId="0302B3EE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Loli</w:t>
            </w:r>
            <w:r w:rsidR="004448D3">
              <w:rPr>
                <w:lang w:val="es-ES_tradnl"/>
              </w:rPr>
              <w:t>u</w:t>
            </w:r>
            <w:r w:rsidRPr="00E11009">
              <w:rPr>
                <w:lang w:val="es-ES_tradnl"/>
              </w:rPr>
              <w:t>m perenne</w:t>
            </w:r>
          </w:p>
        </w:tc>
        <w:tc>
          <w:tcPr>
            <w:tcW w:w="3353" w:type="dxa"/>
          </w:tcPr>
          <w:p w14:paraId="176EC425" w14:textId="6764965D" w:rsidR="00E11009" w:rsidRDefault="009864F9" w:rsidP="00670A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3x3</w:t>
            </w:r>
          </w:p>
        </w:tc>
      </w:tr>
      <w:tr w:rsidR="00E11009" w14:paraId="1FE65D09" w14:textId="77777777" w:rsidTr="00E11009">
        <w:trPr>
          <w:trHeight w:val="296"/>
        </w:trPr>
        <w:tc>
          <w:tcPr>
            <w:tcW w:w="1317" w:type="dxa"/>
          </w:tcPr>
          <w:p w14:paraId="10D57A58" w14:textId="620292AE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4207" w:type="dxa"/>
          </w:tcPr>
          <w:p w14:paraId="68C34780" w14:textId="638381C8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Holcus Halepense</w:t>
            </w:r>
          </w:p>
        </w:tc>
        <w:tc>
          <w:tcPr>
            <w:tcW w:w="3353" w:type="dxa"/>
          </w:tcPr>
          <w:p w14:paraId="269AE8EC" w14:textId="1F0633C6" w:rsidR="00E11009" w:rsidRDefault="00E11009" w:rsidP="00B012BA">
            <w:pPr>
              <w:rPr>
                <w:b/>
                <w:bCs/>
                <w:lang w:val="es-ES_tradnl"/>
              </w:rPr>
            </w:pPr>
          </w:p>
        </w:tc>
      </w:tr>
      <w:tr w:rsidR="00E11009" w14:paraId="7D12C599" w14:textId="77777777" w:rsidTr="00E11009">
        <w:trPr>
          <w:trHeight w:val="296"/>
        </w:trPr>
        <w:tc>
          <w:tcPr>
            <w:tcW w:w="1317" w:type="dxa"/>
          </w:tcPr>
          <w:p w14:paraId="638BD7B1" w14:textId="0840931D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</w:t>
            </w:r>
          </w:p>
        </w:tc>
        <w:tc>
          <w:tcPr>
            <w:tcW w:w="4207" w:type="dxa"/>
          </w:tcPr>
          <w:p w14:paraId="06DE8EB3" w14:textId="1D6D3101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Cynodon dactilon</w:t>
            </w:r>
          </w:p>
        </w:tc>
        <w:tc>
          <w:tcPr>
            <w:tcW w:w="3353" w:type="dxa"/>
          </w:tcPr>
          <w:p w14:paraId="231523FF" w14:textId="295C3E72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2FBCA0F7" w14:textId="77777777" w:rsidTr="00E11009">
        <w:trPr>
          <w:trHeight w:val="296"/>
        </w:trPr>
        <w:tc>
          <w:tcPr>
            <w:tcW w:w="5524" w:type="dxa"/>
            <w:gridSpan w:val="2"/>
          </w:tcPr>
          <w:p w14:paraId="57FDE678" w14:textId="60443024" w:rsidR="00E11009" w:rsidRP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 w:rsidRPr="00E11009">
              <w:rPr>
                <w:b/>
                <w:bCs/>
                <w:lang w:val="es-ES_tradnl"/>
              </w:rPr>
              <w:t>MALEZA</w:t>
            </w:r>
            <w:r w:rsidR="009864F9">
              <w:rPr>
                <w:b/>
                <w:bCs/>
                <w:lang w:val="es-ES_tradnl"/>
              </w:rPr>
              <w:t>S</w:t>
            </w:r>
          </w:p>
        </w:tc>
        <w:tc>
          <w:tcPr>
            <w:tcW w:w="3353" w:type="dxa"/>
          </w:tcPr>
          <w:p w14:paraId="427F7BC9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2898573C" w14:textId="77777777" w:rsidTr="00E11009">
        <w:trPr>
          <w:trHeight w:val="296"/>
        </w:trPr>
        <w:tc>
          <w:tcPr>
            <w:tcW w:w="1317" w:type="dxa"/>
          </w:tcPr>
          <w:p w14:paraId="7278007D" w14:textId="4B01FA1E" w:rsidR="00E11009" w:rsidRPr="00E11009" w:rsidRDefault="00DC4F9A" w:rsidP="00E11009">
            <w:pPr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5</w:t>
            </w:r>
          </w:p>
        </w:tc>
        <w:tc>
          <w:tcPr>
            <w:tcW w:w="4207" w:type="dxa"/>
          </w:tcPr>
          <w:p w14:paraId="00B7B6AC" w14:textId="57CF757A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Artemisa Vulgaris</w:t>
            </w:r>
          </w:p>
        </w:tc>
        <w:tc>
          <w:tcPr>
            <w:tcW w:w="3353" w:type="dxa"/>
          </w:tcPr>
          <w:p w14:paraId="22E79052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4E0D83C5" w14:textId="77777777" w:rsidTr="00E11009">
        <w:trPr>
          <w:trHeight w:val="296"/>
        </w:trPr>
        <w:tc>
          <w:tcPr>
            <w:tcW w:w="5524" w:type="dxa"/>
            <w:gridSpan w:val="2"/>
          </w:tcPr>
          <w:p w14:paraId="0E6513AD" w14:textId="6C076DFC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ÁRBOLES</w:t>
            </w:r>
            <w:r w:rsidR="00050D3D">
              <w:rPr>
                <w:b/>
                <w:bCs/>
                <w:lang w:val="es-ES_tradnl"/>
              </w:rPr>
              <w:t xml:space="preserve"> </w:t>
            </w:r>
          </w:p>
        </w:tc>
        <w:tc>
          <w:tcPr>
            <w:tcW w:w="3353" w:type="dxa"/>
          </w:tcPr>
          <w:p w14:paraId="56B08C91" w14:textId="165AB49C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1A58EA0F" w14:textId="77777777" w:rsidTr="00E11009">
        <w:trPr>
          <w:trHeight w:val="296"/>
        </w:trPr>
        <w:tc>
          <w:tcPr>
            <w:tcW w:w="1317" w:type="dxa"/>
          </w:tcPr>
          <w:p w14:paraId="6773008B" w14:textId="63240C26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4207" w:type="dxa"/>
          </w:tcPr>
          <w:p w14:paraId="41E8B2AE" w14:textId="242B40B5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Cedrus deodara</w:t>
            </w:r>
          </w:p>
        </w:tc>
        <w:tc>
          <w:tcPr>
            <w:tcW w:w="3353" w:type="dxa"/>
          </w:tcPr>
          <w:p w14:paraId="171BA36A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76834222" w14:textId="77777777" w:rsidTr="00E11009">
        <w:trPr>
          <w:trHeight w:val="317"/>
        </w:trPr>
        <w:tc>
          <w:tcPr>
            <w:tcW w:w="1317" w:type="dxa"/>
          </w:tcPr>
          <w:p w14:paraId="2693779B" w14:textId="16EC31E6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4207" w:type="dxa"/>
          </w:tcPr>
          <w:p w14:paraId="02603214" w14:textId="02594B79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Quercus spp.</w:t>
            </w:r>
          </w:p>
        </w:tc>
        <w:tc>
          <w:tcPr>
            <w:tcW w:w="3353" w:type="dxa"/>
          </w:tcPr>
          <w:p w14:paraId="3F6DE8A8" w14:textId="3EFFD115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486C5419" w14:textId="77777777" w:rsidTr="00E11009">
        <w:trPr>
          <w:trHeight w:val="296"/>
        </w:trPr>
        <w:tc>
          <w:tcPr>
            <w:tcW w:w="5524" w:type="dxa"/>
            <w:gridSpan w:val="2"/>
          </w:tcPr>
          <w:p w14:paraId="1FAFE5D8" w14:textId="6BC2AC9A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EXTRACTOS ALERGÉNICOS  </w:t>
            </w:r>
          </w:p>
        </w:tc>
        <w:tc>
          <w:tcPr>
            <w:tcW w:w="3353" w:type="dxa"/>
          </w:tcPr>
          <w:p w14:paraId="3A11656A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5E70F99F" w14:textId="77777777" w:rsidTr="00E11009">
        <w:trPr>
          <w:trHeight w:val="296"/>
        </w:trPr>
        <w:tc>
          <w:tcPr>
            <w:tcW w:w="1317" w:type="dxa"/>
          </w:tcPr>
          <w:p w14:paraId="56BCE001" w14:textId="6DBFE3A5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4207" w:type="dxa"/>
          </w:tcPr>
          <w:p w14:paraId="26EA78EE" w14:textId="1CE01CB9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Cucaracha germánica</w:t>
            </w:r>
          </w:p>
        </w:tc>
        <w:tc>
          <w:tcPr>
            <w:tcW w:w="3353" w:type="dxa"/>
          </w:tcPr>
          <w:p w14:paraId="0C2E11E3" w14:textId="3C31CEA0" w:rsidR="00E11009" w:rsidRDefault="009864F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5x5</w:t>
            </w:r>
          </w:p>
        </w:tc>
      </w:tr>
      <w:tr w:rsidR="00E11009" w14:paraId="5C890CB6" w14:textId="77777777" w:rsidTr="00E11009">
        <w:trPr>
          <w:trHeight w:val="296"/>
        </w:trPr>
        <w:tc>
          <w:tcPr>
            <w:tcW w:w="1317" w:type="dxa"/>
          </w:tcPr>
          <w:p w14:paraId="7AA4604B" w14:textId="41B20C12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4207" w:type="dxa"/>
          </w:tcPr>
          <w:p w14:paraId="0F0F0660" w14:textId="36A509A6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Cucaracha americana</w:t>
            </w:r>
          </w:p>
        </w:tc>
        <w:tc>
          <w:tcPr>
            <w:tcW w:w="3353" w:type="dxa"/>
          </w:tcPr>
          <w:p w14:paraId="4E743E5B" w14:textId="022B01DE" w:rsidR="00E11009" w:rsidRDefault="009864F9" w:rsidP="00B1549A">
            <w:pPr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                             3x3</w:t>
            </w:r>
          </w:p>
        </w:tc>
      </w:tr>
      <w:tr w:rsidR="00050D3D" w14:paraId="26CA6018" w14:textId="77777777" w:rsidTr="0011098C">
        <w:trPr>
          <w:trHeight w:val="296"/>
        </w:trPr>
        <w:tc>
          <w:tcPr>
            <w:tcW w:w="5524" w:type="dxa"/>
            <w:gridSpan w:val="2"/>
          </w:tcPr>
          <w:p w14:paraId="326026F2" w14:textId="31ADEC1B" w:rsidR="00050D3D" w:rsidRPr="00E11009" w:rsidRDefault="00050D3D" w:rsidP="00E11009">
            <w:pPr>
              <w:jc w:val="center"/>
              <w:rPr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EXTRACTOS ALERGÉNICOS  </w:t>
            </w:r>
          </w:p>
        </w:tc>
        <w:tc>
          <w:tcPr>
            <w:tcW w:w="3353" w:type="dxa"/>
          </w:tcPr>
          <w:p w14:paraId="2DC2D74D" w14:textId="77777777" w:rsidR="00050D3D" w:rsidRDefault="00050D3D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6B17E132" w14:textId="77777777" w:rsidTr="00E11009">
        <w:trPr>
          <w:trHeight w:val="296"/>
        </w:trPr>
        <w:tc>
          <w:tcPr>
            <w:tcW w:w="1317" w:type="dxa"/>
          </w:tcPr>
          <w:p w14:paraId="10686BD0" w14:textId="3F75A052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</w:t>
            </w:r>
          </w:p>
        </w:tc>
        <w:tc>
          <w:tcPr>
            <w:tcW w:w="4207" w:type="dxa"/>
          </w:tcPr>
          <w:p w14:paraId="10FCC8AE" w14:textId="73522D4B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Gato</w:t>
            </w:r>
          </w:p>
        </w:tc>
        <w:tc>
          <w:tcPr>
            <w:tcW w:w="3353" w:type="dxa"/>
          </w:tcPr>
          <w:p w14:paraId="4CAB84F1" w14:textId="64DCDADD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06161CF9" w14:textId="77777777" w:rsidTr="00E11009">
        <w:trPr>
          <w:trHeight w:val="296"/>
        </w:trPr>
        <w:tc>
          <w:tcPr>
            <w:tcW w:w="1317" w:type="dxa"/>
          </w:tcPr>
          <w:p w14:paraId="0C9C17FC" w14:textId="3A8E56AB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4207" w:type="dxa"/>
          </w:tcPr>
          <w:p w14:paraId="5B50C61C" w14:textId="670FC6C1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Perro</w:t>
            </w:r>
          </w:p>
        </w:tc>
        <w:tc>
          <w:tcPr>
            <w:tcW w:w="3353" w:type="dxa"/>
          </w:tcPr>
          <w:p w14:paraId="44CCF66A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5279DC6A" w14:textId="77777777" w:rsidTr="00E11009">
        <w:trPr>
          <w:trHeight w:val="296"/>
        </w:trPr>
        <w:tc>
          <w:tcPr>
            <w:tcW w:w="1317" w:type="dxa"/>
          </w:tcPr>
          <w:p w14:paraId="12FEAA10" w14:textId="653C22BD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4207" w:type="dxa"/>
          </w:tcPr>
          <w:p w14:paraId="4ECEDC90" w14:textId="08DD1002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Dermatophagoides pteronyssinus</w:t>
            </w:r>
          </w:p>
        </w:tc>
        <w:tc>
          <w:tcPr>
            <w:tcW w:w="3353" w:type="dxa"/>
          </w:tcPr>
          <w:p w14:paraId="70F06C5B" w14:textId="686F3234" w:rsidR="00E11009" w:rsidRDefault="009864F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3x3</w:t>
            </w:r>
          </w:p>
        </w:tc>
      </w:tr>
      <w:tr w:rsidR="00E11009" w14:paraId="6D163FFA" w14:textId="77777777" w:rsidTr="00E11009">
        <w:trPr>
          <w:trHeight w:val="296"/>
        </w:trPr>
        <w:tc>
          <w:tcPr>
            <w:tcW w:w="1317" w:type="dxa"/>
          </w:tcPr>
          <w:p w14:paraId="57F3E194" w14:textId="57D63824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4207" w:type="dxa"/>
          </w:tcPr>
          <w:p w14:paraId="4221C2F5" w14:textId="329DE57F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Dermatophagoides farinae</w:t>
            </w:r>
          </w:p>
        </w:tc>
        <w:tc>
          <w:tcPr>
            <w:tcW w:w="3353" w:type="dxa"/>
          </w:tcPr>
          <w:p w14:paraId="244102D4" w14:textId="19167F31" w:rsidR="00E11009" w:rsidRDefault="009864F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3x3</w:t>
            </w:r>
          </w:p>
        </w:tc>
      </w:tr>
      <w:tr w:rsidR="00E11009" w14:paraId="6393FCF3" w14:textId="77777777" w:rsidTr="00E11009">
        <w:trPr>
          <w:trHeight w:val="296"/>
        </w:trPr>
        <w:tc>
          <w:tcPr>
            <w:tcW w:w="1317" w:type="dxa"/>
          </w:tcPr>
          <w:p w14:paraId="2AF2B534" w14:textId="1C3DE1BB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4207" w:type="dxa"/>
          </w:tcPr>
          <w:p w14:paraId="3C1E4AD5" w14:textId="4072B7AC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Hormiga</w:t>
            </w:r>
          </w:p>
        </w:tc>
        <w:tc>
          <w:tcPr>
            <w:tcW w:w="3353" w:type="dxa"/>
          </w:tcPr>
          <w:p w14:paraId="71299708" w14:textId="406B8ECE" w:rsidR="00E11009" w:rsidRDefault="009864F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3x3</w:t>
            </w:r>
          </w:p>
        </w:tc>
      </w:tr>
      <w:tr w:rsidR="00E11009" w14:paraId="1A6A55C7" w14:textId="77777777" w:rsidTr="00E11009">
        <w:trPr>
          <w:trHeight w:val="296"/>
        </w:trPr>
        <w:tc>
          <w:tcPr>
            <w:tcW w:w="1317" w:type="dxa"/>
          </w:tcPr>
          <w:p w14:paraId="01807010" w14:textId="4DFA3760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4207" w:type="dxa"/>
          </w:tcPr>
          <w:p w14:paraId="3757BB5A" w14:textId="6821A9B6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Abeja</w:t>
            </w:r>
          </w:p>
        </w:tc>
        <w:tc>
          <w:tcPr>
            <w:tcW w:w="3353" w:type="dxa"/>
          </w:tcPr>
          <w:p w14:paraId="3BBB459C" w14:textId="0B79A35F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</w:tbl>
    <w:p w14:paraId="6C3874E1" w14:textId="5B1B8F64" w:rsidR="00E11009" w:rsidRDefault="00E11009" w:rsidP="00350016">
      <w:pPr>
        <w:rPr>
          <w:lang w:val="es-ES_tradnl"/>
        </w:rPr>
      </w:pPr>
    </w:p>
    <w:p w14:paraId="1E976545" w14:textId="29ED5B6A" w:rsidR="00E11009" w:rsidRPr="00350016" w:rsidRDefault="00E11009" w:rsidP="007B2D88">
      <w:pPr>
        <w:rPr>
          <w:lang w:val="es-ES_tradnl"/>
        </w:rPr>
      </w:pPr>
    </w:p>
    <w:sectPr w:rsidR="00E11009" w:rsidRPr="00350016"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072CC" w14:textId="77777777" w:rsidR="003E26A8" w:rsidRDefault="003E26A8" w:rsidP="00191DCB">
      <w:r>
        <w:separator/>
      </w:r>
    </w:p>
  </w:endnote>
  <w:endnote w:type="continuationSeparator" w:id="0">
    <w:p w14:paraId="333FD3D7" w14:textId="77777777" w:rsidR="003E26A8" w:rsidRDefault="003E26A8" w:rsidP="0019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BBC83" w14:textId="1B73634E" w:rsidR="007B2D88" w:rsidRPr="007B2D88" w:rsidRDefault="007B2D88" w:rsidP="007B2D88">
    <w:pPr>
      <w:pStyle w:val="Piedepgina"/>
      <w:tabs>
        <w:tab w:val="clear" w:pos="4419"/>
        <w:tab w:val="clear" w:pos="8838"/>
        <w:tab w:val="left" w:pos="7693"/>
      </w:tabs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DDF0E" w14:textId="77777777" w:rsidR="003E26A8" w:rsidRDefault="003E26A8" w:rsidP="00191DCB">
      <w:r>
        <w:separator/>
      </w:r>
    </w:p>
  </w:footnote>
  <w:footnote w:type="continuationSeparator" w:id="0">
    <w:p w14:paraId="2CFF1463" w14:textId="77777777" w:rsidR="003E26A8" w:rsidRDefault="003E26A8" w:rsidP="0019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3309B"/>
    <w:multiLevelType w:val="hybridMultilevel"/>
    <w:tmpl w:val="AF4C87D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64D5C"/>
    <w:multiLevelType w:val="hybridMultilevel"/>
    <w:tmpl w:val="6E7AC69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88477">
    <w:abstractNumId w:val="0"/>
  </w:num>
  <w:num w:numId="2" w16cid:durableId="38822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016"/>
    <w:rsid w:val="00001765"/>
    <w:rsid w:val="00050D3D"/>
    <w:rsid w:val="000D5DA5"/>
    <w:rsid w:val="001233D0"/>
    <w:rsid w:val="00127581"/>
    <w:rsid w:val="00190BF5"/>
    <w:rsid w:val="00191DCB"/>
    <w:rsid w:val="001A5B59"/>
    <w:rsid w:val="002D5404"/>
    <w:rsid w:val="002E7A6A"/>
    <w:rsid w:val="00311529"/>
    <w:rsid w:val="003447A7"/>
    <w:rsid w:val="00350016"/>
    <w:rsid w:val="003C1001"/>
    <w:rsid w:val="003C316D"/>
    <w:rsid w:val="003E26A8"/>
    <w:rsid w:val="004076B4"/>
    <w:rsid w:val="00413B51"/>
    <w:rsid w:val="004448D3"/>
    <w:rsid w:val="004567D6"/>
    <w:rsid w:val="00483B88"/>
    <w:rsid w:val="004B0B09"/>
    <w:rsid w:val="004F7C3D"/>
    <w:rsid w:val="0056013E"/>
    <w:rsid w:val="0056339B"/>
    <w:rsid w:val="0057742C"/>
    <w:rsid w:val="005B58EB"/>
    <w:rsid w:val="005E37AD"/>
    <w:rsid w:val="00660D24"/>
    <w:rsid w:val="00670A73"/>
    <w:rsid w:val="006D3232"/>
    <w:rsid w:val="00700D5A"/>
    <w:rsid w:val="00716FC4"/>
    <w:rsid w:val="007234C3"/>
    <w:rsid w:val="0073579E"/>
    <w:rsid w:val="00796000"/>
    <w:rsid w:val="007A5B2C"/>
    <w:rsid w:val="007B2D88"/>
    <w:rsid w:val="007E4217"/>
    <w:rsid w:val="00906A84"/>
    <w:rsid w:val="00910E26"/>
    <w:rsid w:val="00954AA0"/>
    <w:rsid w:val="009864F9"/>
    <w:rsid w:val="00A62953"/>
    <w:rsid w:val="00A93853"/>
    <w:rsid w:val="00B012BA"/>
    <w:rsid w:val="00B1549A"/>
    <w:rsid w:val="00B300D8"/>
    <w:rsid w:val="00B771D9"/>
    <w:rsid w:val="00BA6BB6"/>
    <w:rsid w:val="00BB0BE2"/>
    <w:rsid w:val="00C12EA7"/>
    <w:rsid w:val="00C74C90"/>
    <w:rsid w:val="00C90ABA"/>
    <w:rsid w:val="00CA6F68"/>
    <w:rsid w:val="00CC773B"/>
    <w:rsid w:val="00D879F3"/>
    <w:rsid w:val="00DB3912"/>
    <w:rsid w:val="00DC4F9A"/>
    <w:rsid w:val="00E11009"/>
    <w:rsid w:val="00E228E2"/>
    <w:rsid w:val="00E722EC"/>
    <w:rsid w:val="00E8114C"/>
    <w:rsid w:val="00E81900"/>
    <w:rsid w:val="00EB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D3254E"/>
  <w15:chartTrackingRefBased/>
  <w15:docId w15:val="{2BC15F3F-2F27-4241-BB7E-5AEBFD9A5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SV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500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500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500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500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500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5001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5001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5001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5001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500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500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500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5001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5001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5001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5001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5001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5001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5001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500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500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500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500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5001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5001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5001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500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5001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50016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E11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8114C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8114C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191DC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91DCB"/>
  </w:style>
  <w:style w:type="paragraph" w:styleId="Piedepgina">
    <w:name w:val="footer"/>
    <w:basedOn w:val="Normal"/>
    <w:link w:val="PiedepginaCar"/>
    <w:uiPriority w:val="99"/>
    <w:unhideWhenUsed/>
    <w:rsid w:val="00191DC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91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122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López</dc:creator>
  <cp:keywords/>
  <dc:description/>
  <cp:lastModifiedBy>Raquel López</cp:lastModifiedBy>
  <cp:revision>10</cp:revision>
  <cp:lastPrinted>2025-03-22T14:06:00Z</cp:lastPrinted>
  <dcterms:created xsi:type="dcterms:W3CDTF">2025-01-23T21:30:00Z</dcterms:created>
  <dcterms:modified xsi:type="dcterms:W3CDTF">2025-03-22T14:22:00Z</dcterms:modified>
</cp:coreProperties>
</file>