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4701CC">
        <w:rPr>
          <w:rStyle w:val="nfasis"/>
          <w:b/>
          <w:i w:val="0"/>
        </w:rPr>
        <w:t>6</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4701CC">
        <w:rPr>
          <w:rStyle w:val="nfasis"/>
          <w:i w:val="0"/>
        </w:rPr>
        <w:t>6</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295F72">
        <w:rPr>
          <w:rStyle w:val="nfasis"/>
          <w:i w:val="0"/>
        </w:rPr>
        <w:t>4</w:t>
      </w:r>
      <w:r w:rsidR="00D173D5">
        <w:rPr>
          <w:rStyle w:val="nfasis"/>
          <w:i w:val="0"/>
        </w:rPr>
        <w:t xml:space="preserve"> de </w:t>
      </w:r>
      <w:r w:rsidR="00295F72">
        <w:rPr>
          <w:rStyle w:val="nfasis"/>
          <w:i w:val="0"/>
        </w:rPr>
        <w:t>septiembre</w:t>
      </w:r>
      <w:bookmarkStart w:id="0" w:name="_GoBack"/>
      <w:bookmarkEnd w:id="0"/>
      <w:r w:rsidR="00810D47">
        <w:rPr>
          <w:rStyle w:val="nfasis"/>
          <w:i w:val="0"/>
        </w:rPr>
        <w:t xml:space="preserve"> de 2021, </w:t>
      </w:r>
      <w:r w:rsidR="00D173D5">
        <w:rPr>
          <w:rStyle w:val="nfasis"/>
          <w:i w:val="0"/>
        </w:rPr>
        <w:t>09:00-10:00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4701CC" w:rsidP="00D173D5">
            <w:pPr>
              <w:pStyle w:val="FENC"/>
              <w:rPr>
                <w:rStyle w:val="nfasis"/>
                <w:i w:val="0"/>
              </w:rPr>
            </w:pPr>
            <w:r>
              <w:t>Fortalecimiento de la autoestima por medio de actividades creativas. Introducir el concepto de autoevaluación</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4701CC" w:rsidP="00D173D5">
            <w:pPr>
              <w:pStyle w:val="FENC"/>
              <w:spacing w:line="276" w:lineRule="auto"/>
              <w:rPr>
                <w:rStyle w:val="nfasis"/>
                <w:i w:val="0"/>
              </w:rPr>
            </w:pPr>
            <w:r w:rsidRPr="005B5276">
              <w:t>La autoevaluación de conciencia es un proceso introspectivo que permite visualizar y juzgar las propias</w:t>
            </w:r>
            <w:r>
              <w:t xml:space="preserve"> conductas y pensamientos.</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4701CC" w:rsidRDefault="004701CC" w:rsidP="004701CC">
            <w:pPr>
              <w:pStyle w:val="EstiloPS"/>
              <w:jc w:val="both"/>
              <w:rPr>
                <w:color w:val="000000" w:themeColor="text1"/>
              </w:rPr>
            </w:pPr>
            <w:r>
              <w:rPr>
                <w:color w:val="000000" w:themeColor="text1"/>
              </w:rPr>
              <w:t>Lápiz</w:t>
            </w:r>
          </w:p>
          <w:p w:rsidR="004701CC" w:rsidRDefault="004701CC" w:rsidP="004701CC">
            <w:pPr>
              <w:pStyle w:val="EstiloPS"/>
              <w:jc w:val="both"/>
              <w:rPr>
                <w:color w:val="000000" w:themeColor="text1"/>
              </w:rPr>
            </w:pPr>
            <w:r>
              <w:rPr>
                <w:color w:val="000000" w:themeColor="text1"/>
              </w:rPr>
              <w:t>Lapicero</w:t>
            </w:r>
          </w:p>
          <w:p w:rsidR="004701CC" w:rsidRDefault="004701CC" w:rsidP="004701CC">
            <w:pPr>
              <w:pStyle w:val="EstiloPS"/>
              <w:jc w:val="both"/>
              <w:rPr>
                <w:color w:val="000000" w:themeColor="text1"/>
              </w:rPr>
            </w:pPr>
            <w:r>
              <w:rPr>
                <w:color w:val="000000" w:themeColor="text1"/>
              </w:rPr>
              <w:t>Expediente clínico</w:t>
            </w:r>
          </w:p>
          <w:p w:rsidR="004701CC" w:rsidRDefault="004701CC" w:rsidP="004701CC">
            <w:pPr>
              <w:pStyle w:val="EstiloPS"/>
              <w:jc w:val="both"/>
              <w:rPr>
                <w:color w:val="000000" w:themeColor="text1"/>
              </w:rPr>
            </w:pPr>
            <w:r>
              <w:rPr>
                <w:color w:val="000000" w:themeColor="text1"/>
              </w:rPr>
              <w:t>Borrador</w:t>
            </w:r>
          </w:p>
          <w:p w:rsidR="00810D47" w:rsidRPr="00AD5277" w:rsidRDefault="004701CC" w:rsidP="004701CC">
            <w:pPr>
              <w:pStyle w:val="EstiloPS"/>
              <w:jc w:val="both"/>
              <w:rPr>
                <w:rStyle w:val="nfasis"/>
                <w:i w:val="0"/>
                <w:iCs w:val="0"/>
                <w:color w:val="000000" w:themeColor="text1"/>
              </w:rPr>
            </w:pPr>
            <w:r>
              <w:rPr>
                <w:color w:val="000000" w:themeColor="text1"/>
              </w:rPr>
              <w:t xml:space="preserve">Encuesta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493604" w:rsidP="00D173D5">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D173D5">
        <w:rPr>
          <w:rStyle w:val="nfasis"/>
          <w:i w:val="0"/>
          <w:u w:val="single"/>
        </w:rPr>
        <w:t>X</w:t>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FA7C41">
        <w:rPr>
          <w:rStyle w:val="nfasis"/>
          <w:i w:val="0"/>
          <w:u w:val="single"/>
        </w:rPr>
        <w:t>No se realizaron las actividades debido a una crisis que tuvo.</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4701CC">
        <w:rPr>
          <w:rStyle w:val="nfasis"/>
          <w:i w:val="0"/>
          <w:u w:val="single"/>
        </w:rPr>
        <w:t xml:space="preserve">A pesar de </w:t>
      </w:r>
      <w:r w:rsidR="00FA7C41">
        <w:rPr>
          <w:rStyle w:val="nfasis"/>
          <w:i w:val="0"/>
          <w:u w:val="single"/>
        </w:rPr>
        <w:t>la molestia, la paciente logró expresar lo guardado y la crisis.</w:t>
      </w:r>
      <w:r w:rsidR="00D173D5">
        <w:rPr>
          <w:rStyle w:val="nfasis"/>
          <w:i w:val="0"/>
          <w:u w:val="single"/>
        </w:rPr>
        <w:t xml:space="preserve"> </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FA7C41" w:rsidRDefault="00AD5277" w:rsidP="00FA7C41">
      <w:pPr>
        <w:pStyle w:val="FENC"/>
        <w:rPr>
          <w:rStyle w:val="nfasis"/>
          <w:i w:val="0"/>
          <w:u w:val="single"/>
        </w:rPr>
      </w:pPr>
      <w:r>
        <w:rPr>
          <w:rStyle w:val="nfasis"/>
          <w:i w:val="0"/>
          <w:u w:val="single"/>
        </w:rPr>
        <w:t>Al comienzo de la sesión, indicó que</w:t>
      </w:r>
      <w:r w:rsidR="003D5889">
        <w:rPr>
          <w:rStyle w:val="nfasis"/>
          <w:i w:val="0"/>
          <w:u w:val="single"/>
        </w:rPr>
        <w:t xml:space="preserve"> </w:t>
      </w:r>
      <w:r w:rsidR="00FA7C41">
        <w:rPr>
          <w:rStyle w:val="nfasis"/>
          <w:i w:val="0"/>
          <w:u w:val="single"/>
        </w:rPr>
        <w:t xml:space="preserve">se había sentido muy molesta con su madre, ya que tiende a rechazar la comida que ella le sirve poniendo cualquier excusa, provocando una molestia durante la semana. Igualmente, menciona que en esos momentos recuerda los siguientes sucesos de su infancia: La comparación de ella con otras niñas de su edad, donde la madre le hacia comentarios como “no </w:t>
      </w:r>
      <w:proofErr w:type="spellStart"/>
      <w:r w:rsidR="00FA7C41">
        <w:rPr>
          <w:rStyle w:val="nfasis"/>
          <w:i w:val="0"/>
          <w:u w:val="single"/>
        </w:rPr>
        <w:t>sos</w:t>
      </w:r>
      <w:proofErr w:type="spellEnd"/>
      <w:r w:rsidR="00FA7C41">
        <w:rPr>
          <w:rStyle w:val="nfasis"/>
          <w:i w:val="0"/>
          <w:u w:val="single"/>
        </w:rPr>
        <w:t xml:space="preserve"> nada”, “porqué no </w:t>
      </w:r>
      <w:proofErr w:type="spellStart"/>
      <w:r w:rsidR="00FA7C41">
        <w:rPr>
          <w:rStyle w:val="nfasis"/>
          <w:i w:val="0"/>
          <w:u w:val="single"/>
        </w:rPr>
        <w:t>sos</w:t>
      </w:r>
      <w:proofErr w:type="spellEnd"/>
      <w:r w:rsidR="00FA7C41">
        <w:rPr>
          <w:rStyle w:val="nfasis"/>
          <w:i w:val="0"/>
          <w:u w:val="single"/>
        </w:rPr>
        <w:t xml:space="preserve"> como ella”, “deberías ser así”, etc. </w:t>
      </w:r>
    </w:p>
    <w:p w:rsidR="00FA7C41" w:rsidRDefault="00FA7C41" w:rsidP="00FA7C41">
      <w:pPr>
        <w:pStyle w:val="FENC"/>
        <w:rPr>
          <w:rStyle w:val="nfasis"/>
          <w:i w:val="0"/>
          <w:u w:val="single"/>
        </w:rPr>
      </w:pPr>
      <w:r>
        <w:rPr>
          <w:rStyle w:val="nfasis"/>
          <w:i w:val="0"/>
          <w:u w:val="single"/>
        </w:rPr>
        <w:t>Asimismo, refiere que en su embarazo no la fue a visitar nadie de su familia, así como cuando llego tendían a decirle “bastarda” a su hija y a realizar comentarios despectivos de la paciente y ella. Comentó que el padre de la hija la abusó física y sexualmente, sin embargo, no quiso ampliar más de ese suceso. Igualmente, menciona la indignación hacia su madre cuando la abusaron, ya que le dijo “algo hiciste para merecértelo”, pero cuando observan las noticias de feminicidio o violencia a la mujer, la madre defiende a las víctimas. Por otro lado, comenta que continúa hablando con su ex pareja, a lo que complementa diciendo que sentía vergüenza por contarlo. Igualmente, expone que es la única persona con quien puede hablar y desahogarse, para luego sentirse mejor.</w:t>
      </w:r>
    </w:p>
    <w:p w:rsidR="00FA7C41" w:rsidRDefault="00FA7C41" w:rsidP="00FA7C41">
      <w:pPr>
        <w:pStyle w:val="FENC"/>
        <w:rPr>
          <w:rStyle w:val="nfasis"/>
          <w:i w:val="0"/>
          <w:u w:val="single"/>
        </w:rPr>
      </w:pPr>
      <w:r>
        <w:rPr>
          <w:rStyle w:val="nfasis"/>
          <w:i w:val="0"/>
          <w:u w:val="single"/>
        </w:rPr>
        <w:t xml:space="preserve">Por otra parte, comenta que su madre tiende a decirle “no </w:t>
      </w:r>
      <w:proofErr w:type="gramStart"/>
      <w:r w:rsidR="006A76B4">
        <w:rPr>
          <w:rStyle w:val="nfasis"/>
          <w:i w:val="0"/>
          <w:u w:val="single"/>
        </w:rPr>
        <w:t>podes</w:t>
      </w:r>
      <w:proofErr w:type="gramEnd"/>
      <w:r>
        <w:rPr>
          <w:rStyle w:val="nfasis"/>
          <w:i w:val="0"/>
          <w:u w:val="single"/>
        </w:rPr>
        <w:t xml:space="preserve"> salir adelante” y “a dónde te vas a ir si no </w:t>
      </w:r>
      <w:r w:rsidR="006A76B4">
        <w:rPr>
          <w:rStyle w:val="nfasis"/>
          <w:i w:val="0"/>
          <w:u w:val="single"/>
        </w:rPr>
        <w:t>podes</w:t>
      </w:r>
      <w:r>
        <w:rPr>
          <w:rStyle w:val="nfasis"/>
          <w:i w:val="0"/>
          <w:u w:val="single"/>
        </w:rPr>
        <w:t xml:space="preserve"> hacer nada”, refiriéndose a mudarse del hogar compartido. Al profundizar, comentó que quisiera irse y reconoce el daño que le hace mantenerse así.</w:t>
      </w:r>
    </w:p>
    <w:p w:rsidR="005521B9" w:rsidRPr="005521B9" w:rsidRDefault="005521B9" w:rsidP="00FA7C41">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FA7C41" w:rsidP="005521B9">
      <w:pPr>
        <w:pStyle w:val="FENC"/>
        <w:rPr>
          <w:rStyle w:val="nfasis"/>
          <w:i w:val="0"/>
          <w:u w:val="single"/>
        </w:rPr>
      </w:pPr>
      <w:r>
        <w:rPr>
          <w:rStyle w:val="nfasis"/>
          <w:i w:val="0"/>
          <w:u w:val="single"/>
        </w:rPr>
        <w:t>Atender la crisis y terminar la sesión con una actitud motivada pese a lo conversado.</w:t>
      </w:r>
    </w:p>
    <w:p w:rsidR="005521B9" w:rsidRPr="005521B9" w:rsidRDefault="005521B9" w:rsidP="005521B9">
      <w:pPr>
        <w:pStyle w:val="FENC"/>
        <w:rPr>
          <w:rStyle w:val="nfasis"/>
          <w:b/>
          <w:i w:val="0"/>
        </w:rPr>
      </w:pPr>
      <w:r w:rsidRPr="005521B9">
        <w:rPr>
          <w:rStyle w:val="nfasis"/>
          <w:b/>
          <w:i w:val="0"/>
        </w:rPr>
        <w:t>Observaciones:</w:t>
      </w:r>
    </w:p>
    <w:p w:rsidR="004701CC" w:rsidRDefault="004701CC" w:rsidP="004701CC">
      <w:pPr>
        <w:pStyle w:val="FENC"/>
        <w:rPr>
          <w:rStyle w:val="nfasis"/>
          <w:i w:val="0"/>
          <w:u w:val="single"/>
        </w:rPr>
      </w:pPr>
      <w:r w:rsidRPr="004701CC">
        <w:rPr>
          <w:rStyle w:val="nfasis"/>
          <w:i w:val="0"/>
          <w:u w:val="single"/>
        </w:rPr>
        <w:t xml:space="preserve">Se presentó con </w:t>
      </w:r>
      <w:r w:rsidR="00FA7C41">
        <w:rPr>
          <w:rStyle w:val="nfasis"/>
          <w:i w:val="0"/>
          <w:u w:val="single"/>
        </w:rPr>
        <w:t>crisis, por lo que al conversar y tocar el tema de su madre comenzó a llorar, no de forma descontrolada, pero continuaron las lagrimas hasta los últimos minutos de la sesión.</w:t>
      </w:r>
    </w:p>
    <w:p w:rsidR="004701CC" w:rsidRDefault="004701CC" w:rsidP="005521B9">
      <w:pPr>
        <w:pStyle w:val="FENC"/>
        <w:jc w:val="center"/>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16F" w:rsidRDefault="00CB016F" w:rsidP="0071710E">
      <w:pPr>
        <w:spacing w:after="0" w:line="240" w:lineRule="auto"/>
      </w:pPr>
      <w:r>
        <w:separator/>
      </w:r>
    </w:p>
  </w:endnote>
  <w:endnote w:type="continuationSeparator" w:id="0">
    <w:p w:rsidR="00CB016F" w:rsidRDefault="00CB016F"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16F" w:rsidRDefault="00CB016F" w:rsidP="0071710E">
      <w:pPr>
        <w:spacing w:after="0" w:line="240" w:lineRule="auto"/>
      </w:pPr>
      <w:r>
        <w:separator/>
      </w:r>
    </w:p>
  </w:footnote>
  <w:footnote w:type="continuationSeparator" w:id="0">
    <w:p w:rsidR="00CB016F" w:rsidRDefault="00CB016F"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CB1"/>
    <w:multiLevelType w:val="hybridMultilevel"/>
    <w:tmpl w:val="78642EAC"/>
    <w:lvl w:ilvl="0" w:tplc="A7980C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70756"/>
    <w:rsid w:val="000C60D9"/>
    <w:rsid w:val="000E2B0F"/>
    <w:rsid w:val="00133B70"/>
    <w:rsid w:val="001359A6"/>
    <w:rsid w:val="0014681F"/>
    <w:rsid w:val="00172B60"/>
    <w:rsid w:val="001B3B6E"/>
    <w:rsid w:val="001E47E2"/>
    <w:rsid w:val="002060F3"/>
    <w:rsid w:val="0023336E"/>
    <w:rsid w:val="002410B9"/>
    <w:rsid w:val="00250259"/>
    <w:rsid w:val="00251508"/>
    <w:rsid w:val="00290EB1"/>
    <w:rsid w:val="00295F72"/>
    <w:rsid w:val="002A6B71"/>
    <w:rsid w:val="002E1114"/>
    <w:rsid w:val="0032030A"/>
    <w:rsid w:val="003836EA"/>
    <w:rsid w:val="0038599B"/>
    <w:rsid w:val="003A7460"/>
    <w:rsid w:val="003D5889"/>
    <w:rsid w:val="003E43C4"/>
    <w:rsid w:val="004526C6"/>
    <w:rsid w:val="0046198A"/>
    <w:rsid w:val="004701CC"/>
    <w:rsid w:val="00493604"/>
    <w:rsid w:val="004973DA"/>
    <w:rsid w:val="004A7838"/>
    <w:rsid w:val="004E2D59"/>
    <w:rsid w:val="0054627B"/>
    <w:rsid w:val="005521B9"/>
    <w:rsid w:val="005E26F2"/>
    <w:rsid w:val="0060457E"/>
    <w:rsid w:val="00656CC7"/>
    <w:rsid w:val="006920F7"/>
    <w:rsid w:val="006A76B4"/>
    <w:rsid w:val="006C2F84"/>
    <w:rsid w:val="006E335F"/>
    <w:rsid w:val="0071710E"/>
    <w:rsid w:val="00745E79"/>
    <w:rsid w:val="007D5637"/>
    <w:rsid w:val="007F0F39"/>
    <w:rsid w:val="00810D47"/>
    <w:rsid w:val="008A092C"/>
    <w:rsid w:val="008A3291"/>
    <w:rsid w:val="008D0D95"/>
    <w:rsid w:val="0090507E"/>
    <w:rsid w:val="00916F49"/>
    <w:rsid w:val="00985C14"/>
    <w:rsid w:val="009A095A"/>
    <w:rsid w:val="009E6B0C"/>
    <w:rsid w:val="00A23364"/>
    <w:rsid w:val="00A47435"/>
    <w:rsid w:val="00AB5358"/>
    <w:rsid w:val="00AC7628"/>
    <w:rsid w:val="00AD5277"/>
    <w:rsid w:val="00AF7978"/>
    <w:rsid w:val="00B57936"/>
    <w:rsid w:val="00B85427"/>
    <w:rsid w:val="00B966A5"/>
    <w:rsid w:val="00BE1CF9"/>
    <w:rsid w:val="00BE29F9"/>
    <w:rsid w:val="00C838E9"/>
    <w:rsid w:val="00CB016F"/>
    <w:rsid w:val="00D173D5"/>
    <w:rsid w:val="00D80D3B"/>
    <w:rsid w:val="00DB1DD3"/>
    <w:rsid w:val="00DB6ABC"/>
    <w:rsid w:val="00DE696D"/>
    <w:rsid w:val="00E10019"/>
    <w:rsid w:val="00E94F58"/>
    <w:rsid w:val="00F56DF8"/>
    <w:rsid w:val="00FA7C41"/>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168A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1577</TotalTime>
  <Pages>2</Pages>
  <Words>477</Words>
  <Characters>2722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31</cp:revision>
  <dcterms:created xsi:type="dcterms:W3CDTF">2018-01-20T15:28:00Z</dcterms:created>
  <dcterms:modified xsi:type="dcterms:W3CDTF">2021-09-04T16:27:00Z</dcterms:modified>
</cp:coreProperties>
</file>