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280D89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EA27F16" w:rsidR="00B75401" w:rsidRDefault="00F6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  <w:r w:rsidR="00FB456C">
              <w:rPr>
                <w:rFonts w:ascii="Arial" w:eastAsia="Arial" w:hAnsi="Arial" w:cs="Arial"/>
                <w:color w:val="000000"/>
              </w:rPr>
              <w:t xml:space="preserve"> </w:t>
            </w:r>
            <w:r w:rsidR="0007796A">
              <w:rPr>
                <w:rFonts w:ascii="Arial" w:eastAsia="Arial" w:hAnsi="Arial" w:cs="Arial"/>
                <w:color w:val="000000"/>
              </w:rPr>
              <w:t xml:space="preserve">de </w:t>
            </w:r>
            <w:r w:rsidR="000B3983">
              <w:rPr>
                <w:rFonts w:ascii="Arial" w:eastAsia="Arial" w:hAnsi="Arial" w:cs="Arial"/>
                <w:color w:val="000000"/>
              </w:rPr>
              <w:t>septiembre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0485B5C" w:rsidR="00B75401" w:rsidRDefault="00F6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381CE0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5DC9D1AE" w:rsidR="00381CE0" w:rsidRDefault="008006BC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el </w:t>
            </w:r>
            <w:r w:rsidRPr="00941259">
              <w:rPr>
                <w:rFonts w:ascii="Arial" w:hAnsi="Arial" w:cs="Arial"/>
                <w:highlight w:val="white"/>
              </w:rPr>
              <w:t xml:space="preserve">trastorno de depresión distímico con ansiedad </w:t>
            </w:r>
            <w:r>
              <w:rPr>
                <w:rFonts w:ascii="Arial" w:hAnsi="Arial" w:cs="Arial"/>
              </w:rPr>
              <w:t>moderada-grave</w:t>
            </w:r>
            <w:r>
              <w:rPr>
                <w:rFonts w:ascii="Arial" w:eastAsia="Arial" w:hAnsi="Arial" w:cs="Arial"/>
                <w:color w:val="000000"/>
              </w:rPr>
              <w:t xml:space="preserve"> de una adolescente de 13 años</w:t>
            </w:r>
            <w:r w:rsidRPr="007E0336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381CE0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81CE0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AEB32EF" w:rsidR="00381CE0" w:rsidRPr="008F6B78" w:rsidRDefault="008F6B78" w:rsidP="008F6B78">
            <w:pPr>
              <w:pStyle w:val="NormalWeb"/>
              <w:spacing w:line="36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2FB1">
              <w:rPr>
                <w:rFonts w:ascii="Arial" w:eastAsia="Arial" w:hAnsi="Arial" w:cs="Arial"/>
                <w:sz w:val="22"/>
                <w:szCs w:val="22"/>
              </w:rPr>
              <w:t xml:space="preserve">Entrenamiento en solución de problemas por medio de técnica </w:t>
            </w:r>
            <w:r w:rsidRPr="00432FB1">
              <w:rPr>
                <w:rFonts w:ascii="Arial" w:hAnsi="Arial" w:cs="Arial"/>
                <w:sz w:val="22"/>
                <w:szCs w:val="22"/>
              </w:rPr>
              <w:t>de D’Zurilla y Goldfried</w:t>
            </w:r>
          </w:p>
        </w:tc>
      </w:tr>
      <w:tr w:rsidR="00381CE0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7E01AE2E" w:rsidR="00381CE0" w:rsidRDefault="009C46F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Baja Autoestima</w:t>
            </w:r>
            <w:r w:rsidR="008F6B78">
              <w:rPr>
                <w:rFonts w:ascii="Arial" w:eastAsia="Arial" w:hAnsi="Arial" w:cs="Arial"/>
              </w:rPr>
              <w:t xml:space="preserve"> por medio de la toma de decisiones  y solución de problemas. </w:t>
            </w:r>
          </w:p>
        </w:tc>
      </w:tr>
      <w:tr w:rsidR="00381CE0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7154B443" w14:textId="77777777">
        <w:tc>
          <w:tcPr>
            <w:tcW w:w="6621" w:type="dxa"/>
            <w:gridSpan w:val="3"/>
            <w:vAlign w:val="center"/>
          </w:tcPr>
          <w:p w14:paraId="5698BE6E" w14:textId="7910CF71" w:rsidR="00381CE0" w:rsidRDefault="00381CE0" w:rsidP="00381CE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Se saludará a la paciente, se le dará la bienvenida</w:t>
            </w:r>
            <w:r>
              <w:rPr>
                <w:rFonts w:ascii="Arial" w:eastAsia="Arial" w:hAnsi="Arial" w:cs="Arial"/>
              </w:rPr>
              <w:t>, se le preguntará sobre su semana y su día. (5 min)</w:t>
            </w:r>
          </w:p>
          <w:p w14:paraId="3CCE744E" w14:textId="77777777" w:rsidR="00381CE0" w:rsidRPr="00E82B85" w:rsidRDefault="00381CE0" w:rsidP="00E82B8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 </w:t>
            </w:r>
          </w:p>
          <w:p w14:paraId="4BF7B460" w14:textId="56A22980" w:rsidR="00381CE0" w:rsidRPr="008F6B78" w:rsidRDefault="00381CE0" w:rsidP="00E82B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8F6B78">
              <w:rPr>
                <w:rFonts w:ascii="Arial" w:eastAsia="Arial" w:hAnsi="Arial" w:cs="Arial"/>
              </w:rPr>
              <w:t xml:space="preserve">Desarrollo de la sesión/Evaluación: </w:t>
            </w:r>
            <w:r w:rsidR="008F6B78" w:rsidRPr="008F6B78">
              <w:rPr>
                <w:rFonts w:ascii="Arial" w:hAnsi="Arial" w:cs="Arial"/>
                <w:color w:val="000000"/>
              </w:rPr>
              <w:t xml:space="preserve">Se le explicará a la paciente la importancia que tienen las emociones en la solución de problemas. También explicarle a la paciente las 5 fases de la técnica de solución de problemas realizando un ejemplo con ella. </w:t>
            </w:r>
            <w:r w:rsidR="008F6B78" w:rsidRPr="008F6B78">
              <w:rPr>
                <w:rFonts w:ascii="Arial" w:hAnsi="Arial" w:cs="Arial"/>
                <w:lang w:val="es-ES_tradnl"/>
              </w:rPr>
              <w:t>(40 min)</w:t>
            </w:r>
          </w:p>
          <w:p w14:paraId="78CF9D57" w14:textId="77777777" w:rsidR="00381CE0" w:rsidRPr="009728D8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381CE0" w:rsidRDefault="00381CE0" w:rsidP="00381C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728D8">
              <w:rPr>
                <w:rFonts w:ascii="Arial" w:eastAsia="Arial" w:hAnsi="Arial" w:cs="Arial"/>
              </w:rPr>
              <w:t>Cierre: Se le preguntará a la paciente si tiene alguna pregunta o algún tema en específico</w:t>
            </w:r>
            <w:r>
              <w:rPr>
                <w:rFonts w:ascii="Arial" w:eastAsia="Arial" w:hAnsi="Arial" w:cs="Arial"/>
              </w:rPr>
              <w:t xml:space="preserve"> que le gustaría abordar en la siguiente sesión. (3 min)</w:t>
            </w:r>
          </w:p>
          <w:p w14:paraId="1437536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381CE0" w:rsidRPr="00EF1DFF" w:rsidRDefault="00381CE0" w:rsidP="00381C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EF1DFF">
              <w:rPr>
                <w:rFonts w:ascii="Arial" w:eastAsia="Arial" w:hAnsi="Arial" w:cs="Arial"/>
              </w:rPr>
              <w:t>Despedida: se despedirá a la paciente y se le recordará de la próxima sesión. (</w:t>
            </w:r>
            <w:r>
              <w:rPr>
                <w:rFonts w:ascii="Arial" w:eastAsia="Arial" w:hAnsi="Arial" w:cs="Arial"/>
              </w:rPr>
              <w:t>2</w:t>
            </w:r>
            <w:r w:rsidRPr="00EF1DFF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apuntes, hojas y lapicero para las pruebas y entrevista.</w:t>
            </w:r>
          </w:p>
        </w:tc>
      </w:tr>
      <w:tr w:rsidR="00381CE0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2B483FF0" w14:textId="77777777">
        <w:tc>
          <w:tcPr>
            <w:tcW w:w="6621" w:type="dxa"/>
            <w:gridSpan w:val="3"/>
            <w:vAlign w:val="center"/>
          </w:tcPr>
          <w:p w14:paraId="5DAD31AD" w14:textId="77777777" w:rsidR="008F6B78" w:rsidRDefault="008F6B78" w:rsidP="008F6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pedirá a la paciente que realice una lista sobre los problemas que se le presenten durante la semana y cómo los resolvería o resolvió ella, incluir si el problema no fue resuelto. </w:t>
            </w:r>
          </w:p>
          <w:p w14:paraId="00000039" w14:textId="2640563C" w:rsidR="00381CE0" w:rsidRDefault="00DF1F4D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También </w:t>
            </w:r>
            <w:r w:rsidR="009C46F0">
              <w:rPr>
                <w:rFonts w:ascii="Arial" w:eastAsia="Arial" w:hAnsi="Arial" w:cs="Arial"/>
                <w:color w:val="000000"/>
              </w:rPr>
              <w:t xml:space="preserve">se le pedirá que continúe trabajando con la técnica </w:t>
            </w:r>
            <w:r w:rsidR="008F6B78">
              <w:rPr>
                <w:rFonts w:ascii="Arial" w:eastAsia="Arial" w:hAnsi="Arial" w:cs="Arial"/>
                <w:color w:val="000000"/>
              </w:rPr>
              <w:t xml:space="preserve">de verse al espejo.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381CE0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381CE0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144429B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  <w:p w14:paraId="16021EC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  <w:p w14:paraId="2938AC15" w14:textId="4EFBEB82" w:rsidR="008F6B78" w:rsidRDefault="008F6B78" w:rsidP="008F6B7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F6B78">
              <w:rPr>
                <w:rFonts w:ascii="Arial" w:eastAsia="Arial" w:hAnsi="Arial" w:cs="Arial"/>
                <w:u w:val="single"/>
              </w:rPr>
              <w:t>Solución de problemas</w:t>
            </w:r>
            <w:r>
              <w:rPr>
                <w:rFonts w:ascii="Arial" w:eastAsia="Arial" w:hAnsi="Arial" w:cs="Arial"/>
                <w:u w:val="single"/>
              </w:rPr>
              <w:t xml:space="preserve"> o toma de decisiones</w:t>
            </w:r>
            <w:r w:rsidRPr="008F6B78">
              <w:rPr>
                <w:rFonts w:ascii="Arial" w:eastAsia="Arial" w:hAnsi="Arial" w:cs="Arial"/>
                <w:u w:val="single"/>
              </w:rPr>
              <w:t>:</w:t>
            </w:r>
            <w:r>
              <w:rPr>
                <w:rFonts w:ascii="Arial" w:eastAsia="Arial" w:hAnsi="Arial" w:cs="Arial"/>
              </w:rPr>
              <w:t xml:space="preserve"> Enseñarle a seguir los siguientes pasos: </w:t>
            </w:r>
          </w:p>
          <w:p w14:paraId="7E2E752C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un modelo de la situación actual o una definición del problema</w:t>
            </w:r>
          </w:p>
          <w:p w14:paraId="57520721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Generar conductas alternativas posibles</w:t>
            </w:r>
          </w:p>
          <w:p w14:paraId="00E8576E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Extrapolar los resultados asociados a cada conducta generada. </w:t>
            </w:r>
          </w:p>
          <w:p w14:paraId="6C6ED3A7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Extraer las consecuencias de cada resultado</w:t>
            </w:r>
          </w:p>
          <w:p w14:paraId="72BA8C73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Elegir la acción que se va a llevar a cabo. </w:t>
            </w:r>
          </w:p>
          <w:p w14:paraId="79AB1AF9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Controlar el proceso cuando se lleva a cabo la acción</w:t>
            </w:r>
          </w:p>
          <w:p w14:paraId="3436C4C2" w14:textId="77777777" w:rsidR="008F6B78" w:rsidRDefault="008F6B78" w:rsidP="008F6B78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resultados obtenidos </w:t>
            </w:r>
          </w:p>
          <w:p w14:paraId="34271B85" w14:textId="77777777" w:rsidR="008F6B78" w:rsidRDefault="008F6B78" w:rsidP="008F6B78">
            <w:pPr>
              <w:pStyle w:val="Prrafodelista"/>
              <w:spacing w:line="360" w:lineRule="auto"/>
              <w:jc w:val="both"/>
              <w:rPr>
                <w:rFonts w:ascii="Arial" w:eastAsia="Arial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170453976"/>
                <w:citation/>
              </w:sdtPr>
              <w:sdtContent>
                <w:r>
                  <w:rPr>
                    <w:rFonts w:ascii="Arial" w:eastAsia="Arial" w:hAnsi="Arial" w:cs="Arial"/>
                  </w:rPr>
                  <w:fldChar w:fldCharType="begin"/>
                </w:r>
                <w:r>
                  <w:rPr>
                    <w:rFonts w:ascii="Arial" w:eastAsia="Arial" w:hAnsi="Arial" w:cs="Arial"/>
                    <w:lang w:val="es-419"/>
                  </w:rPr>
                  <w:instrText xml:space="preserve"> CITATION Gar13 \l 22538 </w:instrText>
                </w:r>
                <w:r>
                  <w:rPr>
                    <w:rFonts w:ascii="Arial" w:eastAsia="Arial" w:hAnsi="Arial" w:cs="Arial"/>
                  </w:rPr>
                  <w:fldChar w:fldCharType="separate"/>
                </w:r>
                <w:r w:rsidRPr="00416578">
                  <w:rPr>
                    <w:rFonts w:ascii="Arial" w:eastAsia="Arial" w:hAnsi="Arial" w:cs="Arial"/>
                    <w:noProof/>
                    <w:lang w:val="es-419"/>
                  </w:rPr>
                  <w:t>(García Higera, Dr. José Antonio, 2013)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</w:p>
          <w:p w14:paraId="00000043" w14:textId="6FB260CE" w:rsidR="00381CE0" w:rsidRDefault="00381CE0" w:rsidP="00DD07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7B88" w14:textId="77777777" w:rsidR="00280D89" w:rsidRDefault="00280D89">
      <w:pPr>
        <w:spacing w:after="0" w:line="240" w:lineRule="auto"/>
      </w:pPr>
      <w:r>
        <w:separator/>
      </w:r>
    </w:p>
  </w:endnote>
  <w:endnote w:type="continuationSeparator" w:id="0">
    <w:p w14:paraId="5C55957C" w14:textId="77777777" w:rsidR="00280D89" w:rsidRDefault="00280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60853" w14:textId="77777777" w:rsidR="00280D89" w:rsidRDefault="00280D89">
      <w:pPr>
        <w:spacing w:after="0" w:line="240" w:lineRule="auto"/>
      </w:pPr>
      <w:r>
        <w:separator/>
      </w:r>
    </w:p>
  </w:footnote>
  <w:footnote w:type="continuationSeparator" w:id="0">
    <w:p w14:paraId="54BF781C" w14:textId="77777777" w:rsidR="00280D89" w:rsidRDefault="00280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F005BD9"/>
    <w:multiLevelType w:val="hybridMultilevel"/>
    <w:tmpl w:val="2C12F7AE"/>
    <w:lvl w:ilvl="0" w:tplc="63BED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73010"/>
    <w:rsid w:val="0007796A"/>
    <w:rsid w:val="000B3983"/>
    <w:rsid w:val="001244EC"/>
    <w:rsid w:val="001A2987"/>
    <w:rsid w:val="001D1CEF"/>
    <w:rsid w:val="00280D89"/>
    <w:rsid w:val="00381CE0"/>
    <w:rsid w:val="004E369E"/>
    <w:rsid w:val="00546DC2"/>
    <w:rsid w:val="00547B27"/>
    <w:rsid w:val="00560CAF"/>
    <w:rsid w:val="00567B63"/>
    <w:rsid w:val="005E4B27"/>
    <w:rsid w:val="00641866"/>
    <w:rsid w:val="00736F2C"/>
    <w:rsid w:val="00762781"/>
    <w:rsid w:val="0076604D"/>
    <w:rsid w:val="007811FA"/>
    <w:rsid w:val="007A5B33"/>
    <w:rsid w:val="007A77CF"/>
    <w:rsid w:val="008006BC"/>
    <w:rsid w:val="008F4E05"/>
    <w:rsid w:val="008F6B78"/>
    <w:rsid w:val="009129DF"/>
    <w:rsid w:val="00925B89"/>
    <w:rsid w:val="009377AC"/>
    <w:rsid w:val="009728D8"/>
    <w:rsid w:val="009B7394"/>
    <w:rsid w:val="009C46F0"/>
    <w:rsid w:val="009C4EBB"/>
    <w:rsid w:val="00B12ED2"/>
    <w:rsid w:val="00B706AB"/>
    <w:rsid w:val="00B75401"/>
    <w:rsid w:val="00BE5D7B"/>
    <w:rsid w:val="00C5273A"/>
    <w:rsid w:val="00C633AF"/>
    <w:rsid w:val="00D61BDB"/>
    <w:rsid w:val="00DD0784"/>
    <w:rsid w:val="00DF1F4D"/>
    <w:rsid w:val="00E82B85"/>
    <w:rsid w:val="00EF1DFF"/>
    <w:rsid w:val="00F6506E"/>
    <w:rsid w:val="00FB456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F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3</cp:revision>
  <dcterms:created xsi:type="dcterms:W3CDTF">2021-09-14T21:18:00Z</dcterms:created>
  <dcterms:modified xsi:type="dcterms:W3CDTF">2021-09-14T22:12:00Z</dcterms:modified>
</cp:coreProperties>
</file>