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73907650"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D6309C">
        <w:rPr>
          <w:rFonts w:ascii="Arial" w:eastAsia="Arial" w:hAnsi="Arial" w:cs="Arial"/>
          <w:b/>
          <w:color w:val="000000"/>
        </w:rPr>
        <w:t>1</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38B9F70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6309C">
        <w:rPr>
          <w:rFonts w:ascii="Arial" w:eastAsia="Arial" w:hAnsi="Arial" w:cs="Arial"/>
          <w:color w:val="000000"/>
        </w:rPr>
        <w:t>1</w:t>
      </w:r>
    </w:p>
    <w:p w14:paraId="7CFBF410" w14:textId="6C3985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2ED9">
        <w:rPr>
          <w:rFonts w:ascii="Arial" w:eastAsia="Arial" w:hAnsi="Arial" w:cs="Arial"/>
          <w:color w:val="000000"/>
        </w:rPr>
        <w:t>E.G.</w:t>
      </w:r>
    </w:p>
    <w:p w14:paraId="68CF0A76" w14:textId="6FCFF4E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C4101">
        <w:rPr>
          <w:rFonts w:ascii="Arial" w:eastAsia="Arial" w:hAnsi="Arial" w:cs="Arial"/>
          <w:color w:val="000000"/>
        </w:rPr>
        <w:t>29</w:t>
      </w:r>
      <w:r w:rsidR="00B92ED9">
        <w:rPr>
          <w:rFonts w:ascii="Arial" w:eastAsia="Arial" w:hAnsi="Arial" w:cs="Arial"/>
          <w:color w:val="000000"/>
        </w:rPr>
        <w:t>/0</w:t>
      </w:r>
      <w:r w:rsidR="007C4101">
        <w:rPr>
          <w:rFonts w:ascii="Arial" w:eastAsia="Arial" w:hAnsi="Arial" w:cs="Arial"/>
          <w:color w:val="000000"/>
        </w:rPr>
        <w:t>7</w:t>
      </w:r>
      <w:r w:rsidR="00B92ED9">
        <w:rPr>
          <w:rFonts w:ascii="Arial" w:eastAsia="Arial" w:hAnsi="Arial" w:cs="Arial"/>
          <w:color w:val="000000"/>
        </w:rPr>
        <w:t xml:space="preserve">/2021 – </w:t>
      </w:r>
      <w:r w:rsidR="007C4101">
        <w:rPr>
          <w:rFonts w:ascii="Arial" w:eastAsia="Arial" w:hAnsi="Arial" w:cs="Arial"/>
          <w:color w:val="000000"/>
        </w:rPr>
        <w:t>4</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C4101" w14:paraId="4BF47461" w14:textId="77777777" w:rsidTr="00A43D1E">
        <w:tc>
          <w:tcPr>
            <w:tcW w:w="2263" w:type="dxa"/>
            <w:shd w:val="clear" w:color="auto" w:fill="C00000"/>
          </w:tcPr>
          <w:p w14:paraId="1D6DB93B"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26E6A3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Iniciar con la recopilación</w:t>
            </w:r>
            <w:r>
              <w:rPr>
                <w:rFonts w:ascii="Arial" w:eastAsia="Arial" w:hAnsi="Arial" w:cs="Arial"/>
              </w:rPr>
              <w:t xml:space="preserve"> </w:t>
            </w:r>
            <w:r>
              <w:rPr>
                <w:rFonts w:ascii="Arial" w:eastAsia="Arial" w:hAnsi="Arial" w:cs="Arial"/>
                <w:color w:val="000000"/>
              </w:rPr>
              <w:t>de información acerca de la situación atravesada por Y.R. haciendo uso del formato de entrevista, la cual está dirigida a la</w:t>
            </w:r>
            <w:r>
              <w:rPr>
                <w:rFonts w:ascii="Arial" w:eastAsia="Arial" w:hAnsi="Arial" w:cs="Arial"/>
              </w:rPr>
              <w:t xml:space="preserve"> paciente</w:t>
            </w:r>
            <w:r>
              <w:rPr>
                <w:rFonts w:ascii="Arial" w:eastAsia="Arial" w:hAnsi="Arial" w:cs="Arial"/>
                <w:color w:val="000000"/>
              </w:rPr>
              <w:t>. Gracias a esto, se podrá obtener datos significativos de la dinámica familiar, académica y persona</w:t>
            </w:r>
            <w:r>
              <w:rPr>
                <w:rFonts w:ascii="Arial" w:eastAsia="Arial" w:hAnsi="Arial" w:cs="Arial"/>
              </w:rPr>
              <w:t>l</w:t>
            </w:r>
            <w:r>
              <w:rPr>
                <w:rFonts w:ascii="Arial" w:eastAsia="Arial" w:hAnsi="Arial" w:cs="Arial"/>
                <w:color w:val="000000"/>
              </w:rPr>
              <w:t>. Es necesario conocer acerca del motivo de consu</w:t>
            </w:r>
            <w:r>
              <w:rPr>
                <w:rFonts w:ascii="Arial" w:eastAsia="Arial" w:hAnsi="Arial" w:cs="Arial"/>
              </w:rPr>
              <w:t>lta</w:t>
            </w:r>
            <w:r>
              <w:rPr>
                <w:rFonts w:ascii="Arial" w:eastAsia="Arial" w:hAnsi="Arial" w:cs="Arial"/>
                <w:color w:val="000000"/>
              </w:rPr>
              <w:t xml:space="preserve"> y las dificultades </w:t>
            </w:r>
            <w:r>
              <w:rPr>
                <w:rFonts w:ascii="Arial" w:eastAsia="Arial" w:hAnsi="Arial" w:cs="Arial"/>
              </w:rPr>
              <w:t>atravesadas</w:t>
            </w:r>
            <w:r>
              <w:rPr>
                <w:rFonts w:ascii="Arial" w:eastAsia="Arial" w:hAnsi="Arial" w:cs="Arial"/>
                <w:color w:val="000000"/>
              </w:rPr>
              <w:t>.</w:t>
            </w:r>
          </w:p>
          <w:p w14:paraId="1567D8CA" w14:textId="70EE9D85" w:rsidR="007C4101" w:rsidRPr="00E92B03" w:rsidRDefault="007C4101" w:rsidP="007C4101">
            <w:pPr>
              <w:spacing w:before="120" w:after="120"/>
              <w:jc w:val="both"/>
              <w:rPr>
                <w:rFonts w:ascii="Arial" w:eastAsia="Arial" w:hAnsi="Arial" w:cs="Arial"/>
                <w:color w:val="000000"/>
              </w:rPr>
            </w:pPr>
            <w:r>
              <w:rPr>
                <w:rFonts w:ascii="Arial" w:eastAsia="Arial" w:hAnsi="Arial" w:cs="Arial"/>
                <w:color w:val="000000"/>
              </w:rPr>
              <w:t>Se requiere de información que compruebe las dificultades que está atravesando, relacionadas con los rasgos de ansiedad. Tiene que abordarse sobre los principales síntomas, las problemáticas y el detonante para iniciar el proceso terapéutico. Así mismo, de las reacciones de las personas que le rodean ante lo que está sucediendo. Y conocer los propósitos que la paciente desearía que se alcancen durante el proceso.</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 xml:space="preserve">Es un enfoque que tiene como punto central los pensamientos de la persona, las emociones que esto le provoca, las reacciones físicas que tiene luego de estos dos </w:t>
            </w:r>
            <w:r w:rsidRPr="00876ADB">
              <w:rPr>
                <w:rStyle w:val="nfasis"/>
                <w:i w:val="0"/>
                <w:iCs w:val="0"/>
              </w:rPr>
              <w:lastRenderedPageBreak/>
              <w:t>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1D654F"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1C042B82"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asistió </w:t>
      </w:r>
      <w:r w:rsidR="00D44003">
        <w:rPr>
          <w:rFonts w:ascii="Arial" w:eastAsia="Arial" w:hAnsi="Arial" w:cs="Arial"/>
          <w:color w:val="000000"/>
        </w:rPr>
        <w:t>puntualmente</w:t>
      </w:r>
      <w:r w:rsidR="00F216F5">
        <w:rPr>
          <w:rFonts w:ascii="Arial" w:eastAsia="Arial" w:hAnsi="Arial" w:cs="Arial"/>
          <w:color w:val="000000"/>
        </w:rPr>
        <w:t xml:space="preserve"> a la sesión psicológica, </w:t>
      </w:r>
      <w:r w:rsidR="007C4101">
        <w:rPr>
          <w:rFonts w:ascii="Arial" w:eastAsia="Arial" w:hAnsi="Arial" w:cs="Arial"/>
          <w:color w:val="000000"/>
        </w:rPr>
        <w:t>lo cual favoreció a que se cumplieran con las actividades previamente planificad</w:t>
      </w:r>
      <w:r w:rsidR="00CA2E93">
        <w:rPr>
          <w:rFonts w:ascii="Arial" w:eastAsia="Arial" w:hAnsi="Arial" w:cs="Arial"/>
          <w:color w:val="000000"/>
        </w:rPr>
        <w:t>a</w:t>
      </w:r>
      <w:r w:rsidR="007C4101">
        <w:rPr>
          <w:rFonts w:ascii="Arial" w:eastAsia="Arial" w:hAnsi="Arial" w:cs="Arial"/>
          <w:color w:val="000000"/>
        </w:rPr>
        <w:t xml:space="preserve">s. </w:t>
      </w:r>
      <w:r w:rsidR="00CA2E93">
        <w:rPr>
          <w:rFonts w:ascii="Arial" w:eastAsia="Arial" w:hAnsi="Arial" w:cs="Arial"/>
          <w:color w:val="000000"/>
        </w:rPr>
        <w:t>Se hizo uso adecuado del tiempo para realizar lo establecido y se obtuvieron los resultados esperados.</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07ED90"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AC166EB" w14:textId="4F87FD26" w:rsidR="0094580F"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A3910">
        <w:rPr>
          <w:rFonts w:ascii="Arial" w:eastAsia="Arial" w:hAnsi="Arial" w:cs="Arial"/>
          <w:color w:val="000000"/>
        </w:rPr>
        <w:t xml:space="preserve"> </w:t>
      </w:r>
      <w:r w:rsidR="00CA2E93">
        <w:rPr>
          <w:rFonts w:ascii="Arial" w:eastAsia="Arial" w:hAnsi="Arial" w:cs="Arial"/>
          <w:color w:val="000000"/>
        </w:rPr>
        <w:t>al ser la primera sesión del proceso de seguimiento, se conoció acerca los diferentes avances que ha alcanzado la paciente durante los dos meses de ausencia del proceso psicológico. Además de esto, la información previamente recibida se complementó con detalles desconocidos de la vida de E.G</w:t>
      </w:r>
      <w:r w:rsidR="00F216F5">
        <w:rPr>
          <w:rFonts w:ascii="Arial" w:eastAsia="Arial" w:hAnsi="Arial" w:cs="Arial"/>
          <w:color w:val="000000"/>
        </w:rPr>
        <w:t>.</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70001BD4" w14:textId="7195FFE9" w:rsidR="006F03F0" w:rsidRDefault="00FE7819" w:rsidP="00D44003">
      <w:pPr>
        <w:pStyle w:val="FENC"/>
        <w:rPr>
          <w:rStyle w:val="nfasis"/>
          <w:i w:val="0"/>
          <w:iCs w:val="0"/>
        </w:rPr>
      </w:pPr>
      <w:r w:rsidRPr="006F03F0">
        <w:rPr>
          <w:rStyle w:val="nfasis"/>
          <w:i w:val="0"/>
          <w:iCs w:val="0"/>
        </w:rPr>
        <w:t xml:space="preserve">La paciente </w:t>
      </w:r>
      <w:r w:rsidR="00646DA4" w:rsidRPr="006F03F0">
        <w:rPr>
          <w:rStyle w:val="nfasis"/>
          <w:i w:val="0"/>
          <w:iCs w:val="0"/>
        </w:rPr>
        <w:t>asistió</w:t>
      </w:r>
      <w:r w:rsidRPr="00FE7819">
        <w:rPr>
          <w:rStyle w:val="nfasis"/>
          <w:i w:val="0"/>
          <w:iCs w:val="0"/>
        </w:rPr>
        <w:t xml:space="preserve"> </w:t>
      </w:r>
      <w:r w:rsidR="005E1063">
        <w:rPr>
          <w:rStyle w:val="nfasis"/>
          <w:i w:val="0"/>
          <w:iCs w:val="0"/>
        </w:rPr>
        <w:t xml:space="preserve">de manera puntual </w:t>
      </w:r>
      <w:r w:rsidRPr="00FE7819">
        <w:rPr>
          <w:rStyle w:val="nfasis"/>
          <w:i w:val="0"/>
          <w:iCs w:val="0"/>
        </w:rPr>
        <w:t xml:space="preserve">a la sesión </w:t>
      </w:r>
      <w:r w:rsidR="006F03F0">
        <w:rPr>
          <w:rStyle w:val="nfasis"/>
          <w:i w:val="0"/>
          <w:iCs w:val="0"/>
        </w:rPr>
        <w:t>virtual</w:t>
      </w:r>
      <w:r w:rsidR="006A155B">
        <w:rPr>
          <w:rStyle w:val="nfasis"/>
          <w:i w:val="0"/>
          <w:iCs w:val="0"/>
        </w:rPr>
        <w:t>,</w:t>
      </w:r>
      <w:r w:rsidR="00AB027E">
        <w:rPr>
          <w:rStyle w:val="nfasis"/>
          <w:i w:val="0"/>
          <w:iCs w:val="0"/>
        </w:rPr>
        <w:t xml:space="preserve"> esto</w:t>
      </w:r>
      <w:r w:rsidR="00D44003">
        <w:rPr>
          <w:rStyle w:val="nfasis"/>
          <w:i w:val="0"/>
          <w:iCs w:val="0"/>
        </w:rPr>
        <w:t xml:space="preserve"> </w:t>
      </w:r>
      <w:r w:rsidR="006F03F0">
        <w:rPr>
          <w:rStyle w:val="nfasis"/>
          <w:i w:val="0"/>
          <w:iCs w:val="0"/>
        </w:rPr>
        <w:t xml:space="preserve">favoreció a que el tiempo fuese utilizado adecuadamente. Inició hablando acerca de su estado de ánimo, indicando que estaba feliz de volver a su proceso psicológico para encontrar nuevas formas de mejorar. Luego, mencionó que días antes había tenido una semana llena de fiestas, debido a que su cumpleaños es el 17 de julio y el de su padre es el 19 del mismo mes. Ante esto, comentó que habían realizado una reunión familiar, en la cual durante toda la noche hasta las 2 de la madrugada se habían quedado viendo películas de miedo, comiendo pizza y dulces para celebrar junto a algunos de sus primos y tíos. </w:t>
      </w:r>
    </w:p>
    <w:p w14:paraId="22877AE4" w14:textId="346D682B" w:rsidR="006F03F0" w:rsidRDefault="006F03F0" w:rsidP="00D44003">
      <w:pPr>
        <w:pStyle w:val="FENC"/>
        <w:rPr>
          <w:rStyle w:val="nfasis"/>
          <w:i w:val="0"/>
          <w:iCs w:val="0"/>
        </w:rPr>
      </w:pPr>
      <w:r>
        <w:rPr>
          <w:rStyle w:val="nfasis"/>
          <w:i w:val="0"/>
          <w:iCs w:val="0"/>
        </w:rPr>
        <w:t xml:space="preserve">Después, dio a conocer que a lo largo de los dos meses había estado más estable emocionalmente y que sentía orgullo porque sus calificaciones han subido significativamente </w:t>
      </w:r>
      <w:r>
        <w:rPr>
          <w:rStyle w:val="nfasis"/>
          <w:i w:val="0"/>
          <w:iCs w:val="0"/>
        </w:rPr>
        <w:lastRenderedPageBreak/>
        <w:t xml:space="preserve">y en la última revisión de trabajos entregados, en ninguna clase le hacía falta ninguno. Ante esto, comentó que su madre le había preguntado cómo se sentía por haber logrado eso y ella dio a conocer que bien, aunque no generaba tanta emoción. No obstante, luego mencionó que gracias a sus logros académicos en uno de los cursos que tiene posiblemente será exonerada, lo que significa que no tendrá examen final, sino que los puntos le serán otorgados por su excelente desenvolvimiento escolar. </w:t>
      </w:r>
    </w:p>
    <w:p w14:paraId="291BD405" w14:textId="77777777" w:rsidR="006F03F0" w:rsidRDefault="006F03F0" w:rsidP="00D44003">
      <w:pPr>
        <w:pStyle w:val="FENC"/>
        <w:rPr>
          <w:rStyle w:val="nfasis"/>
          <w:i w:val="0"/>
          <w:iCs w:val="0"/>
        </w:rPr>
      </w:pPr>
      <w:r>
        <w:rPr>
          <w:rStyle w:val="nfasis"/>
          <w:i w:val="0"/>
          <w:iCs w:val="0"/>
        </w:rPr>
        <w:t xml:space="preserve">Por otro lado, comenta que aún con el éxito académico y al sentirse un poco mejor al estar con su familia, ya que ahora no le genera tanta molestia que ellos se encuentren alrededor o que convivan, sigue experimentando una sensación de “vacío” dentro de ella. Describió una tabla de niveles, para dar a conocer lo que considera que causa esta sensación y dijo que en el nivel más alto el primer impacto emocional que la condujo a la consecuencia fue el aislamiento por la pandemia. El segundo suceso que le perjudicó fue la noticia de que su madre había sido diagnosticada con cáncer. Luego de esto, menciona que el siguiente nivel lo obtuvo al sufrir la muerte de su abuela y finalmente, durante los últimos meses tuvo la pérdida de 4 mascotas. Todos estos momentos, según refiere fueron los causantes de forma gradual que la han llevado a sentirse de esta manera “vacía”. </w:t>
      </w:r>
    </w:p>
    <w:p w14:paraId="77E5CA4C" w14:textId="13134C50" w:rsidR="007F270C" w:rsidRDefault="006B691C" w:rsidP="007F270C">
      <w:pPr>
        <w:pStyle w:val="FENC"/>
        <w:rPr>
          <w:rStyle w:val="nfasis"/>
          <w:i w:val="0"/>
          <w:iCs w:val="0"/>
        </w:rPr>
      </w:pPr>
      <w:r>
        <w:rPr>
          <w:rStyle w:val="nfasis"/>
          <w:i w:val="0"/>
          <w:iCs w:val="0"/>
        </w:rPr>
        <w:t>Luego, habló de la falta de control que ha tenido con el enojo, especialmente cuando su padre se encuentra supervisando constantemente lo que hace durante las clases</w:t>
      </w:r>
      <w:r w:rsidR="005E01D9">
        <w:rPr>
          <w:rStyle w:val="nfasis"/>
          <w:i w:val="0"/>
          <w:iCs w:val="0"/>
        </w:rPr>
        <w:t xml:space="preserve"> virtuales que recibe. Comentó que la presencia de su padre le causaba “fastidio”, pero que con su madre no se sentía de esta forma. Al preguntarle sobre la posible razón por la cual lo experimenta de esta manera, comenta que desde pequeña le ha molestado que sea él quien tenga que ayudarle en las tareas, ya que siempre ha sido muy exigente, le gritaba e incluso llegó a golpearla en momentos cuando la paciente no comprendía los temas, tiendo aproximadamente 5 o 6 años. </w:t>
      </w:r>
      <w:r w:rsidR="006F03F0">
        <w:rPr>
          <w:rStyle w:val="nfasis"/>
          <w:i w:val="0"/>
          <w:iCs w:val="0"/>
        </w:rPr>
        <w:t xml:space="preserve"> </w:t>
      </w:r>
      <w:r w:rsidR="005E01D9">
        <w:rPr>
          <w:rStyle w:val="nfasis"/>
          <w:i w:val="0"/>
          <w:iCs w:val="0"/>
        </w:rPr>
        <w:t xml:space="preserve">Menciona que desde que vivió esto, no tiene confianza en él porque considera que siempre recibirá como respuesta un “juicio” hacia ella. Además, refiere que al ser la más pequeña observaba que a su hermana nunca le exigía de la forma en que lo hacía con ella, lo cual le causaba sentimiento de tristeza y enojo. A partir de ahí, refiere que siempre buscó lugares pequeños como roperos de ropa para esconderse y poder llorar, sin que nadie más pudiese notarlo. Actualmente dice que prefiere no relacionarse con otras personas, porque “todos son iguales” y por eso, experimenta mucha cólera al tener cerca a otros. </w:t>
      </w:r>
    </w:p>
    <w:p w14:paraId="18D4877B" w14:textId="5021D469" w:rsidR="005E01D9" w:rsidRDefault="005E01D9" w:rsidP="007F270C">
      <w:pPr>
        <w:pStyle w:val="FENC"/>
        <w:rPr>
          <w:rStyle w:val="nfasis"/>
          <w:i w:val="0"/>
          <w:iCs w:val="0"/>
        </w:rPr>
      </w:pPr>
      <w:r>
        <w:rPr>
          <w:rStyle w:val="nfasis"/>
          <w:i w:val="0"/>
          <w:iCs w:val="0"/>
        </w:rPr>
        <w:t xml:space="preserve">Así mismo, menciona que no desea tener amigas nuevas o conocer nuevas personas, pero luego se contradijo y refirió que es importante para ella esto. Refiere que posiblemente esto viene desde que cursaba pre primaria, ya que siempre fue rechazada por sus compañeros </w:t>
      </w:r>
      <w:r>
        <w:rPr>
          <w:rStyle w:val="nfasis"/>
          <w:i w:val="0"/>
          <w:iCs w:val="0"/>
        </w:rPr>
        <w:lastRenderedPageBreak/>
        <w:t xml:space="preserve">junto a una de sus mejores amigas, quién actualmente aún forma parte de su vida. Hace mención de que siempre se ha preguntado “por qué las niñas de su edad nunca se le acercan”. </w:t>
      </w:r>
    </w:p>
    <w:p w14:paraId="3CDEA320" w14:textId="77777777" w:rsidR="005E01D9" w:rsidRPr="00430A48" w:rsidRDefault="005E01D9"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43CF07F" w14:textId="77777777" w:rsidR="00881B2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 xml:space="preserve">una blusa color azul, su cabello se encontraba suelto y diferente, ya que se lo cortó previamente. Denotó higiene personal y mostró uso de maquillaje en su rostro. Su </w:t>
      </w:r>
      <w:r w:rsidR="00881B27">
        <w:rPr>
          <w:rFonts w:ascii="Arial" w:eastAsia="Arial" w:hAnsi="Arial" w:cs="Arial"/>
          <w:bCs/>
          <w:color w:val="000000" w:themeColor="text1"/>
        </w:rPr>
        <w:t xml:space="preserve">lenguaje fue incesante, abarcando mucho tiempo de la sesión para poder expresarse verbalmente, proporcionó detalles, autoreferencia y ausencia de incoherencia. Demostró cooperación, sinceridad y apertura para hablar y expresar de manera verbal a cada una de las preguntas que se le emitieron. En cuanto a su estado de ánimo, mostraba una actitud positiva y feliz al iniciar la sesión, principalmente al expresar su agrado por regresar nuevamente al proceso psicológico. Luego, al contar acerca las anécdotas vividas en la niñez, su afecto tuvo un cambio, ya que presentó tristeza, ansiedad y cólera. El estado de ánimo es adecuado con el contenido de su pensamiento, ya que según lo que se hablaba ella fue manifestando lo que sentía y tenía coherencia clara con lo racional. Se encuentra ubicada en tiempo, persona y lugar, ya que supo ubicar perfectamente lugares y recordar horarios y nombres de personas. Además de esto, su memoria y aprendizaje fue notable, ya que al recordar algunos de los temas previamente vistos en el proceso, supo identificarlos y describirlos. </w:t>
      </w:r>
    </w:p>
    <w:p w14:paraId="5865F486" w14:textId="04D90261" w:rsidR="00A9727C" w:rsidRPr="00724F07" w:rsidRDefault="00A9727C"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05D2B108"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w:t>
      </w:r>
      <w:r w:rsidR="005D3E4A">
        <w:rPr>
          <w:rFonts w:ascii="Arial" w:eastAsia="Arial" w:hAnsi="Arial" w:cs="Arial"/>
          <w:bCs/>
          <w:color w:val="000000"/>
        </w:rPr>
        <w:t>psicólogo</w:t>
      </w:r>
      <w:r w:rsidR="00CA2E93">
        <w:rPr>
          <w:rFonts w:ascii="Arial" w:eastAsia="Arial" w:hAnsi="Arial" w:cs="Arial"/>
          <w:bCs/>
          <w:color w:val="000000"/>
        </w:rPr>
        <w:t xml:space="preserve"> fue capaz de determinar los aspectos que deben continuarse reforzando, lo cual será factible para dar un seguimiento terapéutico adecuado, que favorezca a la mejora integral del paciente y que sea siempre una prioridad. Además de esto, es importante hacer una retroalimentación de lo que fue abordado previamente, con el fin de que el objetivo del proceso se refuerce y recuerde satisfactoriamente. </w:t>
      </w:r>
      <w:r w:rsidR="00D44003">
        <w:rPr>
          <w:rFonts w:ascii="Arial" w:eastAsia="Arial" w:hAnsi="Arial" w:cs="Arial"/>
          <w:bCs/>
          <w:color w:val="000000"/>
        </w:rPr>
        <w:t xml:space="preserv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6427C"/>
    <w:rsid w:val="00066302"/>
    <w:rsid w:val="00092970"/>
    <w:rsid w:val="00095538"/>
    <w:rsid w:val="000A002E"/>
    <w:rsid w:val="000A43EA"/>
    <w:rsid w:val="000B0065"/>
    <w:rsid w:val="000E4A11"/>
    <w:rsid w:val="0010067C"/>
    <w:rsid w:val="001347F3"/>
    <w:rsid w:val="001361B8"/>
    <w:rsid w:val="00147BA2"/>
    <w:rsid w:val="00194C23"/>
    <w:rsid w:val="00195A52"/>
    <w:rsid w:val="001A4EC2"/>
    <w:rsid w:val="001F44B3"/>
    <w:rsid w:val="00222E1E"/>
    <w:rsid w:val="00251A59"/>
    <w:rsid w:val="00257874"/>
    <w:rsid w:val="002631D7"/>
    <w:rsid w:val="00272A52"/>
    <w:rsid w:val="00286AEC"/>
    <w:rsid w:val="002B29AE"/>
    <w:rsid w:val="002E3632"/>
    <w:rsid w:val="002F15F6"/>
    <w:rsid w:val="00302009"/>
    <w:rsid w:val="00321AC9"/>
    <w:rsid w:val="00340377"/>
    <w:rsid w:val="00344E81"/>
    <w:rsid w:val="00361C5D"/>
    <w:rsid w:val="00367851"/>
    <w:rsid w:val="003B1273"/>
    <w:rsid w:val="00427ED3"/>
    <w:rsid w:val="00430A48"/>
    <w:rsid w:val="004321C1"/>
    <w:rsid w:val="0043503B"/>
    <w:rsid w:val="00457D9A"/>
    <w:rsid w:val="004B3E59"/>
    <w:rsid w:val="004D64EA"/>
    <w:rsid w:val="00501162"/>
    <w:rsid w:val="00504A70"/>
    <w:rsid w:val="0051769B"/>
    <w:rsid w:val="00544492"/>
    <w:rsid w:val="005B51F1"/>
    <w:rsid w:val="005C326D"/>
    <w:rsid w:val="005D3E4A"/>
    <w:rsid w:val="005E01D9"/>
    <w:rsid w:val="005E1063"/>
    <w:rsid w:val="00642753"/>
    <w:rsid w:val="00646DA4"/>
    <w:rsid w:val="00664FF5"/>
    <w:rsid w:val="006717A6"/>
    <w:rsid w:val="006A155B"/>
    <w:rsid w:val="006A5240"/>
    <w:rsid w:val="006B691C"/>
    <w:rsid w:val="006E36F4"/>
    <w:rsid w:val="006F03F0"/>
    <w:rsid w:val="00716F5F"/>
    <w:rsid w:val="00724F0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40AB"/>
    <w:rsid w:val="0094580F"/>
    <w:rsid w:val="009501FD"/>
    <w:rsid w:val="00996B32"/>
    <w:rsid w:val="00A02F54"/>
    <w:rsid w:val="00A9727C"/>
    <w:rsid w:val="00AA3910"/>
    <w:rsid w:val="00AB027E"/>
    <w:rsid w:val="00B033A3"/>
    <w:rsid w:val="00B14982"/>
    <w:rsid w:val="00B31E94"/>
    <w:rsid w:val="00B46B8E"/>
    <w:rsid w:val="00B85286"/>
    <w:rsid w:val="00B87979"/>
    <w:rsid w:val="00B92ED9"/>
    <w:rsid w:val="00BA7350"/>
    <w:rsid w:val="00C0468E"/>
    <w:rsid w:val="00C22837"/>
    <w:rsid w:val="00C27C53"/>
    <w:rsid w:val="00C74278"/>
    <w:rsid w:val="00C760A8"/>
    <w:rsid w:val="00CA2E93"/>
    <w:rsid w:val="00D21E2F"/>
    <w:rsid w:val="00D34E9B"/>
    <w:rsid w:val="00D44003"/>
    <w:rsid w:val="00D604D4"/>
    <w:rsid w:val="00D627FF"/>
    <w:rsid w:val="00D6309C"/>
    <w:rsid w:val="00DB60EB"/>
    <w:rsid w:val="00DD2320"/>
    <w:rsid w:val="00DD2E7A"/>
    <w:rsid w:val="00E06E73"/>
    <w:rsid w:val="00E312C2"/>
    <w:rsid w:val="00E53C92"/>
    <w:rsid w:val="00E808FE"/>
    <w:rsid w:val="00E8499E"/>
    <w:rsid w:val="00E87D17"/>
    <w:rsid w:val="00E92B03"/>
    <w:rsid w:val="00E95B2A"/>
    <w:rsid w:val="00F1105E"/>
    <w:rsid w:val="00F216F5"/>
    <w:rsid w:val="00F33FC2"/>
    <w:rsid w:val="00F713D6"/>
    <w:rsid w:val="00F83292"/>
    <w:rsid w:val="00FA31CF"/>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1408</Words>
  <Characters>7745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5</cp:revision>
  <dcterms:created xsi:type="dcterms:W3CDTF">2021-08-02T23:16:00Z</dcterms:created>
  <dcterms:modified xsi:type="dcterms:W3CDTF">2021-08-03T01:19:00Z</dcterms:modified>
</cp:coreProperties>
</file>