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Primer Semestre 2021</w:t>
            </w:r>
          </w:p>
        </w:tc>
      </w:tr>
      <w:t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tl w:val="0"/>
              </w:rPr>
              <w:t xml:space="preserve">Lcda. Dalia Valladares</w:t>
            </w:r>
            <w:r w:rsidDel="00000000" w:rsidR="00000000" w:rsidRPr="00000000">
              <w:rPr>
                <w:rtl w:val="0"/>
              </w:rPr>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w:t>
      </w:r>
      <w:r w:rsidDel="00000000" w:rsidR="00000000" w:rsidRPr="00000000">
        <w:rPr>
          <w:rFonts w:ascii="Arial" w:cs="Arial" w:eastAsia="Arial" w:hAnsi="Arial"/>
          <w:b w:val="1"/>
          <w:rtl w:val="0"/>
        </w:rPr>
        <w:t xml:space="preserve">6</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Isabel Del Rosario Ortíz Girón</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b w:val="0"/>
          <w:color w:val="000000"/>
          <w:rtl w:val="0"/>
        </w:rPr>
        <w:t xml:space="preserve">Cuarto año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6</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PG</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23 de febrero</w:t>
      </w:r>
      <w:r w:rsidDel="00000000" w:rsidR="00000000" w:rsidRPr="00000000">
        <w:rPr>
          <w:rFonts w:ascii="Arial" w:cs="Arial" w:eastAsia="Arial" w:hAnsi="Arial"/>
          <w:color w:val="000000"/>
          <w:rtl w:val="0"/>
        </w:rPr>
        <w:t xml:space="preserve"> de 2021. 15:00-16:00</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Después de concluir la sesión con el paciente, completar el siguiente cuadro:</w:t>
      </w:r>
      <w:r w:rsidDel="00000000" w:rsidR="00000000" w:rsidRPr="00000000">
        <w:rPr>
          <w:rtl w:val="0"/>
        </w:rPr>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Informar e indagar, sobre los emociones y sentimientos que la problemática provoca en el paciente. Por medio de psicoeducación brindará a través de una serie de preguntas. Asimismo, con el fin de brindar tranquilidad antes de iniciar la intervención se aplicará la técnica de respiración profunda. </w:t>
            </w:r>
          </w:p>
        </w:tc>
      </w:tr>
      <w:t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spacing w:after="120" w:before="120" w:lineRule="auto"/>
              <w:jc w:val="both"/>
              <w:rPr>
                <w:rFonts w:ascii="Arial" w:cs="Arial" w:eastAsia="Arial" w:hAnsi="Arial"/>
                <w:highlight w:val="white"/>
              </w:rPr>
            </w:pPr>
            <w:r w:rsidDel="00000000" w:rsidR="00000000" w:rsidRPr="00000000">
              <w:rPr>
                <w:rFonts w:ascii="Arial" w:cs="Arial" w:eastAsia="Arial" w:hAnsi="Arial"/>
                <w:rtl w:val="0"/>
              </w:rPr>
              <w:t xml:space="preserve">Por medio de una serie de preguntas, se indagarán los pensamientos y sentimientos del paciente así como se le brindará psicoeducación respecto a la problemática. </w:t>
            </w:r>
            <w:r w:rsidDel="00000000" w:rsidR="00000000" w:rsidRPr="00000000">
              <w:rPr>
                <w:rtl w:val="0"/>
              </w:rPr>
            </w:r>
          </w:p>
        </w:tc>
      </w:tr>
      <w:t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Las técnicas utilizadas fueron:</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Recapitulación: "síntesis de comunicaciones más amplias, busca recortar los elementos significativos del relato. su objetivo es la estimulación de la capacidad sintética del paciente así como de relevar los elementos significativos de un tema determinado" (Rodriguez, 2021). </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pPr>
            <w:r w:rsidDel="00000000" w:rsidR="00000000" w:rsidRPr="00000000">
              <w:rPr>
                <w:rFonts w:ascii="Arial" w:cs="Arial" w:eastAsia="Arial" w:hAnsi="Arial"/>
                <w:rtl w:val="0"/>
              </w:rPr>
              <w:t xml:space="preserve">reformulación de contenido: "intervención inmediata, repitiendo o reformulando con pequeñas modificaciones, lo expresado por el paciente. mejora el entendimiento, y comprensión mediante la percepción propia de la experiencia.  favorece el vínculo porque demuestra atención por parte del terapeuta" (Rodriguez, 2021).  </w:t>
            </w:r>
            <w:r w:rsidDel="00000000" w:rsidR="00000000" w:rsidRPr="00000000">
              <w:rPr>
                <w:rtl w:val="0"/>
              </w:rPr>
            </w:r>
          </w:p>
        </w:tc>
      </w:tr>
    </w:tbl>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¿Se cumplió la planificación?</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___</w:t>
      </w:r>
      <w:r w:rsidDel="00000000" w:rsidR="00000000" w:rsidRPr="00000000">
        <w:rPr>
          <w:rFonts w:ascii="Arial" w:cs="Arial" w:eastAsia="Arial" w:hAnsi="Arial"/>
          <w:color w:val="000000"/>
          <w:u w:val="single"/>
          <w:rtl w:val="0"/>
        </w:rPr>
        <w:t xml:space="preserve">_ X</w:t>
        <w:tab/>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Fonts w:ascii="Arial" w:cs="Arial" w:eastAsia="Arial" w:hAnsi="Arial"/>
          <w:rtl w:val="0"/>
        </w:rPr>
        <w:t xml:space="preserve"> debido a que se cumplieron con los objetivos establecidos, siendo estos la psicoeducación a través de preguntas y la técnica de respiración profunda. </w:t>
      </w:r>
    </w:p>
    <w:p w:rsidR="00000000" w:rsidDel="00000000" w:rsidP="00000000" w:rsidRDefault="00000000" w:rsidRPr="00000000" w14:paraId="0000001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En esta sesión hubo:</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t xml:space="preserve">X</w:t>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 </w:t>
      </w:r>
      <w:r w:rsidDel="00000000" w:rsidR="00000000" w:rsidRPr="00000000">
        <w:rPr>
          <w:rFonts w:ascii="Arial" w:cs="Arial" w:eastAsia="Arial" w:hAnsi="Arial"/>
          <w:rtl w:val="0"/>
        </w:rPr>
        <w:t xml:space="preserve">Debido a que se cumplio con la planificación, así como se logró conocer de una forma más profunda al paciente a través de las preguntas establecidas enfocadas a la inteligencia emocional.  </w:t>
      </w:r>
      <w:r w:rsidDel="00000000" w:rsidR="00000000" w:rsidRPr="00000000">
        <w:rPr>
          <w:rtl w:val="0"/>
        </w:rPr>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Información significativa de la sesión: </w:t>
      </w:r>
    </w:p>
    <w:p w:rsidR="00000000" w:rsidDel="00000000" w:rsidP="00000000" w:rsidRDefault="00000000" w:rsidRPr="00000000" w14:paraId="00000020">
      <w:pPr>
        <w:spacing w:line="360" w:lineRule="auto"/>
        <w:jc w:val="both"/>
        <w:rPr>
          <w:rFonts w:ascii="Arial" w:cs="Arial" w:eastAsia="Arial" w:hAnsi="Arial"/>
        </w:rPr>
      </w:pPr>
      <w:r w:rsidDel="00000000" w:rsidR="00000000" w:rsidRPr="00000000">
        <w:rPr>
          <w:rFonts w:ascii="Arial" w:cs="Arial" w:eastAsia="Arial" w:hAnsi="Arial"/>
          <w:rtl w:val="0"/>
        </w:rPr>
        <w:t xml:space="preserve">Inicialmente, el paciente comentó sobre el pensamiento de un cambio de carrera, el cual según refiere habló con sus padres. No obstante, el resultado lo percibió de una manera positiva, ya que relata “mis papás me dijeron que no me podía cambiar de carrera, pero que podría estudiar ambas cosas a la vez, sin dejar mis responsabilidades a un lado”. Por lo tanto PG, menciona “esto me motivó porque ya le estaba perdiendo el interés a la universidad pero ahora me puedo enfocar mejor”. Por otro lado, el paciente destaca últimamente ha pensado en eliminar las fotos que tenía de su relación amorosa con N, resaltando “tengo una fotos con mi ex novia, que no me aportan nada y creo que ya estoy listo para eliminarlas”. Asimismo, resalta que el esquema de la realización de los sueños le ha ayudado a percibir como lograr sus metas mencionando “el visualizar mis metas en un esquema me dejó más claras las cosas”. Cabe mencionar que, se observó el </w:t>
      </w:r>
      <w:r w:rsidDel="00000000" w:rsidR="00000000" w:rsidRPr="00000000">
        <w:rPr>
          <w:rFonts w:ascii="Arial" w:cs="Arial" w:eastAsia="Arial" w:hAnsi="Arial"/>
          <w:i w:val="1"/>
          <w:rtl w:val="0"/>
        </w:rPr>
        <w:t xml:space="preserve">insight </w:t>
      </w:r>
      <w:r w:rsidDel="00000000" w:rsidR="00000000" w:rsidRPr="00000000">
        <w:rPr>
          <w:rFonts w:ascii="Arial" w:cs="Arial" w:eastAsia="Arial" w:hAnsi="Arial"/>
          <w:rtl w:val="0"/>
        </w:rPr>
        <w:t xml:space="preserve">del paciente por medio de su diálogo, donde alude “soy más consciente que las emociones que se presentan en un día malo, no me definen como persona”. </w:t>
      </w:r>
    </w:p>
    <w:p w:rsidR="00000000" w:rsidDel="00000000" w:rsidP="00000000" w:rsidRDefault="00000000" w:rsidRPr="00000000" w14:paraId="00000021">
      <w:pPr>
        <w:spacing w:line="360" w:lineRule="auto"/>
        <w:jc w:val="both"/>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22">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Fonts w:ascii="Arial" w:cs="Arial" w:eastAsia="Arial" w:hAnsi="Arial"/>
          <w:rtl w:val="0"/>
        </w:rPr>
        <w:t xml:space="preserve">El paciente PG, vestía camisa blanca, denotando higiene corporal. De la misma manera, se pudo observar un contacto visual constante. No obstante, P, evade el mismo cuando se hablan temas sobre su familia. Cabe mencionar que PG, relata “ya tengo más claras emociones” lo cual se podría deducir como </w:t>
      </w:r>
      <w:r w:rsidDel="00000000" w:rsidR="00000000" w:rsidRPr="00000000">
        <w:rPr>
          <w:rFonts w:ascii="Arial" w:cs="Arial" w:eastAsia="Arial" w:hAnsi="Arial"/>
          <w:i w:val="1"/>
          <w:rtl w:val="0"/>
        </w:rPr>
        <w:t xml:space="preserve">insight. </w:t>
      </w:r>
      <w:r w:rsidDel="00000000" w:rsidR="00000000" w:rsidRPr="00000000">
        <w:rPr>
          <w:rFonts w:ascii="Arial" w:cs="Arial" w:eastAsia="Arial" w:hAnsi="Arial"/>
          <w:rtl w:val="0"/>
        </w:rPr>
        <w:t xml:space="preserve">Sin embargo, resalta sentir dolor en la espalda, siendo esto un síntoma somático.</w:t>
      </w:r>
      <w:r w:rsidDel="00000000" w:rsidR="00000000" w:rsidRPr="00000000">
        <w:rPr>
          <w:rFonts w:ascii="Arial" w:cs="Arial" w:eastAsia="Arial" w:hAnsi="Arial"/>
          <w:rtl w:val="0"/>
        </w:rPr>
        <w:t xml:space="preserve">Durante la sesión, se pudo observar que se encuentra ubicado en tiempo, espacio y tenía consciencia de sí mismo. </w:t>
      </w:r>
      <w:r w:rsidDel="00000000" w:rsidR="00000000" w:rsidRPr="00000000">
        <w:rPr>
          <w:rtl w:val="0"/>
        </w:rPr>
      </w:r>
    </w:p>
    <w:p w:rsidR="00000000" w:rsidDel="00000000" w:rsidP="00000000" w:rsidRDefault="00000000" w:rsidRPr="00000000" w14:paraId="00000025">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¿Qué aprendizaje obtuvo usted como profesional al llevar a cabo la sesión? </w:t>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rPr>
      </w:pPr>
      <w:r w:rsidDel="00000000" w:rsidR="00000000" w:rsidRPr="00000000">
        <w:rPr>
          <w:rFonts w:ascii="Arial" w:cs="Arial" w:eastAsia="Arial" w:hAnsi="Arial"/>
          <w:b w:val="0"/>
          <w:color w:val="000000"/>
          <w:rtl w:val="0"/>
        </w:rPr>
        <w:t xml:space="preserve">El aprendizaje que obtuve fue observar </w:t>
      </w:r>
      <w:r w:rsidDel="00000000" w:rsidR="00000000" w:rsidRPr="00000000">
        <w:rPr>
          <w:rFonts w:ascii="Arial" w:cs="Arial" w:eastAsia="Arial" w:hAnsi="Arial"/>
          <w:rtl w:val="0"/>
        </w:rPr>
        <w:t xml:space="preserve">cómo a través de actividades que no son cotidianas como en este caso, fue visitar una exposición fotográfica, pueden ser de beneficio para el paciente el abrir sus horizontes y salir de sus zona de confort. </w:t>
      </w:r>
      <w:r w:rsidDel="00000000" w:rsidR="00000000" w:rsidRPr="00000000">
        <w:rPr>
          <w:rFonts w:ascii="Arial" w:cs="Arial" w:eastAsia="Arial" w:hAnsi="Arial"/>
          <w:color w:val="000000"/>
          <w:rtl w:val="0"/>
        </w:rPr>
        <w:tab/>
        <w:tab/>
        <w:tab/>
        <w:tab/>
        <w:tab/>
        <w:tab/>
        <w:tab/>
        <w:tab/>
        <w:tab/>
        <w:tab/>
        <w:tab/>
        <w:tab/>
        <w:tab/>
        <w:tab/>
        <w:tab/>
        <w:tab/>
        <w:tab/>
        <w:tab/>
        <w:tab/>
        <w:tab/>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-680078</wp:posOffset>
          </wp:positionH>
          <wp:positionV relativeFrom="paragraph">
            <wp:posOffset>-325748</wp:posOffset>
          </wp:positionV>
          <wp:extent cx="2261870" cy="774065"/>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I+NMnyx+htrteOT0fKUeCjy41A==">AMUW2mVddhRtz5ugMxYvboWwv76iX8XjMKOnmtGjfNjY9LFNG+6JNhX8hsY0DLinHpyNFfNu12hdGst9fY1vQk5paNp/+Tmvf5mufUW9ojsK102/YlVWpCOK4GpbA7GTpz+BS6WCqY3E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