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CB5A81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239BB76A" w:rsidR="00C814CE" w:rsidRDefault="000C0161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5A50B5">
              <w:rPr>
                <w:rFonts w:ascii="Arial" w:eastAsia="Arial" w:hAnsi="Arial" w:cs="Arial"/>
                <w:color w:val="000000"/>
              </w:rPr>
              <w:t>2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292CCCE8" w:rsidR="00C814CE" w:rsidRDefault="000C0161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C9E34F0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B11FC">
              <w:rPr>
                <w:rFonts w:ascii="Arial" w:eastAsia="Arial" w:hAnsi="Arial" w:cs="Arial"/>
              </w:rPr>
              <w:t>Eval</w:t>
            </w:r>
            <w:r>
              <w:rPr>
                <w:rFonts w:ascii="Arial" w:eastAsia="Arial" w:hAnsi="Arial" w:cs="Arial"/>
              </w:rPr>
              <w:t>uar la condición psicológica de un niño de 11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82D199F" w14:textId="77777777" w:rsidR="00C814CE" w:rsidRDefault="005F1344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Analizar el</w:t>
            </w:r>
            <w:r w:rsidR="0055049E">
              <w:rPr>
                <w:rFonts w:ascii="Arial" w:eastAsia="Arial" w:hAnsi="Arial" w:cs="Arial"/>
              </w:rPr>
              <w:t xml:space="preserve"> “yo” del paciente, por medio de la prueba proyectiva del Árbol, así como su</w:t>
            </w:r>
            <w:r w:rsidRPr="005F1344">
              <w:rPr>
                <w:rFonts w:ascii="Arial" w:eastAsia="Arial" w:hAnsi="Arial" w:cs="Arial"/>
              </w:rPr>
              <w:t xml:space="preserve"> </w:t>
            </w:r>
            <w:r w:rsidR="0055049E">
              <w:rPr>
                <w:rFonts w:ascii="Arial" w:eastAsia="Arial" w:hAnsi="Arial" w:cs="Arial"/>
              </w:rPr>
              <w:t>estado, este a través de la recopilación de información sobre sus pensamientos y sentimientos de manera cuantitativa por medio del Cuestionario Educativo-Clínico: Ansiedad y Depresión.</w:t>
            </w:r>
          </w:p>
          <w:p w14:paraId="19646962" w14:textId="203F8651" w:rsidR="00E24E54" w:rsidRPr="008B11FC" w:rsidRDefault="00541ACF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Brindar al paciente herramientas para el reconocimiento de emociones, tal como el “Termómetro de</w:t>
            </w:r>
            <w:r w:rsidR="00C16411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frustración e irritabilidad”</w:t>
            </w:r>
            <w:r w:rsidR="00C16411">
              <w:rPr>
                <w:rFonts w:ascii="Arial" w:eastAsia="Arial" w:hAnsi="Arial" w:cs="Arial"/>
              </w:rPr>
              <w:t>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DCC61A7" w14:textId="04AFC75F" w:rsidR="00C16411" w:rsidRDefault="005F1344" w:rsidP="00C16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Recopilar información </w:t>
            </w:r>
            <w:r w:rsidR="00A961E2">
              <w:rPr>
                <w:rFonts w:ascii="Arial" w:eastAsia="Arial" w:hAnsi="Arial" w:cs="Arial"/>
              </w:rPr>
              <w:t>sobre la imagen y concepto que inconscientemente tiene el paciente de sí mismo, por medio de l</w:t>
            </w:r>
            <w:r w:rsidR="00C16411">
              <w:rPr>
                <w:rFonts w:ascii="Arial" w:eastAsia="Arial" w:hAnsi="Arial" w:cs="Arial"/>
              </w:rPr>
              <w:t>a prueba proyectiva del Árbol.</w:t>
            </w:r>
          </w:p>
          <w:p w14:paraId="66803969" w14:textId="75884291" w:rsidR="00C16411" w:rsidRDefault="00C16411" w:rsidP="00C16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Obtener información cuantitativa del estado de ánimo del paciente, por media del Cuestionario Educativo-Clínico: Ansiedad y Depresión (CECAD).</w:t>
            </w:r>
          </w:p>
          <w:p w14:paraId="2A1FD5F1" w14:textId="40F0EFD0" w:rsidR="00CD23AC" w:rsidRPr="008B11FC" w:rsidRDefault="00795D16" w:rsidP="00C16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Educar al paciente en el reconocimiento de sus emociones, principalmente las de ira, al enseñarle a identificarlas y puntuarlas en el “Termómetro de frustración e irritabilidad”.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lastRenderedPageBreak/>
              <w:t>SALUDO: (5 minutos)</w:t>
            </w:r>
          </w:p>
          <w:p w14:paraId="091EEEEE" w14:textId="04C10B3C" w:rsidR="005F1344" w:rsidRPr="005F1344" w:rsidRDefault="00C7024F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la clínica al paciente</w:t>
            </w:r>
            <w:r w:rsidR="005F1344" w:rsidRPr="005F1344">
              <w:rPr>
                <w:rFonts w:ascii="Arial" w:eastAsia="Arial" w:hAnsi="Arial" w:cs="Arial"/>
              </w:rPr>
              <w:t>.</w:t>
            </w:r>
          </w:p>
          <w:p w14:paraId="79D289A8" w14:textId="77777777" w:rsidR="00887CD9" w:rsidRPr="00887CD9" w:rsidRDefault="00887CD9" w:rsidP="00887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DESARROLLO DE LA SESIÓN:</w:t>
            </w:r>
          </w:p>
          <w:p w14:paraId="35F563ED" w14:textId="7B2D2723" w:rsidR="00AB44CC" w:rsidRDefault="00AB44CC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AB44CC">
              <w:rPr>
                <w:rFonts w:ascii="Arial" w:eastAsia="Arial" w:hAnsi="Arial" w:cs="Arial"/>
              </w:rPr>
              <w:t>(10 minutos) Pasar al paciente la prueba proyectiva del Árbol.  Se destinarán 3 minutos antes para dar las instrucciones de la misma.</w:t>
            </w:r>
          </w:p>
          <w:p w14:paraId="2446B12B" w14:textId="76C6714C" w:rsidR="005F1344" w:rsidRDefault="005F1344" w:rsidP="00D91B7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(</w:t>
            </w:r>
            <w:r w:rsidR="00D91B70">
              <w:rPr>
                <w:rFonts w:ascii="Arial" w:eastAsia="Arial" w:hAnsi="Arial" w:cs="Arial"/>
              </w:rPr>
              <w:t>15-20</w:t>
            </w:r>
            <w:r w:rsidR="00FC197B">
              <w:rPr>
                <w:rFonts w:ascii="Arial" w:eastAsia="Arial" w:hAnsi="Arial" w:cs="Arial"/>
              </w:rPr>
              <w:t xml:space="preserve"> </w:t>
            </w:r>
            <w:r w:rsidRPr="005F1344">
              <w:rPr>
                <w:rFonts w:ascii="Arial" w:eastAsia="Arial" w:hAnsi="Arial" w:cs="Arial"/>
              </w:rPr>
              <w:t xml:space="preserve">minutos) Pasar al paciente </w:t>
            </w:r>
            <w:r w:rsidR="00D91B70">
              <w:rPr>
                <w:rFonts w:ascii="Arial" w:eastAsia="Arial" w:hAnsi="Arial" w:cs="Arial"/>
              </w:rPr>
              <w:t>el CECAD</w:t>
            </w:r>
            <w:r w:rsidR="0040149F">
              <w:rPr>
                <w:rFonts w:ascii="Arial" w:eastAsia="Arial" w:hAnsi="Arial" w:cs="Arial"/>
              </w:rPr>
              <w:t xml:space="preserve">.  </w:t>
            </w:r>
            <w:r w:rsidRPr="0040149F">
              <w:rPr>
                <w:rFonts w:ascii="Arial" w:eastAsia="Arial" w:hAnsi="Arial" w:cs="Arial"/>
              </w:rPr>
              <w:t>Se destinarán 3 minutos antes para dar las instrucciones del mism</w:t>
            </w:r>
            <w:r w:rsidR="00D91B70">
              <w:rPr>
                <w:rFonts w:ascii="Arial" w:eastAsia="Arial" w:hAnsi="Arial" w:cs="Arial"/>
              </w:rPr>
              <w:t>o</w:t>
            </w:r>
            <w:r w:rsidRPr="0040149F">
              <w:rPr>
                <w:rFonts w:ascii="Arial" w:eastAsia="Arial" w:hAnsi="Arial" w:cs="Arial"/>
              </w:rPr>
              <w:t>.</w:t>
            </w:r>
          </w:p>
          <w:p w14:paraId="69B05334" w14:textId="4BB556DD" w:rsidR="00541ACF" w:rsidRPr="00C76C48" w:rsidRDefault="005F1344" w:rsidP="00C76C48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(</w:t>
            </w:r>
            <w:r w:rsidR="00C76C48">
              <w:rPr>
                <w:rFonts w:ascii="Arial" w:eastAsia="Arial" w:hAnsi="Arial" w:cs="Arial"/>
              </w:rPr>
              <w:t>15-10</w:t>
            </w:r>
            <w:r w:rsidRPr="005F1344">
              <w:rPr>
                <w:rFonts w:ascii="Arial" w:eastAsia="Arial" w:hAnsi="Arial" w:cs="Arial"/>
              </w:rPr>
              <w:t xml:space="preserve"> minutos) </w:t>
            </w:r>
            <w:r w:rsidR="00541ACF" w:rsidRPr="00C76C48">
              <w:rPr>
                <w:rFonts w:ascii="Arial" w:eastAsia="Arial" w:hAnsi="Arial" w:cs="Arial"/>
              </w:rPr>
              <w:t>E</w:t>
            </w:r>
            <w:r w:rsidR="00C76C48">
              <w:rPr>
                <w:rFonts w:ascii="Arial" w:eastAsia="Arial" w:hAnsi="Arial" w:cs="Arial"/>
              </w:rPr>
              <w:t>xplicar al paciente cómo se utiliza</w:t>
            </w:r>
            <w:r w:rsidR="00541ACF" w:rsidRPr="00C76C48">
              <w:rPr>
                <w:rFonts w:ascii="Arial" w:eastAsia="Arial" w:hAnsi="Arial" w:cs="Arial"/>
              </w:rPr>
              <w:t xml:space="preserve"> el Termómetro de frustración e irritabilidad</w:t>
            </w:r>
            <w:r w:rsidR="00C76C48">
              <w:rPr>
                <w:rFonts w:ascii="Arial" w:eastAsia="Arial" w:hAnsi="Arial" w:cs="Arial"/>
              </w:rPr>
              <w:t>.  Plantearle situaciones hipotéticas en las que se molestaría, y que en ese mismo momento puntúe cuál ha sido su nivel de enojo durante el día.  E</w:t>
            </w:r>
            <w:r w:rsidR="00541ACF" w:rsidRPr="00C76C48">
              <w:rPr>
                <w:rFonts w:ascii="Arial" w:eastAsia="Arial" w:hAnsi="Arial" w:cs="Arial"/>
              </w:rPr>
              <w:t>xplicarle que cada día, al finalizarlo, debe indicar en una escala del 1-10 qué tanta frustración sintió ese día, y traerlo la próxima sesión para evaluar qué le provoca tales emociones y cómo trabajarlo.</w:t>
            </w:r>
          </w:p>
          <w:p w14:paraId="052989D1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(5 minutos)</w:t>
            </w:r>
          </w:p>
          <w:p w14:paraId="42A19C24" w14:textId="486E6A8C" w:rsidR="007811A1" w:rsidRPr="007811A1" w:rsidRDefault="005F1344" w:rsidP="007811A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Comentarle que la próxima sesión el mismo día y hora, y que permanecerá igual semanalmente, aclarándole que la semana próxima será también de manera presencial y que continuará así de acuerdo con las disposiciones gubernamentales.</w:t>
            </w:r>
          </w:p>
          <w:p w14:paraId="283EB973" w14:textId="77777777" w:rsidR="005F1344" w:rsidRP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0C94489E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</w:t>
            </w:r>
            <w:r w:rsidR="00C76C48">
              <w:rPr>
                <w:rFonts w:ascii="Arial" w:eastAsia="Arial" w:hAnsi="Arial" w:cs="Arial"/>
              </w:rPr>
              <w:t>10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56E290A9" w14:textId="6E177335" w:rsidR="005F1344" w:rsidRDefault="005F1344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Finalmente, despedirle.  Acompañarlo a la puerta y entregarlo con sus padres.</w:t>
            </w:r>
          </w:p>
          <w:p w14:paraId="14ABB264" w14:textId="7B721C10" w:rsidR="007811A1" w:rsidRPr="005F1344" w:rsidRDefault="007811A1" w:rsidP="005F134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Explicar a los padres que se le ha dado un Termómetro de frustración e irritabilidad, explicarles en qué consiste y que deberá trabajarlo en casa.</w:t>
            </w:r>
          </w:p>
          <w:p w14:paraId="2056DFF9" w14:textId="18CE529F" w:rsidR="00121DBF" w:rsidRPr="002E0110" w:rsidRDefault="005F1344" w:rsidP="002E011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lastRenderedPageBreak/>
              <w:t xml:space="preserve">Recordar a los padres que la siguiente sesión será </w:t>
            </w:r>
            <w:r>
              <w:rPr>
                <w:rFonts w:ascii="Arial" w:eastAsia="Arial" w:hAnsi="Arial" w:cs="Arial"/>
              </w:rPr>
              <w:t xml:space="preserve">también </w:t>
            </w:r>
            <w:r w:rsidRPr="005F1344">
              <w:rPr>
                <w:rFonts w:ascii="Arial" w:eastAsia="Arial" w:hAnsi="Arial" w:cs="Arial"/>
              </w:rPr>
              <w:t>presencial y comentarles que actualmente se está en la etapa de evaluación.</w:t>
            </w:r>
          </w:p>
        </w:tc>
        <w:tc>
          <w:tcPr>
            <w:tcW w:w="2207" w:type="dxa"/>
            <w:gridSpan w:val="2"/>
          </w:tcPr>
          <w:p w14:paraId="1A1B6F79" w14:textId="279E65AB" w:rsidR="00825D54" w:rsidRDefault="00825D54" w:rsidP="00BA3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 hojas</w:t>
            </w:r>
          </w:p>
          <w:p w14:paraId="02AF0EA4" w14:textId="333CE03C" w:rsidR="00825D54" w:rsidRDefault="00825D54" w:rsidP="00BA3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 con borrador</w:t>
            </w:r>
          </w:p>
          <w:p w14:paraId="2DBA2529" w14:textId="1829E3F8" w:rsidR="00C814CE" w:rsidRDefault="001615C9" w:rsidP="00BA3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Cuestionario </w:t>
            </w:r>
            <w:r w:rsidR="00306518">
              <w:rPr>
                <w:rFonts w:ascii="Arial" w:eastAsia="Arial" w:hAnsi="Arial" w:cs="Arial"/>
                <w:color w:val="000000"/>
              </w:rPr>
              <w:t>Educativo-Clínico: Ansiedad y Depresión (CECAD)</w:t>
            </w:r>
          </w:p>
          <w:p w14:paraId="380A5FF3" w14:textId="77777777" w:rsidR="00C44C3D" w:rsidRDefault="0089779A" w:rsidP="00BA3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Termómetro de frustración e irritabilidad</w:t>
            </w:r>
          </w:p>
          <w:p w14:paraId="3FDB2308" w14:textId="074882F4" w:rsidR="0089779A" w:rsidRDefault="0089779A" w:rsidP="00BA3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Fichas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20027F74" w:rsidR="00C814CE" w:rsidRPr="006F48C9" w:rsidRDefault="00B335A3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Termómetro de frustración e irritabilidad, para conocer el nivel diario de frustración e irritabilidad que el paciente mantiene en su hogar.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1BC78B01" w:rsidR="00C814CE" w:rsidRDefault="00B335A3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Termómetro de frustración elaborado por la terapeuta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38D073FE" w14:textId="44C8FF51" w:rsidR="00C814CE" w:rsidRDefault="006F48C9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lk94544967"/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  <w:bookmarkEnd w:id="1"/>
          <w:p w14:paraId="1AC3CE91" w14:textId="77777777" w:rsidR="00D04B6C" w:rsidRDefault="00D04B6C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D04B6C">
              <w:rPr>
                <w:rFonts w:ascii="Arial" w:eastAsia="Arial" w:hAnsi="Arial" w:cs="Arial"/>
              </w:rPr>
              <w:t>Prueba proyectiva del Árbol, la cual consiste en solicitarle al paciente que dibuje “un árbol” a través del cual reflejará los aspectos básicos que conforman su yo y otorga una noción de los conflictos internos que posee y no exterioriza.</w:t>
            </w:r>
          </w:p>
          <w:p w14:paraId="68F9E70D" w14:textId="13A42248" w:rsidR="00C16E63" w:rsidRPr="00C16E63" w:rsidRDefault="00C12574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Cuestionario Educativo-Clínico: Ansiedad y Depresión (CECAD)</w:t>
            </w:r>
            <w:r w:rsidR="00C16E63" w:rsidRPr="00C16E63">
              <w:rPr>
                <w:rFonts w:ascii="Arial" w:eastAsia="Arial" w:hAnsi="Arial" w:cs="Arial"/>
              </w:rPr>
              <w:t xml:space="preserve">, prueba </w:t>
            </w:r>
            <w:r>
              <w:rPr>
                <w:rFonts w:ascii="Arial" w:eastAsia="Arial" w:hAnsi="Arial" w:cs="Arial"/>
              </w:rPr>
              <w:t xml:space="preserve">psicométrica que evalúa de manera global </w:t>
            </w:r>
            <w:r w:rsidRPr="00C12574">
              <w:rPr>
                <w:rFonts w:ascii="Arial" w:eastAsia="Arial" w:hAnsi="Arial" w:cs="Arial"/>
              </w:rPr>
              <w:t>la ansiedad, la depresión y cuatro aspectos</w:t>
            </w:r>
            <w:r>
              <w:rPr>
                <w:rFonts w:ascii="Arial" w:eastAsia="Arial" w:hAnsi="Arial" w:cs="Arial"/>
              </w:rPr>
              <w:t xml:space="preserve"> </w:t>
            </w:r>
            <w:r w:rsidRPr="00C12574">
              <w:rPr>
                <w:rFonts w:ascii="Arial" w:eastAsia="Arial" w:hAnsi="Arial" w:cs="Arial"/>
              </w:rPr>
              <w:t>relacionados</w:t>
            </w:r>
            <w:r>
              <w:rPr>
                <w:rFonts w:ascii="Arial" w:eastAsia="Arial" w:hAnsi="Arial" w:cs="Arial"/>
              </w:rPr>
              <w:t xml:space="preserve"> a estas</w:t>
            </w:r>
            <w:r w:rsidRPr="00C12574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(</w:t>
            </w:r>
            <w:r w:rsidRPr="00C12574">
              <w:rPr>
                <w:rFonts w:ascii="Arial" w:eastAsia="Arial" w:hAnsi="Arial" w:cs="Arial"/>
              </w:rPr>
              <w:t>inutilidad, irritabilidad, problemas de pensamiento</w:t>
            </w:r>
            <w:r>
              <w:rPr>
                <w:rFonts w:ascii="Arial" w:eastAsia="Arial" w:hAnsi="Arial" w:cs="Arial"/>
              </w:rPr>
              <w:t xml:space="preserve"> </w:t>
            </w:r>
            <w:r w:rsidRPr="00C12574">
              <w:rPr>
                <w:rFonts w:ascii="Arial" w:eastAsia="Arial" w:hAnsi="Arial" w:cs="Arial"/>
              </w:rPr>
              <w:t>y síntomas psicofisiológicos</w:t>
            </w:r>
            <w:r>
              <w:rPr>
                <w:rFonts w:ascii="Arial" w:eastAsia="Arial" w:hAnsi="Arial" w:cs="Arial"/>
              </w:rPr>
              <w:t>)</w:t>
            </w:r>
            <w:r w:rsidR="00C16E63">
              <w:rPr>
                <w:rFonts w:ascii="Arial" w:eastAsia="Arial" w:hAnsi="Arial" w:cs="Arial"/>
              </w:rPr>
              <w:t>.</w:t>
            </w:r>
          </w:p>
        </w:tc>
      </w:tr>
    </w:tbl>
    <w:p w14:paraId="6C76BCD4" w14:textId="77777777" w:rsidR="00C814CE" w:rsidRPr="00C16E63" w:rsidRDefault="00C814CE"/>
    <w:p w14:paraId="2236F951" w14:textId="63AB9B01" w:rsidR="00C814CE" w:rsidRPr="00C16E63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96665AE" w14:textId="7857A8C3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F3758AE" w14:textId="77777777" w:rsidR="008D3F91" w:rsidRPr="00C16E63" w:rsidRDefault="008D3F9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CCC82DD" w14:textId="5CC534F8" w:rsidR="007811A1" w:rsidRPr="00C16E63" w:rsidRDefault="007811A1" w:rsidP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67FDF4C9" w14:textId="14A4B211" w:rsidR="007811A1" w:rsidRPr="00C16E63" w:rsidRDefault="007811A1" w:rsidP="0050625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D4FF0FF" w14:textId="4EDD30AA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6A0D548" w14:textId="3322F7BC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C2D18B0" w14:textId="77777777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A3460" w14:textId="77777777" w:rsidR="00CB5A81" w:rsidRDefault="00CB5A81">
      <w:pPr>
        <w:spacing w:after="0" w:line="240" w:lineRule="auto"/>
      </w:pPr>
      <w:r>
        <w:separator/>
      </w:r>
    </w:p>
  </w:endnote>
  <w:endnote w:type="continuationSeparator" w:id="0">
    <w:p w14:paraId="687079A0" w14:textId="77777777" w:rsidR="00CB5A81" w:rsidRDefault="00CB5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32000" w14:textId="77777777" w:rsidR="00CB5A81" w:rsidRDefault="00CB5A81">
      <w:pPr>
        <w:spacing w:after="0" w:line="240" w:lineRule="auto"/>
      </w:pPr>
      <w:r>
        <w:separator/>
      </w:r>
    </w:p>
  </w:footnote>
  <w:footnote w:type="continuationSeparator" w:id="0">
    <w:p w14:paraId="24592941" w14:textId="77777777" w:rsidR="00CB5A81" w:rsidRDefault="00CB5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637A1"/>
    <w:rsid w:val="00091A51"/>
    <w:rsid w:val="000A4CC2"/>
    <w:rsid w:val="000C0161"/>
    <w:rsid w:val="000E600E"/>
    <w:rsid w:val="00121DBF"/>
    <w:rsid w:val="001615C9"/>
    <w:rsid w:val="001D5187"/>
    <w:rsid w:val="00207A28"/>
    <w:rsid w:val="00223BA3"/>
    <w:rsid w:val="0024462F"/>
    <w:rsid w:val="002A5B0F"/>
    <w:rsid w:val="002D08EE"/>
    <w:rsid w:val="002E0110"/>
    <w:rsid w:val="00305AC4"/>
    <w:rsid w:val="00306518"/>
    <w:rsid w:val="00342DC4"/>
    <w:rsid w:val="00353775"/>
    <w:rsid w:val="00356C8B"/>
    <w:rsid w:val="00367737"/>
    <w:rsid w:val="0039691E"/>
    <w:rsid w:val="003B6229"/>
    <w:rsid w:val="003F71F4"/>
    <w:rsid w:val="00400703"/>
    <w:rsid w:val="0040149F"/>
    <w:rsid w:val="004070BC"/>
    <w:rsid w:val="004303A9"/>
    <w:rsid w:val="004514C8"/>
    <w:rsid w:val="004C5B75"/>
    <w:rsid w:val="004E2314"/>
    <w:rsid w:val="004F60B4"/>
    <w:rsid w:val="0050625D"/>
    <w:rsid w:val="00541ACF"/>
    <w:rsid w:val="0055049E"/>
    <w:rsid w:val="0059750F"/>
    <w:rsid w:val="005A50B5"/>
    <w:rsid w:val="005F1344"/>
    <w:rsid w:val="0061493B"/>
    <w:rsid w:val="00652681"/>
    <w:rsid w:val="0066057C"/>
    <w:rsid w:val="00665A0C"/>
    <w:rsid w:val="006F48C9"/>
    <w:rsid w:val="00706828"/>
    <w:rsid w:val="00723CDF"/>
    <w:rsid w:val="007600E5"/>
    <w:rsid w:val="00770715"/>
    <w:rsid w:val="007811A1"/>
    <w:rsid w:val="00795D16"/>
    <w:rsid w:val="007F2785"/>
    <w:rsid w:val="0080569A"/>
    <w:rsid w:val="00807D10"/>
    <w:rsid w:val="00811676"/>
    <w:rsid w:val="00816E74"/>
    <w:rsid w:val="00823B08"/>
    <w:rsid w:val="00825D54"/>
    <w:rsid w:val="00834BB2"/>
    <w:rsid w:val="00887CD9"/>
    <w:rsid w:val="0089779A"/>
    <w:rsid w:val="008B11FC"/>
    <w:rsid w:val="008C7EE3"/>
    <w:rsid w:val="008D3F91"/>
    <w:rsid w:val="008E2388"/>
    <w:rsid w:val="008F1BB6"/>
    <w:rsid w:val="009D3D53"/>
    <w:rsid w:val="00A303D6"/>
    <w:rsid w:val="00A748FA"/>
    <w:rsid w:val="00A961E2"/>
    <w:rsid w:val="00AB44CC"/>
    <w:rsid w:val="00AC1EFE"/>
    <w:rsid w:val="00AC2076"/>
    <w:rsid w:val="00AF05E7"/>
    <w:rsid w:val="00B335A3"/>
    <w:rsid w:val="00B57C61"/>
    <w:rsid w:val="00B648D7"/>
    <w:rsid w:val="00BA33CD"/>
    <w:rsid w:val="00BD265C"/>
    <w:rsid w:val="00C07CB8"/>
    <w:rsid w:val="00C12574"/>
    <w:rsid w:val="00C13FCF"/>
    <w:rsid w:val="00C16411"/>
    <w:rsid w:val="00C16E63"/>
    <w:rsid w:val="00C21106"/>
    <w:rsid w:val="00C23CCA"/>
    <w:rsid w:val="00C44C3D"/>
    <w:rsid w:val="00C7024F"/>
    <w:rsid w:val="00C76C48"/>
    <w:rsid w:val="00C814CE"/>
    <w:rsid w:val="00C94351"/>
    <w:rsid w:val="00CB5A81"/>
    <w:rsid w:val="00CD23AC"/>
    <w:rsid w:val="00D04B6C"/>
    <w:rsid w:val="00D91B70"/>
    <w:rsid w:val="00DC6534"/>
    <w:rsid w:val="00E24E54"/>
    <w:rsid w:val="00E608D7"/>
    <w:rsid w:val="00E87C29"/>
    <w:rsid w:val="00E91212"/>
    <w:rsid w:val="00EA124A"/>
    <w:rsid w:val="00EA4B8B"/>
    <w:rsid w:val="00FB19D9"/>
    <w:rsid w:val="00FC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603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18</cp:revision>
  <dcterms:created xsi:type="dcterms:W3CDTF">2022-02-14T19:51:00Z</dcterms:created>
  <dcterms:modified xsi:type="dcterms:W3CDTF">2022-02-22T23:49:00Z</dcterms:modified>
</cp:coreProperties>
</file>