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C36EF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02E0207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AEUJ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309C08DF" w:rsidR="00C814CE" w:rsidRDefault="00055A20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 w:rsidR="00F978EF">
              <w:rPr>
                <w:rFonts w:ascii="Arial" w:eastAsia="Arial" w:hAnsi="Arial" w:cs="Arial"/>
                <w:color w:val="000000"/>
              </w:rPr>
              <w:t>9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4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4A622875" w:rsidR="00C814CE" w:rsidRDefault="00055A20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F978EF"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5F171927" w:rsidR="00C814CE" w:rsidRDefault="00A17824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17824">
              <w:rPr>
                <w:rFonts w:ascii="Arial" w:eastAsia="Arial" w:hAnsi="Arial" w:cs="Arial"/>
              </w:rPr>
              <w:t>Aumentar la inteligencia emocional y autoestima a un niño de 11 años al estabilizar sus estados y expresiones emocionales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6CC869BF" w:rsidR="00AC7977" w:rsidRPr="008B11FC" w:rsidRDefault="00057292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Brindar al paciente herramientas que le ayuden a regular sus emociones, principalmente la</w:t>
            </w:r>
            <w:r w:rsidR="002F0C59">
              <w:rPr>
                <w:rFonts w:ascii="Arial" w:eastAsia="Arial" w:hAnsi="Arial" w:cs="Arial"/>
              </w:rPr>
              <w:t xml:space="preserve"> de ira, las cuales serán la técnica de relajación muscular y la caja de herramientas.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13D2DC71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41F260F" w14:textId="77777777" w:rsidR="000B05EF" w:rsidRDefault="00876A6E" w:rsidP="002F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Regulación del estado de estado ánimo de molestia e inquietud del paciente ante </w:t>
            </w:r>
            <w:r w:rsidR="007F2703">
              <w:rPr>
                <w:rFonts w:ascii="Arial" w:eastAsia="Arial" w:hAnsi="Arial" w:cs="Arial"/>
              </w:rPr>
              <w:t>los juegos pesados de su hermano menor y el estrés académico que manifiesta.</w:t>
            </w:r>
          </w:p>
          <w:p w14:paraId="2148B898" w14:textId="2A50216A" w:rsidR="007F2703" w:rsidRDefault="007F2703" w:rsidP="002F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Brindarle al paciente herramientas de comunicación y expresión asertiva, como es la caja de herramientas.</w:t>
            </w:r>
            <w:r w:rsidR="00046862">
              <w:rPr>
                <w:rFonts w:ascii="Arial" w:eastAsia="Arial" w:hAnsi="Arial" w:cs="Arial"/>
              </w:rPr>
              <w:t xml:space="preserve">  A fin de que sea más respetuoso y menos </w:t>
            </w:r>
            <w:r w:rsidR="00D173F4">
              <w:rPr>
                <w:rFonts w:ascii="Arial" w:eastAsia="Arial" w:hAnsi="Arial" w:cs="Arial"/>
              </w:rPr>
              <w:t>agresivo</w:t>
            </w:r>
            <w:r w:rsidR="00046862">
              <w:rPr>
                <w:rFonts w:ascii="Arial" w:eastAsia="Arial" w:hAnsi="Arial" w:cs="Arial"/>
              </w:rPr>
              <w:t xml:space="preserve"> </w:t>
            </w:r>
            <w:r w:rsidR="00301457">
              <w:rPr>
                <w:rFonts w:ascii="Arial" w:eastAsia="Arial" w:hAnsi="Arial" w:cs="Arial"/>
              </w:rPr>
              <w:t>con</w:t>
            </w:r>
            <w:r w:rsidR="00046862">
              <w:rPr>
                <w:rFonts w:ascii="Arial" w:eastAsia="Arial" w:hAnsi="Arial" w:cs="Arial"/>
              </w:rPr>
              <w:t xml:space="preserve"> </w:t>
            </w:r>
            <w:r w:rsidR="00301457">
              <w:rPr>
                <w:rFonts w:ascii="Arial" w:eastAsia="Arial" w:hAnsi="Arial" w:cs="Arial"/>
              </w:rPr>
              <w:t>su</w:t>
            </w:r>
            <w:r w:rsidR="00046862">
              <w:rPr>
                <w:rFonts w:ascii="Arial" w:eastAsia="Arial" w:hAnsi="Arial" w:cs="Arial"/>
              </w:rPr>
              <w:t>s padres.</w:t>
            </w:r>
          </w:p>
          <w:p w14:paraId="2A1FD5F1" w14:textId="7F9686BA" w:rsidR="007F2703" w:rsidRPr="002F0C59" w:rsidRDefault="007F2703" w:rsidP="002F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la comprensión lectora del paciente a través de una lectura corta, con el fin de confirmar el diagnóstico psicopedagógico de dificultades en la comprensión lectora.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BA33CD">
        <w:tc>
          <w:tcPr>
            <w:tcW w:w="6621" w:type="dxa"/>
            <w:gridSpan w:val="3"/>
            <w:vAlign w:val="center"/>
          </w:tcPr>
          <w:p w14:paraId="61760EB4" w14:textId="203996B8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SALUDO: (</w:t>
            </w:r>
            <w:r w:rsidR="004C2171">
              <w:rPr>
                <w:rFonts w:ascii="Arial" w:eastAsia="Arial" w:hAnsi="Arial" w:cs="Arial"/>
              </w:rPr>
              <w:t>5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79D289A8" w14:textId="0BC2AF17" w:rsidR="00887CD9" w:rsidRPr="00887CD9" w:rsidRDefault="00C7024F" w:rsidP="003211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 la bienvenida a la clínica al paciente</w:t>
            </w:r>
            <w:r w:rsidR="005F1344" w:rsidRPr="005F1344">
              <w:rPr>
                <w:rFonts w:ascii="Arial" w:eastAsia="Arial" w:hAnsi="Arial" w:cs="Arial"/>
              </w:rPr>
              <w:t>.</w:t>
            </w:r>
            <w:r w:rsidR="009F079A">
              <w:rPr>
                <w:rFonts w:ascii="Arial" w:eastAsia="Arial" w:hAnsi="Arial" w:cs="Arial"/>
              </w:rPr>
              <w:t xml:space="preserve">  Preguntarle acerca de su semana y revisar con él el Termómetro de ira y frustración trabajado durante la semana anterior.</w:t>
            </w:r>
          </w:p>
          <w:p w14:paraId="3836AAE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lastRenderedPageBreak/>
              <w:t>DESARROLLO DE LA SESIÓN:</w:t>
            </w:r>
          </w:p>
          <w:p w14:paraId="7A79F1C7" w14:textId="6E3229FF" w:rsidR="00176356" w:rsidRDefault="00176356" w:rsidP="00527C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21728D">
              <w:rPr>
                <w:rFonts w:ascii="Arial" w:eastAsia="Arial" w:hAnsi="Arial" w:cs="Arial"/>
              </w:rPr>
              <w:t>20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21728D">
              <w:rPr>
                <w:rFonts w:ascii="Arial" w:eastAsia="Arial" w:hAnsi="Arial" w:cs="Arial"/>
              </w:rPr>
              <w:t>Propiciar al paciente un espacio de relajación y ambiente de tranquilidad</w:t>
            </w:r>
            <w:r w:rsidR="00046862">
              <w:rPr>
                <w:rFonts w:ascii="Arial" w:eastAsia="Arial" w:hAnsi="Arial" w:cs="Arial"/>
              </w:rPr>
              <w:t>.  Explicarle que debe acostarse sobre la colchoneta y que se realizará un ejercicio de relajación que puede realizar posteriormente en casa.  Será el ejercicio de relajación muscular progresiva de Jacobson</w:t>
            </w:r>
            <w:r w:rsidR="00911F80">
              <w:rPr>
                <w:rFonts w:ascii="Arial" w:eastAsia="Arial" w:hAnsi="Arial" w:cs="Arial"/>
              </w:rPr>
              <w:t>, el cual consiste en ir concientiza</w:t>
            </w:r>
            <w:r w:rsidR="00F820FC">
              <w:rPr>
                <w:rFonts w:ascii="Arial" w:eastAsia="Arial" w:hAnsi="Arial" w:cs="Arial"/>
              </w:rPr>
              <w:t>ndo</w:t>
            </w:r>
            <w:r w:rsidR="00911F80">
              <w:rPr>
                <w:rFonts w:ascii="Arial" w:eastAsia="Arial" w:hAnsi="Arial" w:cs="Arial"/>
              </w:rPr>
              <w:t xml:space="preserve"> al paciente de las expresiones fisiológicas que toman sus emociones al concientizarle de cada una las partes de su cuerpo, tensarlas y relajarlas.  Esto se realiza en un ambiente que esté lo más tranquilo posible y con el paciente en una posición cómoda, mientras la terapeuta guía el ejercicio de cabeza a pies.</w:t>
            </w:r>
          </w:p>
          <w:p w14:paraId="2446B12B" w14:textId="0CC5FE97" w:rsidR="005F1344" w:rsidRDefault="009F079A" w:rsidP="00527C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1F47A8">
              <w:rPr>
                <w:rFonts w:ascii="Arial" w:eastAsia="Arial" w:hAnsi="Arial" w:cs="Arial"/>
              </w:rPr>
              <w:t>20</w:t>
            </w:r>
            <w:r>
              <w:rPr>
                <w:rFonts w:ascii="Arial" w:eastAsia="Arial" w:hAnsi="Arial" w:cs="Arial"/>
              </w:rPr>
              <w:t xml:space="preserve"> minutos)</w:t>
            </w:r>
            <w:r w:rsidR="0021728D">
              <w:rPr>
                <w:rFonts w:ascii="Arial" w:eastAsia="Arial" w:hAnsi="Arial" w:cs="Arial"/>
              </w:rPr>
              <w:t xml:space="preserve"> </w:t>
            </w:r>
            <w:r w:rsidR="00046862">
              <w:rPr>
                <w:rFonts w:ascii="Arial" w:eastAsia="Arial" w:hAnsi="Arial" w:cs="Arial"/>
              </w:rPr>
              <w:t>Explicarle al paciente la importancia de la comunicación y el lenguaje expresivo, utilizando la técnica de caja de herramientas, explicándole a la vez lo que es cada una de las herramientas y cuando debe utilizarlas</w:t>
            </w:r>
            <w:r w:rsidR="00165D01">
              <w:rPr>
                <w:rFonts w:ascii="Arial" w:eastAsia="Arial" w:hAnsi="Arial" w:cs="Arial"/>
              </w:rPr>
              <w:t>.</w:t>
            </w:r>
          </w:p>
          <w:p w14:paraId="7ADBBFD9" w14:textId="11217B9E" w:rsidR="00FE5F8B" w:rsidRPr="002E348A" w:rsidRDefault="00A46477" w:rsidP="002E348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21728D">
              <w:rPr>
                <w:rFonts w:ascii="Arial" w:eastAsia="Arial" w:hAnsi="Arial" w:cs="Arial"/>
              </w:rPr>
              <w:t>1</w:t>
            </w:r>
            <w:r w:rsidR="00D7504B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 xml:space="preserve"> minutos)</w:t>
            </w:r>
            <w:r w:rsidR="0021728D">
              <w:rPr>
                <w:rFonts w:ascii="Arial" w:eastAsia="Arial" w:hAnsi="Arial" w:cs="Arial"/>
              </w:rPr>
              <w:t xml:space="preserve"> </w:t>
            </w:r>
            <w:r w:rsidR="004A4D65">
              <w:rPr>
                <w:rFonts w:ascii="Arial" w:eastAsia="Arial" w:hAnsi="Arial" w:cs="Arial"/>
              </w:rPr>
              <w:t xml:space="preserve">Solicitarle al paciente que lea la fábula del </w:t>
            </w:r>
            <w:r w:rsidR="00F365CD">
              <w:rPr>
                <w:rFonts w:ascii="Arial" w:eastAsia="Arial" w:hAnsi="Arial" w:cs="Arial"/>
              </w:rPr>
              <w:t>pastorcito mentiroso y posteriormente realizar 3 preguntas con las que se pueda observar su capacidad de comprensión</w:t>
            </w:r>
            <w:r w:rsidR="002E348A">
              <w:rPr>
                <w:rFonts w:ascii="Arial" w:eastAsia="Arial" w:hAnsi="Arial" w:cs="Arial"/>
              </w:rPr>
              <w:t>.</w:t>
            </w:r>
          </w:p>
          <w:p w14:paraId="21570701" w14:textId="77777777" w:rsidR="002E348A" w:rsidRPr="002E348A" w:rsidRDefault="002E348A" w:rsidP="002E34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2598C72E" w14:textId="5CBB08C6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CIERRE: (</w:t>
            </w:r>
            <w:r w:rsidR="00824D02">
              <w:rPr>
                <w:rFonts w:ascii="Arial" w:eastAsia="Arial" w:hAnsi="Arial" w:cs="Arial"/>
              </w:rPr>
              <w:t>2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42A19C24" w14:textId="486E6A8C" w:rsidR="007811A1" w:rsidRPr="007811A1" w:rsidRDefault="005F1344" w:rsidP="007811A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Comentarle que la próxima sesión el mismo día y hora, y que permanecerá igual semanalmente, aclarándole que la semana próxima será también de manera presencial y que continuará así de acuerdo con las disposiciones gubernamentales.</w:t>
            </w:r>
          </w:p>
          <w:p w14:paraId="283EB973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095D2F0C" w14:textId="0D038CD4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DESPEDIDA: (</w:t>
            </w:r>
            <w:r w:rsidR="00824D02">
              <w:rPr>
                <w:rFonts w:ascii="Arial" w:eastAsia="Arial" w:hAnsi="Arial" w:cs="Arial"/>
              </w:rPr>
              <w:t>3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56E290A9" w14:textId="6E177335" w:rsid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Finalmente, despedirle.  Acompañarlo a la puerta y entregarlo con sus padres.</w:t>
            </w:r>
          </w:p>
          <w:p w14:paraId="296FE273" w14:textId="4C1F0ED4" w:rsidR="0023256F" w:rsidRDefault="005F1344" w:rsidP="00874AE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lastRenderedPageBreak/>
              <w:t xml:space="preserve">Recordar a los padres que la siguiente sesión será </w:t>
            </w:r>
            <w:r>
              <w:rPr>
                <w:rFonts w:ascii="Arial" w:eastAsia="Arial" w:hAnsi="Arial" w:cs="Arial"/>
              </w:rPr>
              <w:t xml:space="preserve">también </w:t>
            </w:r>
            <w:r w:rsidRPr="005F1344">
              <w:rPr>
                <w:rFonts w:ascii="Arial" w:eastAsia="Arial" w:hAnsi="Arial" w:cs="Arial"/>
              </w:rPr>
              <w:t>presen</w:t>
            </w:r>
            <w:r w:rsidR="004C2171">
              <w:rPr>
                <w:rFonts w:ascii="Arial" w:eastAsia="Arial" w:hAnsi="Arial" w:cs="Arial"/>
              </w:rPr>
              <w:t>cial.</w:t>
            </w:r>
          </w:p>
          <w:p w14:paraId="2056DFF9" w14:textId="1B44A695" w:rsidR="00D77AB2" w:rsidRPr="00874AE7" w:rsidRDefault="00D77AB2" w:rsidP="00874AE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Comentarles también que se han realizado unos globos que funcionan como las “pelotas antiestrés”, los cuales se espera utilice a lo largo de la semana cuando se sienta molesto con su entorno o consigo mismo.</w:t>
            </w:r>
          </w:p>
        </w:tc>
        <w:tc>
          <w:tcPr>
            <w:tcW w:w="2207" w:type="dxa"/>
            <w:gridSpan w:val="2"/>
          </w:tcPr>
          <w:p w14:paraId="7B447A8C" w14:textId="77777777" w:rsidR="00176356" w:rsidRDefault="000B05EF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Colchoneta</w:t>
            </w:r>
          </w:p>
          <w:p w14:paraId="3FDB2308" w14:textId="39980876" w:rsidR="000B05EF" w:rsidRDefault="000B05EF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Caja con dibujos de herramientas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6A81E450" w14:textId="77777777" w:rsidR="00C814CE" w:rsidRDefault="00611C02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Economía de fichas, con el fin de que el paciente pueda priorizar sus tareas tanto escolares como del hogar, y con ello él pueda valorar más las recompensas que se le dan al respecto.</w:t>
            </w:r>
          </w:p>
          <w:p w14:paraId="4776E655" w14:textId="0A6C0028" w:rsidR="00D4743D" w:rsidRPr="006F48C9" w:rsidRDefault="00D4743D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Globos antiestrés, como método para descargar sus ideas agresivas y conductas de ira de con un objeto en vez de con sus familiares.</w:t>
            </w:r>
          </w:p>
        </w:tc>
        <w:tc>
          <w:tcPr>
            <w:tcW w:w="2207" w:type="dxa"/>
            <w:gridSpan w:val="2"/>
            <w:vAlign w:val="center"/>
          </w:tcPr>
          <w:p w14:paraId="0029AF5F" w14:textId="77777777" w:rsidR="00C814CE" w:rsidRDefault="00611C02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Fichas</w:t>
            </w:r>
          </w:p>
          <w:p w14:paraId="376F1F40" w14:textId="6E76F649" w:rsidR="002933C6" w:rsidRDefault="002933C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Globos antiestrés realizados en la sesión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C16E63" w14:paraId="5621DF0C" w14:textId="77777777">
        <w:tc>
          <w:tcPr>
            <w:tcW w:w="8828" w:type="dxa"/>
            <w:gridSpan w:val="5"/>
            <w:vAlign w:val="center"/>
          </w:tcPr>
          <w:p w14:paraId="000FB513" w14:textId="77777777" w:rsidR="002D6A01" w:rsidRDefault="006F48C9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lk94544967"/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  <w:bookmarkEnd w:id="1"/>
          </w:p>
          <w:p w14:paraId="68F9E70D" w14:textId="1EDDD1F3" w:rsidR="00AA39F1" w:rsidRPr="00C16E63" w:rsidRDefault="004D791B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Lectura de la fábula del pastorcito mentiroso, </w:t>
            </w:r>
            <w:r w:rsidR="008F01EF">
              <w:rPr>
                <w:rFonts w:ascii="Arial" w:eastAsia="Arial" w:hAnsi="Arial" w:cs="Arial"/>
              </w:rPr>
              <w:t>a manera de utilizarlo como recurso de evaluación que ponga en manifiesto la sospecha pedagógica de “dificultades en la comprensión lectora”</w:t>
            </w:r>
            <w:r w:rsidR="00D72825">
              <w:rPr>
                <w:rFonts w:ascii="Arial" w:eastAsia="Arial" w:hAnsi="Arial" w:cs="Arial"/>
              </w:rPr>
              <w:t>.</w:t>
            </w:r>
          </w:p>
        </w:tc>
      </w:tr>
    </w:tbl>
    <w:p w14:paraId="5FB25473" w14:textId="77777777" w:rsidR="0098661F" w:rsidRPr="00C16E63" w:rsidRDefault="0098661F"/>
    <w:p w14:paraId="2236F951" w14:textId="63AB9B01" w:rsidR="00C814CE" w:rsidRPr="00C16E63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829C99" w14:textId="77777777" w:rsidR="0014429D" w:rsidRPr="00C16E63" w:rsidRDefault="0014429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7C2D18B0" w14:textId="77777777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3A4E1" w14:textId="77777777" w:rsidR="00C36EFE" w:rsidRDefault="00C36EFE">
      <w:pPr>
        <w:spacing w:after="0" w:line="240" w:lineRule="auto"/>
      </w:pPr>
      <w:r>
        <w:separator/>
      </w:r>
    </w:p>
  </w:endnote>
  <w:endnote w:type="continuationSeparator" w:id="0">
    <w:p w14:paraId="7CA17AAB" w14:textId="77777777" w:rsidR="00C36EFE" w:rsidRDefault="00C3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9079E" w14:textId="77777777" w:rsidR="00C36EFE" w:rsidRDefault="00C36EFE">
      <w:pPr>
        <w:spacing w:after="0" w:line="240" w:lineRule="auto"/>
      </w:pPr>
      <w:r>
        <w:separator/>
      </w:r>
    </w:p>
  </w:footnote>
  <w:footnote w:type="continuationSeparator" w:id="0">
    <w:p w14:paraId="311CBBF4" w14:textId="77777777" w:rsidR="00C36EFE" w:rsidRDefault="00C3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C6A58"/>
    <w:multiLevelType w:val="hybridMultilevel"/>
    <w:tmpl w:val="EAF203CC"/>
    <w:lvl w:ilvl="0" w:tplc="25CC86C0">
      <w:start w:val="2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501675">
    <w:abstractNumId w:val="0"/>
  </w:num>
  <w:num w:numId="2" w16cid:durableId="336613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772C"/>
    <w:rsid w:val="0001217D"/>
    <w:rsid w:val="00046862"/>
    <w:rsid w:val="00055A20"/>
    <w:rsid w:val="00057292"/>
    <w:rsid w:val="000637A1"/>
    <w:rsid w:val="00091A51"/>
    <w:rsid w:val="00095866"/>
    <w:rsid w:val="000A4CC2"/>
    <w:rsid w:val="000A6AFD"/>
    <w:rsid w:val="000B05EF"/>
    <w:rsid w:val="000B7E79"/>
    <w:rsid w:val="000C0161"/>
    <w:rsid w:val="000E600E"/>
    <w:rsid w:val="0011451D"/>
    <w:rsid w:val="00121DBF"/>
    <w:rsid w:val="0012300B"/>
    <w:rsid w:val="001230D4"/>
    <w:rsid w:val="0014429D"/>
    <w:rsid w:val="001615C9"/>
    <w:rsid w:val="00165D01"/>
    <w:rsid w:val="00176356"/>
    <w:rsid w:val="00184A87"/>
    <w:rsid w:val="00196815"/>
    <w:rsid w:val="001B029A"/>
    <w:rsid w:val="001D5187"/>
    <w:rsid w:val="001F47A8"/>
    <w:rsid w:val="00207A28"/>
    <w:rsid w:val="0021728D"/>
    <w:rsid w:val="00223BA3"/>
    <w:rsid w:val="00231373"/>
    <w:rsid w:val="0023256F"/>
    <w:rsid w:val="0024462F"/>
    <w:rsid w:val="002460EB"/>
    <w:rsid w:val="002933C6"/>
    <w:rsid w:val="002A5B0F"/>
    <w:rsid w:val="002D08EE"/>
    <w:rsid w:val="002D6A01"/>
    <w:rsid w:val="002E0110"/>
    <w:rsid w:val="002E348A"/>
    <w:rsid w:val="002F0C59"/>
    <w:rsid w:val="00301457"/>
    <w:rsid w:val="00305AC4"/>
    <w:rsid w:val="00306518"/>
    <w:rsid w:val="00310488"/>
    <w:rsid w:val="00321162"/>
    <w:rsid w:val="00322ED2"/>
    <w:rsid w:val="00334155"/>
    <w:rsid w:val="00341663"/>
    <w:rsid w:val="00342DC4"/>
    <w:rsid w:val="00353775"/>
    <w:rsid w:val="00356C8B"/>
    <w:rsid w:val="00367737"/>
    <w:rsid w:val="00375C77"/>
    <w:rsid w:val="0039691E"/>
    <w:rsid w:val="003B6229"/>
    <w:rsid w:val="003F71F4"/>
    <w:rsid w:val="00400703"/>
    <w:rsid w:val="0040149F"/>
    <w:rsid w:val="00403311"/>
    <w:rsid w:val="00405DE1"/>
    <w:rsid w:val="004070BC"/>
    <w:rsid w:val="004303A9"/>
    <w:rsid w:val="00432795"/>
    <w:rsid w:val="004425D4"/>
    <w:rsid w:val="00450007"/>
    <w:rsid w:val="004514C8"/>
    <w:rsid w:val="00471852"/>
    <w:rsid w:val="004A4D65"/>
    <w:rsid w:val="004C2171"/>
    <w:rsid w:val="004C5B75"/>
    <w:rsid w:val="004D791B"/>
    <w:rsid w:val="004E2314"/>
    <w:rsid w:val="004F60B4"/>
    <w:rsid w:val="0050625D"/>
    <w:rsid w:val="00527C7D"/>
    <w:rsid w:val="00541ACF"/>
    <w:rsid w:val="0055049E"/>
    <w:rsid w:val="00550DF1"/>
    <w:rsid w:val="00554F08"/>
    <w:rsid w:val="00566689"/>
    <w:rsid w:val="0059750F"/>
    <w:rsid w:val="005A50B5"/>
    <w:rsid w:val="005A6499"/>
    <w:rsid w:val="005B500B"/>
    <w:rsid w:val="005D0090"/>
    <w:rsid w:val="005D627A"/>
    <w:rsid w:val="005F1344"/>
    <w:rsid w:val="00611C02"/>
    <w:rsid w:val="0061493B"/>
    <w:rsid w:val="00652681"/>
    <w:rsid w:val="0066057C"/>
    <w:rsid w:val="00665A0C"/>
    <w:rsid w:val="006871DB"/>
    <w:rsid w:val="00691655"/>
    <w:rsid w:val="006F48C9"/>
    <w:rsid w:val="006F684C"/>
    <w:rsid w:val="00706828"/>
    <w:rsid w:val="00713A31"/>
    <w:rsid w:val="00723CDF"/>
    <w:rsid w:val="007600E5"/>
    <w:rsid w:val="00770715"/>
    <w:rsid w:val="007811A1"/>
    <w:rsid w:val="00795D16"/>
    <w:rsid w:val="007F2703"/>
    <w:rsid w:val="007F2785"/>
    <w:rsid w:val="007F50E8"/>
    <w:rsid w:val="0080569A"/>
    <w:rsid w:val="00807D10"/>
    <w:rsid w:val="00811676"/>
    <w:rsid w:val="00816E74"/>
    <w:rsid w:val="00823B08"/>
    <w:rsid w:val="00824D02"/>
    <w:rsid w:val="00825D54"/>
    <w:rsid w:val="008265C6"/>
    <w:rsid w:val="00834BB2"/>
    <w:rsid w:val="00850ACD"/>
    <w:rsid w:val="00874AE7"/>
    <w:rsid w:val="00876A6E"/>
    <w:rsid w:val="0088791D"/>
    <w:rsid w:val="00887CD9"/>
    <w:rsid w:val="0089779A"/>
    <w:rsid w:val="008A4A8E"/>
    <w:rsid w:val="008B11FC"/>
    <w:rsid w:val="008C7EE3"/>
    <w:rsid w:val="008D2869"/>
    <w:rsid w:val="008D3F91"/>
    <w:rsid w:val="008E2388"/>
    <w:rsid w:val="008F01EF"/>
    <w:rsid w:val="008F1BB6"/>
    <w:rsid w:val="00911F80"/>
    <w:rsid w:val="00942155"/>
    <w:rsid w:val="0098661F"/>
    <w:rsid w:val="009A4807"/>
    <w:rsid w:val="009D08A7"/>
    <w:rsid w:val="009D3D53"/>
    <w:rsid w:val="009F079A"/>
    <w:rsid w:val="009F0E7D"/>
    <w:rsid w:val="00A17824"/>
    <w:rsid w:val="00A20BF6"/>
    <w:rsid w:val="00A303D6"/>
    <w:rsid w:val="00A46477"/>
    <w:rsid w:val="00A50FE4"/>
    <w:rsid w:val="00A748FA"/>
    <w:rsid w:val="00A961E2"/>
    <w:rsid w:val="00AA39F1"/>
    <w:rsid w:val="00AB44CC"/>
    <w:rsid w:val="00AC1EFE"/>
    <w:rsid w:val="00AC2076"/>
    <w:rsid w:val="00AC7977"/>
    <w:rsid w:val="00AF05E7"/>
    <w:rsid w:val="00B21F0B"/>
    <w:rsid w:val="00B335A3"/>
    <w:rsid w:val="00B34792"/>
    <w:rsid w:val="00B57C61"/>
    <w:rsid w:val="00B648D7"/>
    <w:rsid w:val="00B7797E"/>
    <w:rsid w:val="00B92E2C"/>
    <w:rsid w:val="00BA33CD"/>
    <w:rsid w:val="00BD265C"/>
    <w:rsid w:val="00C07CB8"/>
    <w:rsid w:val="00C12574"/>
    <w:rsid w:val="00C13FCF"/>
    <w:rsid w:val="00C16411"/>
    <w:rsid w:val="00C16E63"/>
    <w:rsid w:val="00C21106"/>
    <w:rsid w:val="00C23CCA"/>
    <w:rsid w:val="00C3345B"/>
    <w:rsid w:val="00C36EFE"/>
    <w:rsid w:val="00C44C3D"/>
    <w:rsid w:val="00C7024F"/>
    <w:rsid w:val="00C76C48"/>
    <w:rsid w:val="00C7746B"/>
    <w:rsid w:val="00C814CE"/>
    <w:rsid w:val="00C94351"/>
    <w:rsid w:val="00CB5A81"/>
    <w:rsid w:val="00CD23AC"/>
    <w:rsid w:val="00CF09E4"/>
    <w:rsid w:val="00D04B6C"/>
    <w:rsid w:val="00D173F4"/>
    <w:rsid w:val="00D43520"/>
    <w:rsid w:val="00D4743D"/>
    <w:rsid w:val="00D72825"/>
    <w:rsid w:val="00D7504B"/>
    <w:rsid w:val="00D77AB2"/>
    <w:rsid w:val="00D91B70"/>
    <w:rsid w:val="00DC6534"/>
    <w:rsid w:val="00DD383B"/>
    <w:rsid w:val="00DE508E"/>
    <w:rsid w:val="00E05494"/>
    <w:rsid w:val="00E24E54"/>
    <w:rsid w:val="00E55F3B"/>
    <w:rsid w:val="00E608D7"/>
    <w:rsid w:val="00E87C29"/>
    <w:rsid w:val="00E91212"/>
    <w:rsid w:val="00EA124A"/>
    <w:rsid w:val="00EA4B8B"/>
    <w:rsid w:val="00EE5030"/>
    <w:rsid w:val="00F322CF"/>
    <w:rsid w:val="00F365CD"/>
    <w:rsid w:val="00F37E21"/>
    <w:rsid w:val="00F411E3"/>
    <w:rsid w:val="00F72D90"/>
    <w:rsid w:val="00F74B95"/>
    <w:rsid w:val="00F820FC"/>
    <w:rsid w:val="00F978EF"/>
    <w:rsid w:val="00FB19D9"/>
    <w:rsid w:val="00FC197B"/>
    <w:rsid w:val="00FD05AD"/>
    <w:rsid w:val="00FE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621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19</cp:revision>
  <dcterms:created xsi:type="dcterms:W3CDTF">2022-03-28T18:14:00Z</dcterms:created>
  <dcterms:modified xsi:type="dcterms:W3CDTF">2022-04-08T17:38:00Z</dcterms:modified>
</cp:coreProperties>
</file>