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BEBEA" w14:textId="77777777" w:rsidR="005E71A9" w:rsidRDefault="005E71A9">
      <w:pPr>
        <w:widowControl w:val="0"/>
        <w:pBdr>
          <w:top w:val="nil"/>
          <w:left w:val="nil"/>
          <w:bottom w:val="nil"/>
          <w:right w:val="nil"/>
          <w:between w:val="nil"/>
        </w:pBdr>
        <w:spacing w:after="0" w:line="276" w:lineRule="auto"/>
        <w:rPr>
          <w:rFonts w:ascii="Arial" w:eastAsia="Arial" w:hAnsi="Arial" w:cs="Arial"/>
          <w:color w:val="000000"/>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5E71A9" w14:paraId="1CF305FB" w14:textId="77777777">
        <w:tc>
          <w:tcPr>
            <w:tcW w:w="8828" w:type="dxa"/>
            <w:gridSpan w:val="5"/>
            <w:shd w:val="clear" w:color="auto" w:fill="943734"/>
            <w:vAlign w:val="center"/>
          </w:tcPr>
          <w:p w14:paraId="1ED643C8"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5E71A9" w14:paraId="6BB8C2F8" w14:textId="77777777">
        <w:tc>
          <w:tcPr>
            <w:tcW w:w="2689" w:type="dxa"/>
            <w:shd w:val="clear" w:color="auto" w:fill="C0504D"/>
            <w:vAlign w:val="center"/>
          </w:tcPr>
          <w:p w14:paraId="32393C1C"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58C3D46A"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5E71A9" w14:paraId="6FDB5C4E" w14:textId="77777777">
        <w:tc>
          <w:tcPr>
            <w:tcW w:w="2689" w:type="dxa"/>
            <w:shd w:val="clear" w:color="auto" w:fill="C0504D"/>
            <w:vAlign w:val="center"/>
          </w:tcPr>
          <w:p w14:paraId="2A1C837B"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2ECC201"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w:t>
            </w:r>
            <w:proofErr w:type="gramStart"/>
            <w:r>
              <w:rPr>
                <w:rFonts w:ascii="Arial" w:eastAsia="Arial" w:hAnsi="Arial" w:cs="Arial"/>
                <w:color w:val="000000"/>
              </w:rPr>
              <w:t>C.R</w:t>
            </w:r>
            <w:proofErr w:type="gramEnd"/>
          </w:p>
        </w:tc>
      </w:tr>
      <w:tr w:rsidR="005E71A9" w14:paraId="088C4FAF" w14:textId="77777777">
        <w:tc>
          <w:tcPr>
            <w:tcW w:w="2689" w:type="dxa"/>
            <w:shd w:val="clear" w:color="auto" w:fill="C0504D"/>
            <w:vAlign w:val="center"/>
          </w:tcPr>
          <w:p w14:paraId="4D71022A"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36CD968"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13</w:t>
            </w:r>
            <w:r>
              <w:rPr>
                <w:rFonts w:ascii="Arial" w:eastAsia="Arial" w:hAnsi="Arial" w:cs="Arial"/>
                <w:color w:val="000000"/>
              </w:rPr>
              <w:t>/09/2021</w:t>
            </w:r>
          </w:p>
        </w:tc>
        <w:tc>
          <w:tcPr>
            <w:tcW w:w="1701" w:type="dxa"/>
            <w:gridSpan w:val="2"/>
            <w:shd w:val="clear" w:color="auto" w:fill="C0504D"/>
            <w:vAlign w:val="center"/>
          </w:tcPr>
          <w:p w14:paraId="01DD1D96"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1AC4BCD1"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8</w:t>
            </w:r>
          </w:p>
        </w:tc>
      </w:tr>
      <w:tr w:rsidR="005E71A9" w14:paraId="7EFE1261" w14:textId="77777777">
        <w:tc>
          <w:tcPr>
            <w:tcW w:w="2689" w:type="dxa"/>
            <w:shd w:val="clear" w:color="auto" w:fill="C0504D"/>
            <w:vAlign w:val="center"/>
          </w:tcPr>
          <w:p w14:paraId="09D9A812"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7E11768E"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Disminuir la sintomatología en una mujer de 56 años con rasgos de un trastorno de duelo complejo con especificador: traumático.</w:t>
            </w:r>
          </w:p>
        </w:tc>
      </w:tr>
      <w:tr w:rsidR="005E71A9" w14:paraId="3FBF38DE" w14:textId="77777777">
        <w:tc>
          <w:tcPr>
            <w:tcW w:w="8828" w:type="dxa"/>
            <w:gridSpan w:val="5"/>
            <w:shd w:val="clear" w:color="auto" w:fill="943734"/>
          </w:tcPr>
          <w:p w14:paraId="7414098C" w14:textId="77777777" w:rsidR="005E71A9" w:rsidRDefault="005E71A9">
            <w:pPr>
              <w:pBdr>
                <w:top w:val="nil"/>
                <w:left w:val="nil"/>
                <w:bottom w:val="nil"/>
                <w:right w:val="nil"/>
                <w:between w:val="nil"/>
              </w:pBdr>
              <w:spacing w:before="120" w:after="120"/>
              <w:rPr>
                <w:rFonts w:ascii="Arial" w:eastAsia="Arial" w:hAnsi="Arial" w:cs="Arial"/>
                <w:color w:val="000000"/>
              </w:rPr>
            </w:pPr>
          </w:p>
        </w:tc>
      </w:tr>
      <w:tr w:rsidR="005E71A9" w14:paraId="3DCE5257" w14:textId="77777777">
        <w:tc>
          <w:tcPr>
            <w:tcW w:w="2689" w:type="dxa"/>
            <w:shd w:val="clear" w:color="auto" w:fill="C0504D"/>
            <w:vAlign w:val="center"/>
          </w:tcPr>
          <w:p w14:paraId="25F583FA"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56D4D3CD"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r>
              <w:rPr>
                <w:rFonts w:ascii="Arial" w:eastAsia="Arial" w:hAnsi="Arial" w:cs="Arial"/>
                <w:i/>
                <w:color w:val="000000"/>
              </w:rPr>
              <w:t>rapport</w:t>
            </w:r>
            <w:r>
              <w:rPr>
                <w:rFonts w:ascii="Arial" w:eastAsia="Arial" w:hAnsi="Arial" w:cs="Arial"/>
                <w:color w:val="000000"/>
              </w:rPr>
              <w:t xml:space="preserve"> con E.C.  Continuar con la metodología de la logoterapia con el fin de encontrar un sentido al episodio de dolor, verlo como una oportunidad de crecimiento. Implementar una técnica de la Gestalt, con el fin de autoafirmar sus capacidades mediante la técni</w:t>
            </w:r>
            <w:r>
              <w:rPr>
                <w:rFonts w:ascii="Arial" w:eastAsia="Arial" w:hAnsi="Arial" w:cs="Arial"/>
                <w:color w:val="000000"/>
              </w:rPr>
              <w:t>ca de transformar preguntas en autoafirmaciones.</w:t>
            </w:r>
          </w:p>
        </w:tc>
      </w:tr>
      <w:tr w:rsidR="005E71A9" w14:paraId="727B7DE2" w14:textId="77777777">
        <w:tc>
          <w:tcPr>
            <w:tcW w:w="2689" w:type="dxa"/>
            <w:tcBorders>
              <w:bottom w:val="nil"/>
            </w:tcBorders>
            <w:shd w:val="clear" w:color="auto" w:fill="C0504D"/>
            <w:vAlign w:val="center"/>
          </w:tcPr>
          <w:p w14:paraId="2F39988A"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4F9DC42B"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Trabajar en las distintas áreas de valores e hiperreflexión mediante el diálogo socrático de la logoterapia como el modelo de procesamiento dual, que es una vía de afrontamiento de la perdida con dos términos; reconstrucción del significado en orientación </w:t>
            </w:r>
            <w:r>
              <w:rPr>
                <w:rFonts w:ascii="Arial" w:eastAsia="Arial" w:hAnsi="Arial" w:cs="Arial"/>
                <w:color w:val="000000"/>
              </w:rPr>
              <w:t>a la perdida y restauración de la terapia cognitivo conductual.</w:t>
            </w:r>
          </w:p>
        </w:tc>
      </w:tr>
      <w:tr w:rsidR="005E71A9" w14:paraId="5F2D3484" w14:textId="77777777">
        <w:tc>
          <w:tcPr>
            <w:tcW w:w="6621" w:type="dxa"/>
            <w:gridSpan w:val="3"/>
            <w:shd w:val="clear" w:color="auto" w:fill="943734"/>
            <w:vAlign w:val="center"/>
          </w:tcPr>
          <w:p w14:paraId="06994642"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41290EE5"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5E71A9" w14:paraId="3DD3DC55" w14:textId="77777777">
        <w:tc>
          <w:tcPr>
            <w:tcW w:w="6621" w:type="dxa"/>
            <w:gridSpan w:val="3"/>
            <w:vAlign w:val="center"/>
          </w:tcPr>
          <w:p w14:paraId="6444972C" w14:textId="77777777" w:rsidR="005E71A9" w:rsidRDefault="00021744">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o</w:t>
            </w:r>
            <w:r>
              <w:rPr>
                <w:rFonts w:ascii="Arial" w:eastAsia="Arial" w:hAnsi="Arial" w:cs="Arial"/>
                <w:b/>
                <w:color w:val="000000"/>
              </w:rPr>
              <w:tab/>
              <w:t>Bienvenida al paciente:</w:t>
            </w:r>
          </w:p>
          <w:p w14:paraId="3668706A"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Establecer </w:t>
            </w:r>
            <w:r>
              <w:rPr>
                <w:rFonts w:ascii="Arial" w:eastAsia="Arial" w:hAnsi="Arial" w:cs="Arial"/>
                <w:i/>
                <w:color w:val="000000"/>
              </w:rPr>
              <w:t>rapport</w:t>
            </w:r>
            <w:r>
              <w:rPr>
                <w:rFonts w:ascii="Arial" w:eastAsia="Arial" w:hAnsi="Arial" w:cs="Arial"/>
                <w:color w:val="000000"/>
              </w:rPr>
              <w:t xml:space="preserve"> entre paciente y terapeuta, averiguando ¿cómo estuvo la semana de la </w:t>
            </w:r>
            <w:proofErr w:type="gramStart"/>
            <w:r>
              <w:rPr>
                <w:rFonts w:ascii="Arial" w:eastAsia="Arial" w:hAnsi="Arial" w:cs="Arial"/>
                <w:color w:val="000000"/>
              </w:rPr>
              <w:t>paciente?.</w:t>
            </w:r>
            <w:proofErr w:type="gramEnd"/>
            <w:r>
              <w:rPr>
                <w:rFonts w:ascii="Arial" w:eastAsia="Arial" w:hAnsi="Arial" w:cs="Arial"/>
                <w:color w:val="000000"/>
              </w:rPr>
              <w:t xml:space="preserve"> (5 minutos)</w:t>
            </w:r>
          </w:p>
          <w:p w14:paraId="5FAD6EE5" w14:textId="77777777" w:rsidR="005E71A9" w:rsidRDefault="00021744">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o</w:t>
            </w:r>
            <w:r>
              <w:rPr>
                <w:rFonts w:ascii="Arial" w:eastAsia="Arial" w:hAnsi="Arial" w:cs="Arial"/>
                <w:b/>
                <w:color w:val="000000"/>
              </w:rPr>
              <w:tab/>
              <w:t>Revisión de la tarea:</w:t>
            </w:r>
          </w:p>
          <w:p w14:paraId="1B841F9C"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Revisar de aquella lista que se realizó en último momento con el fin de encontrar carta de juzgado. (5 minutos)</w:t>
            </w:r>
          </w:p>
          <w:p w14:paraId="36BD6409"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o</w:t>
            </w:r>
            <w:r>
              <w:rPr>
                <w:rFonts w:ascii="Arial" w:eastAsia="Arial" w:hAnsi="Arial" w:cs="Arial"/>
                <w:b/>
                <w:color w:val="000000"/>
              </w:rPr>
              <w:tab/>
              <w:t>Intervención</w:t>
            </w:r>
          </w:p>
          <w:p w14:paraId="1AB3883C"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Emplear logo</w:t>
            </w:r>
            <w:r>
              <w:rPr>
                <w:rFonts w:ascii="Arial" w:eastAsia="Arial" w:hAnsi="Arial" w:cs="Arial"/>
                <w:color w:val="000000"/>
              </w:rPr>
              <w:t>terapia y los tres valores fundamentales. A partir de</w:t>
            </w:r>
            <w:r>
              <w:rPr>
                <w:rFonts w:ascii="Arial" w:eastAsia="Arial" w:hAnsi="Arial" w:cs="Arial"/>
              </w:rPr>
              <w:t>l proceso de sus duelos.</w:t>
            </w:r>
          </w:p>
          <w:p w14:paraId="747E2CE7"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Finalmente, emplear el diálogo socrático para que la paciente emplee sus nuevas metas, que le generan bienestar psicoemocional. (35 minutos)</w:t>
            </w:r>
          </w:p>
          <w:p w14:paraId="278D8238" w14:textId="77777777" w:rsidR="005E71A9" w:rsidRDefault="00021744">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o</w:t>
            </w:r>
            <w:r>
              <w:rPr>
                <w:rFonts w:ascii="Arial" w:eastAsia="Arial" w:hAnsi="Arial" w:cs="Arial"/>
                <w:b/>
                <w:color w:val="000000"/>
              </w:rPr>
              <w:tab/>
              <w:t>Retroalimentación</w:t>
            </w:r>
          </w:p>
          <w:p w14:paraId="7AC9722F"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 Brindar psicoedu</w:t>
            </w:r>
            <w:r>
              <w:rPr>
                <w:rFonts w:ascii="Arial" w:eastAsia="Arial" w:hAnsi="Arial" w:cs="Arial"/>
                <w:color w:val="000000"/>
              </w:rPr>
              <w:t xml:space="preserve">cación y resolver dudas como comentar el aprendizaje adquirido. (5 minutos). </w:t>
            </w:r>
          </w:p>
          <w:p w14:paraId="1D2E7F18"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w:t>
            </w:r>
            <w:r>
              <w:rPr>
                <w:rFonts w:ascii="Arial" w:eastAsia="Arial" w:hAnsi="Arial" w:cs="Arial"/>
                <w:color w:val="000000"/>
              </w:rPr>
              <w:tab/>
            </w:r>
            <w:r>
              <w:rPr>
                <w:rFonts w:ascii="Arial" w:eastAsia="Arial" w:hAnsi="Arial" w:cs="Arial"/>
                <w:b/>
                <w:color w:val="000000"/>
              </w:rPr>
              <w:t>Cierre</w:t>
            </w:r>
          </w:p>
          <w:p w14:paraId="1BCE85AD"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Explicar la tarea y desear buenos deseos para la próxima semana, mostrando disposición. (5 minutos)</w:t>
            </w:r>
          </w:p>
        </w:tc>
        <w:tc>
          <w:tcPr>
            <w:tcW w:w="2207" w:type="dxa"/>
            <w:gridSpan w:val="2"/>
            <w:vAlign w:val="center"/>
          </w:tcPr>
          <w:p w14:paraId="5CEAFC09" w14:textId="77777777" w:rsidR="005E71A9" w:rsidRDefault="00021744">
            <w:pPr>
              <w:numPr>
                <w:ilvl w:val="0"/>
                <w:numId w:val="2"/>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lastRenderedPageBreak/>
              <w:t>Cuaderno de la paciente.</w:t>
            </w:r>
          </w:p>
        </w:tc>
      </w:tr>
      <w:tr w:rsidR="005E71A9" w14:paraId="52F4063A" w14:textId="77777777">
        <w:tc>
          <w:tcPr>
            <w:tcW w:w="6621" w:type="dxa"/>
            <w:gridSpan w:val="3"/>
            <w:shd w:val="clear" w:color="auto" w:fill="943734"/>
            <w:vAlign w:val="center"/>
          </w:tcPr>
          <w:p w14:paraId="03B87469"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56569737"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5E71A9" w14:paraId="5BF02E38" w14:textId="77777777">
        <w:tc>
          <w:tcPr>
            <w:tcW w:w="6621" w:type="dxa"/>
            <w:gridSpan w:val="3"/>
            <w:vAlign w:val="center"/>
          </w:tcPr>
          <w:p w14:paraId="769FB276" w14:textId="77777777" w:rsidR="005E71A9" w:rsidRDefault="0002174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Continuar con sus técnicas de atención plena y álbum de momentos importantes.</w:t>
            </w:r>
          </w:p>
        </w:tc>
        <w:tc>
          <w:tcPr>
            <w:tcW w:w="2207" w:type="dxa"/>
            <w:gridSpan w:val="2"/>
            <w:vAlign w:val="center"/>
          </w:tcPr>
          <w:p w14:paraId="678E5F70" w14:textId="77777777" w:rsidR="005E71A9" w:rsidRDefault="00021744">
            <w:pPr>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La paciente decide su material.</w:t>
            </w:r>
          </w:p>
        </w:tc>
      </w:tr>
      <w:tr w:rsidR="005E71A9" w14:paraId="6BB7AA2F" w14:textId="77777777">
        <w:tc>
          <w:tcPr>
            <w:tcW w:w="8828" w:type="dxa"/>
            <w:gridSpan w:val="5"/>
            <w:shd w:val="clear" w:color="auto" w:fill="943734"/>
            <w:vAlign w:val="center"/>
          </w:tcPr>
          <w:p w14:paraId="2829EEB7" w14:textId="77777777" w:rsidR="005E71A9" w:rsidRDefault="0002174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5E71A9" w14:paraId="6BBDD9B7" w14:textId="77777777">
        <w:tc>
          <w:tcPr>
            <w:tcW w:w="8828" w:type="dxa"/>
            <w:gridSpan w:val="5"/>
            <w:vAlign w:val="center"/>
          </w:tcPr>
          <w:p w14:paraId="0008C6C3" w14:textId="77777777" w:rsidR="005E71A9" w:rsidRDefault="00021744">
            <w:pPr>
              <w:spacing w:before="120" w:after="120"/>
              <w:jc w:val="both"/>
              <w:rPr>
                <w:rFonts w:ascii="Arial" w:eastAsia="Arial" w:hAnsi="Arial" w:cs="Arial"/>
                <w:color w:val="000000"/>
              </w:rPr>
            </w:pPr>
            <w:r>
              <w:rPr>
                <w:rFonts w:ascii="Arial" w:eastAsia="Arial" w:hAnsi="Arial" w:cs="Arial"/>
                <w:color w:val="000000"/>
              </w:rPr>
              <w:t>Se realiza examen del estado mental, con el fin de lograr observar los aspectos que nos brinden información esencial sobre la paciente tales como su pensamiento, lenguaje etc.</w:t>
            </w:r>
          </w:p>
        </w:tc>
      </w:tr>
    </w:tbl>
    <w:p w14:paraId="6D562822" w14:textId="77777777" w:rsidR="005E71A9" w:rsidRDefault="005E71A9"/>
    <w:p w14:paraId="1D4E8223" w14:textId="77777777" w:rsidR="005E71A9" w:rsidRDefault="005E71A9">
      <w:pPr>
        <w:pBdr>
          <w:top w:val="nil"/>
          <w:left w:val="nil"/>
          <w:bottom w:val="nil"/>
          <w:right w:val="nil"/>
          <w:between w:val="nil"/>
        </w:pBdr>
        <w:spacing w:before="120" w:after="120" w:line="240" w:lineRule="auto"/>
        <w:jc w:val="center"/>
        <w:rPr>
          <w:rFonts w:ascii="Arial" w:eastAsia="Arial" w:hAnsi="Arial" w:cs="Arial"/>
          <w:color w:val="000000"/>
        </w:rPr>
      </w:pPr>
    </w:p>
    <w:p w14:paraId="67E32DD6" w14:textId="77777777" w:rsidR="005E71A9" w:rsidRDefault="00021744">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5E71A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048A3" w14:textId="77777777" w:rsidR="00021744" w:rsidRDefault="00021744">
      <w:pPr>
        <w:spacing w:after="0" w:line="240" w:lineRule="auto"/>
      </w:pPr>
      <w:r>
        <w:separator/>
      </w:r>
    </w:p>
  </w:endnote>
  <w:endnote w:type="continuationSeparator" w:id="0">
    <w:p w14:paraId="7C425AE5" w14:textId="77777777" w:rsidR="00021744" w:rsidRDefault="00021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35342" w14:textId="77777777" w:rsidR="00021744" w:rsidRDefault="00021744">
      <w:pPr>
        <w:spacing w:after="0" w:line="240" w:lineRule="auto"/>
      </w:pPr>
      <w:r>
        <w:separator/>
      </w:r>
    </w:p>
  </w:footnote>
  <w:footnote w:type="continuationSeparator" w:id="0">
    <w:p w14:paraId="11D4D98A" w14:textId="77777777" w:rsidR="00021744" w:rsidRDefault="00021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C52CD" w14:textId="77777777" w:rsidR="005E71A9" w:rsidRDefault="0002174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3B68CAD9" wp14:editId="3E3AC877">
          <wp:simplePos x="0" y="0"/>
          <wp:positionH relativeFrom="column">
            <wp:posOffset>-819148</wp:posOffset>
          </wp:positionH>
          <wp:positionV relativeFrom="paragraph">
            <wp:posOffset>-297178</wp:posOffset>
          </wp:positionV>
          <wp:extent cx="2308860" cy="857250"/>
          <wp:effectExtent l="0" t="0" r="0" b="0"/>
          <wp:wrapNone/>
          <wp:docPr id="3"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C387E"/>
    <w:multiLevelType w:val="multilevel"/>
    <w:tmpl w:val="E0AA8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DEE5B16"/>
    <w:multiLevelType w:val="multilevel"/>
    <w:tmpl w:val="35A2D5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1A9"/>
    <w:rsid w:val="00021744"/>
    <w:rsid w:val="005E71A9"/>
    <w:rsid w:val="00BE5ED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3D48C"/>
  <w15:docId w15:val="{62CE9C8D-C6D4-42AD-97BD-D369764A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5118D9"/>
    <w:pPr>
      <w:ind w:left="720"/>
      <w:contextualSpacing/>
    </w:pPr>
  </w:style>
  <w:style w:type="table" w:customStyle="1" w:styleId="a0">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ZnPla1CmK5JmOBQAOKXWuZEkSQ==">AMUW2mWRT0+8emsyOYCB76zbXlGZ5Xs4vbhqScOm+taFIDRliCfnymIJw9RqbfU4Nhzr2w1UN0FX1wG9rQ7cQcKz72N3j6KL89Dr7aTTDim461Z3XDnTdjiRElHgjxTnIEa/7O2CogIy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1892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2</cp:revision>
  <dcterms:created xsi:type="dcterms:W3CDTF">2021-09-13T16:40:00Z</dcterms:created>
  <dcterms:modified xsi:type="dcterms:W3CDTF">2021-09-13T16:40:00Z</dcterms:modified>
</cp:coreProperties>
</file>