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20" w:before="120" w:line="360" w:lineRule="auto"/>
        <w:jc w:val="center"/>
        <w:rPr>
          <w:b w:val="1"/>
        </w:rPr>
      </w:pPr>
      <w:bookmarkStart w:colFirst="0" w:colLast="0" w:name="_gjdgxs" w:id="0"/>
      <w:bookmarkEnd w:id="0"/>
      <w:r w:rsidDel="00000000" w:rsidR="00000000" w:rsidRPr="00000000">
        <w:rPr>
          <w:b w:val="1"/>
          <w:rtl w:val="0"/>
        </w:rPr>
        <w:t xml:space="preserve">NOTA DE CAMPO 14</w:t>
      </w:r>
    </w:p>
    <w:tbl>
      <w:tblPr>
        <w:tblStyle w:val="Table1"/>
        <w:tblW w:w="259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96"/>
        <w:tblGridChange w:id="0">
          <w:tblGrid>
            <w:gridCol w:w="2596"/>
          </w:tblGrid>
        </w:tblGridChange>
      </w:tblGrid>
      <w:tr>
        <w:trPr>
          <w:cantSplit w:val="0"/>
          <w:tblHeader w:val="0"/>
        </w:trPr>
        <w:tc>
          <w:tcPr/>
          <w:p w:rsidR="00000000" w:rsidDel="00000000" w:rsidP="00000000" w:rsidRDefault="00000000" w:rsidRPr="00000000" w14:paraId="00000002">
            <w:pPr>
              <w:spacing w:after="120" w:before="120" w:line="240" w:lineRule="auto"/>
              <w:rPr>
                <w:b w:val="1"/>
                <w:sz w:val="20"/>
                <w:szCs w:val="20"/>
              </w:rPr>
            </w:pPr>
            <w:r w:rsidDel="00000000" w:rsidR="00000000" w:rsidRPr="00000000">
              <w:rPr>
                <w:b w:val="1"/>
                <w:sz w:val="20"/>
                <w:szCs w:val="20"/>
                <w:rtl w:val="0"/>
              </w:rPr>
              <w:t xml:space="preserve">Semestre: Quinto </w:t>
            </w:r>
          </w:p>
        </w:tc>
      </w:tr>
      <w:tr>
        <w:trPr>
          <w:cantSplit w:val="0"/>
          <w:tblHeader w:val="0"/>
        </w:trPr>
        <w:tc>
          <w:tcPr>
            <w:shd w:fill="c00000" w:val="clear"/>
          </w:tcPr>
          <w:p w:rsidR="00000000" w:rsidDel="00000000" w:rsidP="00000000" w:rsidRDefault="00000000" w:rsidRPr="00000000" w14:paraId="00000003">
            <w:pPr>
              <w:spacing w:after="120" w:before="120" w:line="240" w:lineRule="auto"/>
              <w:rPr>
                <w:b w:val="1"/>
                <w:sz w:val="20"/>
                <w:szCs w:val="20"/>
              </w:rPr>
            </w:pPr>
            <w:r w:rsidDel="00000000" w:rsidR="00000000" w:rsidRPr="00000000">
              <w:rPr>
                <w:b w:val="1"/>
                <w:sz w:val="20"/>
                <w:szCs w:val="20"/>
                <w:rtl w:val="0"/>
              </w:rPr>
              <w:t xml:space="preserve">Profesora encargada:</w:t>
            </w:r>
          </w:p>
        </w:tc>
      </w:tr>
      <w:tr>
        <w:trPr>
          <w:cantSplit w:val="0"/>
          <w:tblHeader w:val="0"/>
        </w:trPr>
        <w:tc>
          <w:tcPr/>
          <w:p w:rsidR="00000000" w:rsidDel="00000000" w:rsidP="00000000" w:rsidRDefault="00000000" w:rsidRPr="00000000" w14:paraId="00000004">
            <w:pPr>
              <w:spacing w:after="120" w:before="120" w:line="240" w:lineRule="auto"/>
              <w:rPr>
                <w:b w:val="1"/>
                <w:sz w:val="20"/>
                <w:szCs w:val="20"/>
              </w:rPr>
            </w:pPr>
            <w:r w:rsidDel="00000000" w:rsidR="00000000" w:rsidRPr="00000000">
              <w:rPr>
                <w:b w:val="1"/>
                <w:sz w:val="20"/>
                <w:szCs w:val="20"/>
                <w:rtl w:val="0"/>
              </w:rPr>
              <w:t xml:space="preserve">Nathalia Jiménez</w:t>
            </w:r>
          </w:p>
        </w:tc>
      </w:tr>
    </w:tbl>
    <w:p w:rsidR="00000000" w:rsidDel="00000000" w:rsidP="00000000" w:rsidRDefault="00000000" w:rsidRPr="00000000" w14:paraId="00000005">
      <w:pPr>
        <w:spacing w:after="120" w:before="120" w:line="360" w:lineRule="auto"/>
        <w:jc w:val="both"/>
        <w:rPr/>
      </w:pPr>
      <w:r w:rsidDel="00000000" w:rsidR="00000000" w:rsidRPr="00000000">
        <w:rPr>
          <w:b w:val="1"/>
          <w:rtl w:val="0"/>
        </w:rPr>
        <w:t xml:space="preserve">Nombre del practicante:</w:t>
      </w:r>
      <w:r w:rsidDel="00000000" w:rsidR="00000000" w:rsidRPr="00000000">
        <w:rPr>
          <w:rtl w:val="0"/>
        </w:rPr>
        <w:t xml:space="preserve"> María Fernanda Gordillo Franco </w:t>
      </w:r>
    </w:p>
    <w:p w:rsidR="00000000" w:rsidDel="00000000" w:rsidP="00000000" w:rsidRDefault="00000000" w:rsidRPr="00000000" w14:paraId="00000006">
      <w:pPr>
        <w:spacing w:after="120" w:before="120" w:line="360" w:lineRule="auto"/>
        <w:jc w:val="both"/>
        <w:rPr>
          <w:b w:val="1"/>
        </w:rPr>
      </w:pPr>
      <w:r w:rsidDel="00000000" w:rsidR="00000000" w:rsidRPr="00000000">
        <w:rPr>
          <w:b w:val="1"/>
          <w:rtl w:val="0"/>
        </w:rPr>
        <w:t xml:space="preserve">Año que cursa: </w:t>
      </w:r>
      <w:r w:rsidDel="00000000" w:rsidR="00000000" w:rsidRPr="00000000">
        <w:rPr>
          <w:rtl w:val="0"/>
        </w:rPr>
        <w:t xml:space="preserve">Tercer año</w:t>
      </w:r>
      <w:r w:rsidDel="00000000" w:rsidR="00000000" w:rsidRPr="00000000">
        <w:rPr>
          <w:rtl w:val="0"/>
        </w:rPr>
      </w:r>
    </w:p>
    <w:p w:rsidR="00000000" w:rsidDel="00000000" w:rsidP="00000000" w:rsidRDefault="00000000" w:rsidRPr="00000000" w14:paraId="00000007">
      <w:pPr>
        <w:spacing w:after="120" w:before="120" w:line="360" w:lineRule="auto"/>
        <w:jc w:val="both"/>
        <w:rPr/>
      </w:pPr>
      <w:r w:rsidDel="00000000" w:rsidR="00000000" w:rsidRPr="00000000">
        <w:rPr>
          <w:b w:val="1"/>
          <w:rtl w:val="0"/>
        </w:rPr>
        <w:t xml:space="preserve">N°. de sesión:</w:t>
      </w:r>
      <w:r w:rsidDel="00000000" w:rsidR="00000000" w:rsidRPr="00000000">
        <w:rPr>
          <w:rtl w:val="0"/>
        </w:rPr>
        <w:t xml:space="preserve"> 14</w:t>
      </w:r>
    </w:p>
    <w:p w:rsidR="00000000" w:rsidDel="00000000" w:rsidP="00000000" w:rsidRDefault="00000000" w:rsidRPr="00000000" w14:paraId="00000008">
      <w:pPr>
        <w:spacing w:after="120" w:before="120" w:line="360" w:lineRule="auto"/>
        <w:jc w:val="both"/>
        <w:rPr/>
      </w:pPr>
      <w:r w:rsidDel="00000000" w:rsidR="00000000" w:rsidRPr="00000000">
        <w:rPr>
          <w:b w:val="1"/>
          <w:rtl w:val="0"/>
        </w:rPr>
        <w:t xml:space="preserve">Nombre del paciente:</w:t>
      </w:r>
      <w:r w:rsidDel="00000000" w:rsidR="00000000" w:rsidRPr="00000000">
        <w:rPr>
          <w:rtl w:val="0"/>
        </w:rPr>
        <w:t xml:space="preserve"> R. S</w:t>
      </w:r>
    </w:p>
    <w:p w:rsidR="00000000" w:rsidDel="00000000" w:rsidP="00000000" w:rsidRDefault="00000000" w:rsidRPr="00000000" w14:paraId="00000009">
      <w:pPr>
        <w:spacing w:after="120" w:before="120" w:line="360" w:lineRule="auto"/>
        <w:jc w:val="both"/>
        <w:rPr/>
      </w:pPr>
      <w:r w:rsidDel="00000000" w:rsidR="00000000" w:rsidRPr="00000000">
        <w:rPr>
          <w:b w:val="1"/>
          <w:rtl w:val="0"/>
        </w:rPr>
        <w:t xml:space="preserve">Fecha y hora de la sesión:</w:t>
      </w:r>
      <w:r w:rsidDel="00000000" w:rsidR="00000000" w:rsidRPr="00000000">
        <w:rPr>
          <w:rtl w:val="0"/>
        </w:rPr>
        <w:t xml:space="preserve"> 13/05/2022</w:t>
      </w:r>
    </w:p>
    <w:p w:rsidR="00000000" w:rsidDel="00000000" w:rsidP="00000000" w:rsidRDefault="00000000" w:rsidRPr="00000000" w14:paraId="0000000A">
      <w:pPr>
        <w:numPr>
          <w:ilvl w:val="0"/>
          <w:numId w:val="1"/>
        </w:numPr>
        <w:spacing w:after="120" w:before="120" w:line="360" w:lineRule="auto"/>
        <w:ind w:left="720" w:hanging="360"/>
        <w:jc w:val="both"/>
        <w:rPr>
          <w:b w:val="1"/>
        </w:rPr>
      </w:pPr>
      <w:r w:rsidDel="00000000" w:rsidR="00000000" w:rsidRPr="00000000">
        <w:rPr>
          <w:b w:val="1"/>
          <w:rtl w:val="0"/>
        </w:rPr>
        <w:t xml:space="preserve">Después de concluir la sesión con el paciente, completar el siguiente cuadro:</w:t>
      </w:r>
    </w:p>
    <w:tbl>
      <w:tblPr>
        <w:tblStyle w:val="Table2"/>
        <w:tblW w:w="882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63"/>
        <w:gridCol w:w="6565"/>
        <w:tblGridChange w:id="0">
          <w:tblGrid>
            <w:gridCol w:w="2263"/>
            <w:gridCol w:w="6565"/>
          </w:tblGrid>
        </w:tblGridChange>
      </w:tblGrid>
      <w:tr>
        <w:trPr>
          <w:cantSplit w:val="0"/>
          <w:tblHeader w:val="0"/>
        </w:trPr>
        <w:tc>
          <w:tcPr>
            <w:shd w:fill="c00000" w:val="clear"/>
          </w:tcPr>
          <w:p w:rsidR="00000000" w:rsidDel="00000000" w:rsidP="00000000" w:rsidRDefault="00000000" w:rsidRPr="00000000" w14:paraId="0000000B">
            <w:pPr>
              <w:spacing w:after="120" w:before="120" w:line="360" w:lineRule="auto"/>
              <w:jc w:val="center"/>
              <w:rPr>
                <w:b w:val="1"/>
              </w:rPr>
            </w:pPr>
            <w:r w:rsidDel="00000000" w:rsidR="00000000" w:rsidRPr="00000000">
              <w:rPr>
                <w:b w:val="1"/>
                <w:rtl w:val="0"/>
              </w:rPr>
              <w:t xml:space="preserve">Objetivo de la sesión</w:t>
            </w:r>
          </w:p>
        </w:tc>
        <w:tc>
          <w:tcPr/>
          <w:p w:rsidR="00000000" w:rsidDel="00000000" w:rsidP="00000000" w:rsidRDefault="00000000" w:rsidRPr="00000000" w14:paraId="0000000C">
            <w:pPr>
              <w:spacing w:after="120" w:before="120" w:line="360" w:lineRule="auto"/>
              <w:jc w:val="both"/>
              <w:rPr/>
            </w:pPr>
            <w:r w:rsidDel="00000000" w:rsidR="00000000" w:rsidRPr="00000000">
              <w:rPr>
                <w:rtl w:val="0"/>
              </w:rPr>
              <w:t xml:space="preserve">Dar cierre al proceso terapéutico de la paciente, evaluando su progreso. </w:t>
            </w:r>
            <w:r w:rsidDel="00000000" w:rsidR="00000000" w:rsidRPr="00000000">
              <w:rPr>
                <w:rtl w:val="0"/>
              </w:rPr>
            </w:r>
          </w:p>
        </w:tc>
      </w:tr>
      <w:tr>
        <w:trPr>
          <w:cantSplit w:val="0"/>
          <w:tblHeader w:val="0"/>
        </w:trPr>
        <w:tc>
          <w:tcPr>
            <w:shd w:fill="c00000" w:val="clear"/>
          </w:tcPr>
          <w:p w:rsidR="00000000" w:rsidDel="00000000" w:rsidP="00000000" w:rsidRDefault="00000000" w:rsidRPr="00000000" w14:paraId="0000000D">
            <w:pPr>
              <w:spacing w:after="120" w:before="120" w:line="360" w:lineRule="auto"/>
              <w:jc w:val="center"/>
              <w:rPr>
                <w:b w:val="1"/>
              </w:rPr>
            </w:pPr>
            <w:r w:rsidDel="00000000" w:rsidR="00000000" w:rsidRPr="00000000">
              <w:rPr>
                <w:b w:val="1"/>
                <w:rtl w:val="0"/>
              </w:rPr>
              <w:t xml:space="preserve">Áreas trabajadas</w:t>
            </w:r>
          </w:p>
        </w:tc>
        <w:tc>
          <w:tcPr/>
          <w:p w:rsidR="00000000" w:rsidDel="00000000" w:rsidP="00000000" w:rsidRDefault="00000000" w:rsidRPr="00000000" w14:paraId="0000000E">
            <w:pPr>
              <w:spacing w:after="120" w:before="120" w:line="360" w:lineRule="auto"/>
              <w:jc w:val="both"/>
              <w:rPr>
                <w:color w:val="ff0000"/>
              </w:rPr>
            </w:pPr>
            <w:r w:rsidDel="00000000" w:rsidR="00000000" w:rsidRPr="00000000">
              <w:rPr>
                <w:rtl w:val="0"/>
              </w:rPr>
              <w:t xml:space="preserve">Se reconocerá el proceso de mejora en la paciente, así como la identificación de las áreas que aún requieren de una mejora para su progreso. </w:t>
            </w:r>
            <w:r w:rsidDel="00000000" w:rsidR="00000000" w:rsidRPr="00000000">
              <w:rPr>
                <w:rtl w:val="0"/>
              </w:rPr>
            </w:r>
          </w:p>
        </w:tc>
      </w:tr>
      <w:tr>
        <w:trPr>
          <w:cantSplit w:val="0"/>
          <w:tblHeader w:val="0"/>
        </w:trPr>
        <w:tc>
          <w:tcPr>
            <w:shd w:fill="c00000" w:val="clear"/>
          </w:tcPr>
          <w:p w:rsidR="00000000" w:rsidDel="00000000" w:rsidP="00000000" w:rsidRDefault="00000000" w:rsidRPr="00000000" w14:paraId="0000000F">
            <w:pPr>
              <w:spacing w:after="120" w:before="120" w:line="360" w:lineRule="auto"/>
              <w:jc w:val="center"/>
              <w:rPr>
                <w:b w:val="1"/>
              </w:rPr>
            </w:pPr>
            <w:r w:rsidDel="00000000" w:rsidR="00000000" w:rsidRPr="00000000">
              <w:rPr>
                <w:b w:val="1"/>
                <w:rtl w:val="0"/>
              </w:rPr>
              <w:t xml:space="preserve">Método-técnica</w:t>
            </w:r>
          </w:p>
        </w:tc>
        <w:tc>
          <w:tcPr/>
          <w:p w:rsidR="00000000" w:rsidDel="00000000" w:rsidP="00000000" w:rsidRDefault="00000000" w:rsidRPr="00000000" w14:paraId="00000010">
            <w:pPr>
              <w:spacing w:after="120" w:before="120" w:line="360" w:lineRule="auto"/>
              <w:jc w:val="both"/>
              <w:rPr/>
            </w:pPr>
            <w:r w:rsidDel="00000000" w:rsidR="00000000" w:rsidRPr="00000000">
              <w:rPr>
                <w:i w:val="1"/>
                <w:rtl w:val="0"/>
              </w:rPr>
              <w:t xml:space="preserve"> </w:t>
            </w:r>
            <w:r w:rsidDel="00000000" w:rsidR="00000000" w:rsidRPr="00000000">
              <w:rPr>
                <w:rtl w:val="0"/>
              </w:rPr>
              <w:t xml:space="preserve">Se hará uso del diálogo y las preguntas cerradas acerca de la comprensión de la paciente sobre lo expuesto dentro del informe. </w:t>
            </w:r>
            <w:r w:rsidDel="00000000" w:rsidR="00000000" w:rsidRPr="00000000">
              <w:rPr>
                <w:rtl w:val="0"/>
              </w:rPr>
            </w:r>
          </w:p>
        </w:tc>
      </w:tr>
    </w:tbl>
    <w:p w:rsidR="00000000" w:rsidDel="00000000" w:rsidP="00000000" w:rsidRDefault="00000000" w:rsidRPr="00000000" w14:paraId="00000011">
      <w:pPr>
        <w:spacing w:after="120" w:before="120" w:line="360" w:lineRule="auto"/>
        <w:jc w:val="both"/>
        <w:rPr/>
      </w:pPr>
      <w:r w:rsidDel="00000000" w:rsidR="00000000" w:rsidRPr="00000000">
        <w:rPr>
          <w:rtl w:val="0"/>
        </w:rPr>
      </w:r>
    </w:p>
    <w:p w:rsidR="00000000" w:rsidDel="00000000" w:rsidP="00000000" w:rsidRDefault="00000000" w:rsidRPr="00000000" w14:paraId="00000012">
      <w:pPr>
        <w:numPr>
          <w:ilvl w:val="0"/>
          <w:numId w:val="1"/>
        </w:numPr>
        <w:spacing w:after="120" w:before="120" w:line="360" w:lineRule="auto"/>
        <w:ind w:left="720" w:hanging="360"/>
        <w:jc w:val="both"/>
        <w:rPr>
          <w:b w:val="1"/>
        </w:rPr>
      </w:pPr>
      <w:r w:rsidDel="00000000" w:rsidR="00000000" w:rsidRPr="00000000">
        <w:rPr>
          <w:b w:val="1"/>
          <w:rtl w:val="0"/>
        </w:rPr>
        <w:t xml:space="preserve">¿Se cumplió la planificación?</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857250</wp:posOffset>
                </wp:positionH>
                <wp:positionV relativeFrom="paragraph">
                  <wp:posOffset>285750</wp:posOffset>
                </wp:positionV>
                <wp:extent cx="228600" cy="209550"/>
                <wp:effectExtent b="0" l="0" r="0" t="0"/>
                <wp:wrapNone/>
                <wp:docPr id="2" name=""/>
                <a:graphic>
                  <a:graphicData uri="http://schemas.microsoft.com/office/word/2010/wordprocessingShape">
                    <wps:wsp>
                      <wps:cNvSpPr/>
                      <wps:cNvPr id="3" name="Shape 3"/>
                      <wps:spPr>
                        <a:xfrm>
                          <a:off x="5250750" y="3694275"/>
                          <a:ext cx="190500" cy="171450"/>
                        </a:xfrm>
                        <a:prstGeom prst="mathMultiply">
                          <a:avLst>
                            <a:gd fmla="val 23520" name="adj1"/>
                          </a:avLst>
                        </a:prstGeom>
                        <a:solidFill>
                          <a:schemeClr val="accent1"/>
                        </a:solidFill>
                        <a:ln cap="flat" cmpd="sng" w="12700">
                          <a:solidFill>
                            <a:srgbClr val="395E89"/>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857250</wp:posOffset>
                </wp:positionH>
                <wp:positionV relativeFrom="paragraph">
                  <wp:posOffset>285750</wp:posOffset>
                </wp:positionV>
                <wp:extent cx="228600" cy="209550"/>
                <wp:effectExtent b="0" l="0" r="0" t="0"/>
                <wp:wrapNone/>
                <wp:docPr id="2" name="image2.png"/>
                <a:graphic>
                  <a:graphicData uri="http://schemas.openxmlformats.org/drawingml/2006/picture">
                    <pic:pic>
                      <pic:nvPicPr>
                        <pic:cNvPr id="0" name="image2.png"/>
                        <pic:cNvPicPr preferRelativeResize="0"/>
                      </pic:nvPicPr>
                      <pic:blipFill>
                        <a:blip r:embed="rId6"/>
                        <a:srcRect/>
                        <a:stretch>
                          <a:fillRect/>
                        </a:stretch>
                      </pic:blipFill>
                      <pic:spPr>
                        <a:xfrm>
                          <a:off x="0" y="0"/>
                          <a:ext cx="228600" cy="209550"/>
                        </a:xfrm>
                        <a:prstGeom prst="rect"/>
                        <a:ln/>
                      </pic:spPr>
                    </pic:pic>
                  </a:graphicData>
                </a:graphic>
              </wp:anchor>
            </w:drawing>
          </mc:Fallback>
        </mc:AlternateContent>
      </w:r>
    </w:p>
    <w:p w:rsidR="00000000" w:rsidDel="00000000" w:rsidP="00000000" w:rsidRDefault="00000000" w:rsidRPr="00000000" w14:paraId="00000013">
      <w:pPr>
        <w:spacing w:after="120" w:before="120" w:line="360" w:lineRule="auto"/>
        <w:ind w:left="720" w:firstLine="0"/>
        <w:jc w:val="both"/>
        <w:rPr>
          <w:u w:val="single"/>
        </w:rPr>
      </w:pPr>
      <w:r w:rsidDel="00000000" w:rsidR="00000000" w:rsidRPr="00000000">
        <w:rPr>
          <w:rtl w:val="0"/>
        </w:rPr>
        <w:t xml:space="preserve">Sí: </w:t>
      </w:r>
      <w:r w:rsidDel="00000000" w:rsidR="00000000" w:rsidRPr="00000000">
        <w:rPr>
          <w:u w:val="single"/>
          <w:rtl w:val="0"/>
        </w:rPr>
        <w:tab/>
        <w:tab/>
      </w:r>
      <w:r w:rsidDel="00000000" w:rsidR="00000000" w:rsidRPr="00000000">
        <w:rPr>
          <w:rtl w:val="0"/>
        </w:rPr>
        <w:tab/>
        <w:t xml:space="preserve">No: ____</w:t>
      </w:r>
      <w:r w:rsidDel="00000000" w:rsidR="00000000" w:rsidRPr="00000000">
        <w:rPr>
          <w:u w:val="single"/>
          <w:rtl w:val="0"/>
        </w:rPr>
        <w:tab/>
        <w:tab/>
        <w:tab/>
      </w:r>
    </w:p>
    <w:p w:rsidR="00000000" w:rsidDel="00000000" w:rsidP="00000000" w:rsidRDefault="00000000" w:rsidRPr="00000000" w14:paraId="00000014">
      <w:pPr>
        <w:spacing w:after="120" w:before="120" w:line="360" w:lineRule="auto"/>
        <w:jc w:val="both"/>
        <w:rPr/>
      </w:pPr>
      <w:r w:rsidDel="00000000" w:rsidR="00000000" w:rsidRPr="00000000">
        <w:rPr>
          <w:rtl w:val="0"/>
        </w:rPr>
        <w:t xml:space="preserve">¿Por qué? </w:t>
      </w:r>
    </w:p>
    <w:p w:rsidR="00000000" w:rsidDel="00000000" w:rsidP="00000000" w:rsidRDefault="00000000" w:rsidRPr="00000000" w14:paraId="00000015">
      <w:pPr>
        <w:spacing w:after="120" w:before="120" w:line="360" w:lineRule="auto"/>
        <w:jc w:val="both"/>
        <w:rPr/>
      </w:pPr>
      <w:r w:rsidDel="00000000" w:rsidR="00000000" w:rsidRPr="00000000">
        <w:rPr>
          <w:rtl w:val="0"/>
        </w:rPr>
        <w:t xml:space="preserve">Si se logró cumplir con la planificación ya que la paciente se presentó puntual a la sesión y mantuvo su atención a lo largo de toda la entrega, así como también se pudieron resolver dudas y evidenciar avances en la paciente. </w:t>
      </w:r>
    </w:p>
    <w:p w:rsidR="00000000" w:rsidDel="00000000" w:rsidP="00000000" w:rsidRDefault="00000000" w:rsidRPr="00000000" w14:paraId="00000016">
      <w:pPr>
        <w:spacing w:after="120" w:before="120" w:line="360" w:lineRule="auto"/>
        <w:jc w:val="both"/>
        <w:rPr/>
      </w:pPr>
      <w:r w:rsidDel="00000000" w:rsidR="00000000" w:rsidRPr="00000000">
        <w:rPr>
          <w:rtl w:val="0"/>
        </w:rPr>
      </w:r>
    </w:p>
    <w:p w:rsidR="00000000" w:rsidDel="00000000" w:rsidP="00000000" w:rsidRDefault="00000000" w:rsidRPr="00000000" w14:paraId="00000017">
      <w:pPr>
        <w:numPr>
          <w:ilvl w:val="0"/>
          <w:numId w:val="1"/>
        </w:numPr>
        <w:spacing w:after="120" w:before="120" w:line="360" w:lineRule="auto"/>
        <w:ind w:left="720" w:hanging="360"/>
        <w:jc w:val="both"/>
        <w:rPr>
          <w:b w:val="1"/>
        </w:rPr>
      </w:pPr>
      <w:r w:rsidDel="00000000" w:rsidR="00000000" w:rsidRPr="00000000">
        <w:rPr>
          <w:b w:val="1"/>
          <w:rtl w:val="0"/>
        </w:rPr>
        <w:t xml:space="preserve">En esta sesión hubo:</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914400</wp:posOffset>
                </wp:positionH>
                <wp:positionV relativeFrom="paragraph">
                  <wp:posOffset>266700</wp:posOffset>
                </wp:positionV>
                <wp:extent cx="228600" cy="209550"/>
                <wp:effectExtent b="0" l="0" r="0" t="0"/>
                <wp:wrapNone/>
                <wp:docPr id="1" name=""/>
                <a:graphic>
                  <a:graphicData uri="http://schemas.microsoft.com/office/word/2010/wordprocessingShape">
                    <wps:wsp>
                      <wps:cNvSpPr/>
                      <wps:cNvPr id="2" name="Shape 2"/>
                      <wps:spPr>
                        <a:xfrm>
                          <a:off x="5250750" y="3694275"/>
                          <a:ext cx="190500" cy="171450"/>
                        </a:xfrm>
                        <a:prstGeom prst="mathMultiply">
                          <a:avLst>
                            <a:gd fmla="val 23520" name="adj1"/>
                          </a:avLst>
                        </a:prstGeom>
                        <a:solidFill>
                          <a:schemeClr val="accent1"/>
                        </a:solidFill>
                        <a:ln cap="flat" cmpd="sng" w="12700">
                          <a:solidFill>
                            <a:srgbClr val="395E89"/>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914400</wp:posOffset>
                </wp:positionH>
                <wp:positionV relativeFrom="paragraph">
                  <wp:posOffset>266700</wp:posOffset>
                </wp:positionV>
                <wp:extent cx="228600" cy="209550"/>
                <wp:effectExtent b="0" l="0" r="0" t="0"/>
                <wp:wrapNone/>
                <wp:docPr id="1" name="image1.png"/>
                <a:graphic>
                  <a:graphicData uri="http://schemas.openxmlformats.org/drawingml/2006/picture">
                    <pic:pic>
                      <pic:nvPicPr>
                        <pic:cNvPr id="0" name="image1.png"/>
                        <pic:cNvPicPr preferRelativeResize="0"/>
                      </pic:nvPicPr>
                      <pic:blipFill>
                        <a:blip r:embed="rId7"/>
                        <a:srcRect/>
                        <a:stretch>
                          <a:fillRect/>
                        </a:stretch>
                      </pic:blipFill>
                      <pic:spPr>
                        <a:xfrm>
                          <a:off x="0" y="0"/>
                          <a:ext cx="228600" cy="209550"/>
                        </a:xfrm>
                        <a:prstGeom prst="rect"/>
                        <a:ln/>
                      </pic:spPr>
                    </pic:pic>
                  </a:graphicData>
                </a:graphic>
              </wp:anchor>
            </w:drawing>
          </mc:Fallback>
        </mc:AlternateContent>
      </w:r>
    </w:p>
    <w:p w:rsidR="00000000" w:rsidDel="00000000" w:rsidP="00000000" w:rsidRDefault="00000000" w:rsidRPr="00000000" w14:paraId="00000018">
      <w:pPr>
        <w:spacing w:after="120" w:before="120" w:line="360" w:lineRule="auto"/>
        <w:ind w:left="360" w:firstLine="0"/>
        <w:jc w:val="both"/>
        <w:rPr>
          <w:u w:val="single"/>
        </w:rPr>
      </w:pPr>
      <w:r w:rsidDel="00000000" w:rsidR="00000000" w:rsidRPr="00000000">
        <w:rPr>
          <w:rtl w:val="0"/>
        </w:rPr>
        <w:t xml:space="preserve">Avance: </w:t>
      </w:r>
      <w:r w:rsidDel="00000000" w:rsidR="00000000" w:rsidRPr="00000000">
        <w:rPr>
          <w:u w:val="single"/>
          <w:rtl w:val="0"/>
        </w:rPr>
        <w:tab/>
        <w:tab/>
        <w:t xml:space="preserve"> </w:t>
      </w:r>
      <w:r w:rsidDel="00000000" w:rsidR="00000000" w:rsidRPr="00000000">
        <w:rPr>
          <w:rtl w:val="0"/>
        </w:rPr>
        <w:tab/>
        <w:t xml:space="preserve">Retroceso: </w:t>
      </w:r>
      <w:r w:rsidDel="00000000" w:rsidR="00000000" w:rsidRPr="00000000">
        <w:rPr>
          <w:u w:val="single"/>
          <w:rtl w:val="0"/>
        </w:rPr>
        <w:tab/>
        <w:tab/>
        <w:t xml:space="preserve"> </w:t>
      </w:r>
      <w:r w:rsidDel="00000000" w:rsidR="00000000" w:rsidRPr="00000000">
        <w:rPr>
          <w:rtl w:val="0"/>
        </w:rPr>
        <w:t xml:space="preserve">    Estancamiento: </w:t>
      </w:r>
      <w:r w:rsidDel="00000000" w:rsidR="00000000" w:rsidRPr="00000000">
        <w:rPr>
          <w:u w:val="single"/>
          <w:rtl w:val="0"/>
        </w:rPr>
        <w:tab/>
        <w:tab/>
      </w:r>
    </w:p>
    <w:p w:rsidR="00000000" w:rsidDel="00000000" w:rsidP="00000000" w:rsidRDefault="00000000" w:rsidRPr="00000000" w14:paraId="00000019">
      <w:pPr>
        <w:spacing w:after="120" w:before="120" w:line="360" w:lineRule="auto"/>
        <w:jc w:val="both"/>
        <w:rPr/>
      </w:pPr>
      <w:r w:rsidDel="00000000" w:rsidR="00000000" w:rsidRPr="00000000">
        <w:rPr>
          <w:rtl w:val="0"/>
        </w:rPr>
        <w:t xml:space="preserve">¿Por qué?  </w:t>
      </w:r>
    </w:p>
    <w:p w:rsidR="00000000" w:rsidDel="00000000" w:rsidP="00000000" w:rsidRDefault="00000000" w:rsidRPr="00000000" w14:paraId="0000001A">
      <w:pPr>
        <w:spacing w:line="276" w:lineRule="auto"/>
        <w:rPr/>
      </w:pPr>
      <w:r w:rsidDel="00000000" w:rsidR="00000000" w:rsidRPr="00000000">
        <w:rPr>
          <w:rtl w:val="0"/>
        </w:rPr>
        <w:t xml:space="preserve">Se considera el haber obtenido un avance ya que la paciente pudo finalizar su proceso, en un estado óptimo, con una comprensión adecuada sobre todo lo expuesto, así como también se pudo destacar que la paciente presentó un discurso amplio y detallado. </w:t>
      </w:r>
    </w:p>
    <w:p w:rsidR="00000000" w:rsidDel="00000000" w:rsidP="00000000" w:rsidRDefault="00000000" w:rsidRPr="00000000" w14:paraId="0000001B">
      <w:pPr>
        <w:numPr>
          <w:ilvl w:val="0"/>
          <w:numId w:val="1"/>
        </w:numPr>
        <w:spacing w:after="120" w:before="120" w:line="360" w:lineRule="auto"/>
        <w:ind w:left="720" w:hanging="360"/>
        <w:jc w:val="both"/>
        <w:rPr>
          <w:b w:val="1"/>
        </w:rPr>
      </w:pPr>
      <w:r w:rsidDel="00000000" w:rsidR="00000000" w:rsidRPr="00000000">
        <w:rPr>
          <w:b w:val="1"/>
          <w:rtl w:val="0"/>
        </w:rPr>
        <w:t xml:space="preserve">Información significativa de la sesión: </w:t>
      </w:r>
    </w:p>
    <w:p w:rsidR="00000000" w:rsidDel="00000000" w:rsidP="00000000" w:rsidRDefault="00000000" w:rsidRPr="00000000" w14:paraId="0000001C">
      <w:pPr>
        <w:spacing w:after="120" w:before="120" w:line="360" w:lineRule="auto"/>
        <w:jc w:val="both"/>
        <w:rPr/>
      </w:pPr>
      <w:r w:rsidDel="00000000" w:rsidR="00000000" w:rsidRPr="00000000">
        <w:rPr>
          <w:rtl w:val="0"/>
        </w:rPr>
        <w:t xml:space="preserve">Dentro de la sesión la paciente se presentó comunicativa, con apertura hacía la información obtenida ante su proceso de intervención. Dentro de la sesión la paciente presentó una actitud colaboradora, expresando su comprensión y preguntando en 3 ocasiones si podía ser posible el continuar su proceso terapéutico con la misma terapeuta, así como también expresó el sentirse más segura de sí misma y funcional. En la que expresó pudo poner límites dentro de casa que le permitieron el poder dedicarse tiempo a sí misma, por lo que comprendió que su vida también era en función de sí misma y no únicamente de su entorno. Por otro lado la paciente expresó el sentirse consciente de lo que debe mejorar para poder llegar a estar en un estado de balance, sin embargo también expresaba el poder aceptar y reconocerse a sí misma todo lo que había avanzado. </w:t>
      </w:r>
      <w:r w:rsidDel="00000000" w:rsidR="00000000" w:rsidRPr="00000000">
        <w:rPr>
          <w:rtl w:val="0"/>
        </w:rPr>
      </w:r>
    </w:p>
    <w:p w:rsidR="00000000" w:rsidDel="00000000" w:rsidP="00000000" w:rsidRDefault="00000000" w:rsidRPr="00000000" w14:paraId="0000001D">
      <w:pPr>
        <w:spacing w:after="120" w:before="120" w:line="360" w:lineRule="auto"/>
        <w:jc w:val="both"/>
        <w:rPr>
          <w:b w:val="1"/>
        </w:rPr>
      </w:pPr>
      <w:r w:rsidDel="00000000" w:rsidR="00000000" w:rsidRPr="00000000">
        <w:rPr>
          <w:b w:val="1"/>
          <w:rtl w:val="0"/>
        </w:rPr>
        <w:t xml:space="preserve">Observaciones conductuales del paciente</w:t>
      </w:r>
    </w:p>
    <w:p w:rsidR="00000000" w:rsidDel="00000000" w:rsidP="00000000" w:rsidRDefault="00000000" w:rsidRPr="00000000" w14:paraId="0000001E">
      <w:pPr>
        <w:spacing w:after="120" w:before="120" w:line="360" w:lineRule="auto"/>
        <w:jc w:val="both"/>
        <w:rPr/>
      </w:pPr>
      <w:r w:rsidDel="00000000" w:rsidR="00000000" w:rsidRPr="00000000">
        <w:rPr>
          <w:rtl w:val="0"/>
        </w:rPr>
        <w:t xml:space="preserve">Dentro de la sesión la paciente sostuvo una actitud y conducta asertiva, en la cuál existió una comunicación fluida y con la capacidad de profundizar sobre las áreas de mejora y la recepción de recomendaciones. Así mismo la paciente se demostró nostálgica al dar las gracias por el proceso recibido, así como también satisfecha por haber culminado sintiéndose funcional y contenta consigo misma. Por lo que la sesión se desarrolló adecuadamente, y no existió ningún tipo de defensividad o rechazo a ninguna de las áreas abordadas dentro de la entrega de informe y resolución de dudas. </w:t>
      </w:r>
      <w:r w:rsidDel="00000000" w:rsidR="00000000" w:rsidRPr="00000000">
        <w:rPr>
          <w:rtl w:val="0"/>
        </w:rPr>
      </w:r>
    </w:p>
    <w:p w:rsidR="00000000" w:rsidDel="00000000" w:rsidP="00000000" w:rsidRDefault="00000000" w:rsidRPr="00000000" w14:paraId="0000001F">
      <w:pPr>
        <w:spacing w:after="120" w:before="120" w:line="360" w:lineRule="auto"/>
        <w:jc w:val="both"/>
        <w:rPr>
          <w:b w:val="1"/>
        </w:rPr>
      </w:pPr>
      <w:r w:rsidDel="00000000" w:rsidR="00000000" w:rsidRPr="00000000">
        <w:rPr>
          <w:rtl w:val="0"/>
        </w:rPr>
      </w:r>
    </w:p>
    <w:p w:rsidR="00000000" w:rsidDel="00000000" w:rsidP="00000000" w:rsidRDefault="00000000" w:rsidRPr="00000000" w14:paraId="00000020">
      <w:pPr>
        <w:numPr>
          <w:ilvl w:val="0"/>
          <w:numId w:val="1"/>
        </w:numPr>
        <w:spacing w:after="120" w:before="120" w:line="360" w:lineRule="auto"/>
        <w:ind w:left="720" w:hanging="360"/>
        <w:jc w:val="both"/>
        <w:rPr>
          <w:b w:val="1"/>
        </w:rPr>
      </w:pPr>
      <w:r w:rsidDel="00000000" w:rsidR="00000000" w:rsidRPr="00000000">
        <w:rPr>
          <w:b w:val="1"/>
          <w:rtl w:val="0"/>
        </w:rPr>
        <w:t xml:space="preserve">¿Qué aprendizaje obtuvo usted como profesional al llevar a cabo la sesión? </w:t>
      </w:r>
    </w:p>
    <w:p w:rsidR="00000000" w:rsidDel="00000000" w:rsidP="00000000" w:rsidRDefault="00000000" w:rsidRPr="00000000" w14:paraId="00000021">
      <w:pPr>
        <w:spacing w:after="120" w:before="120" w:line="360" w:lineRule="auto"/>
        <w:jc w:val="both"/>
        <w:rPr/>
      </w:pPr>
      <w:r w:rsidDel="00000000" w:rsidR="00000000" w:rsidRPr="00000000">
        <w:rPr>
          <w:rtl w:val="0"/>
        </w:rPr>
        <w:t xml:space="preserve">El poder hacer entrega de informe final, así como también adquirir las capacidades de resolución de dudas sobre cómo se abordó el caso, el motivo de las recomendaciones y el poder brindarle a la paciente un cierre ameno y seguro. </w:t>
      </w:r>
      <w:r w:rsidDel="00000000" w:rsidR="00000000" w:rsidRPr="00000000">
        <w:rPr>
          <w:rtl w:val="0"/>
        </w:rPr>
      </w:r>
    </w:p>
    <w:p w:rsidR="00000000" w:rsidDel="00000000" w:rsidP="00000000" w:rsidRDefault="00000000" w:rsidRPr="00000000" w14:paraId="00000022">
      <w:pPr>
        <w:spacing w:after="120" w:before="120" w:line="360" w:lineRule="auto"/>
        <w:jc w:val="both"/>
        <w:rPr/>
      </w:pPr>
      <w:r w:rsidDel="00000000" w:rsidR="00000000" w:rsidRPr="00000000">
        <w:rPr>
          <w:rtl w:val="0"/>
        </w:rPr>
      </w:r>
    </w:p>
    <w:p w:rsidR="00000000" w:rsidDel="00000000" w:rsidP="00000000" w:rsidRDefault="00000000" w:rsidRPr="00000000" w14:paraId="00000023">
      <w:pPr>
        <w:spacing w:after="120" w:before="120" w:line="360" w:lineRule="auto"/>
        <w:jc w:val="center"/>
        <w:rPr/>
      </w:pPr>
      <w:r w:rsidDel="00000000" w:rsidR="00000000" w:rsidRPr="00000000">
        <w:rPr>
          <w:rtl w:val="0"/>
        </w:rPr>
        <w:t xml:space="preserve">Firma / sello de asesora: _______________________________</w:t>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pPr>
      <w:spacing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