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26D4" w14:textId="77777777" w:rsidR="00D41C19" w:rsidRDefault="00D41C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FFFFFF"/>
        </w:rPr>
      </w:pPr>
    </w:p>
    <w:tbl>
      <w:tblPr>
        <w:tblStyle w:val="a"/>
        <w:tblW w:w="9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D41C19" w14:paraId="61B1183F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1F0D70E7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INTERVENCIÓN PSICOPEDAGÓGICA</w:t>
            </w:r>
          </w:p>
        </w:tc>
      </w:tr>
      <w:tr w:rsidR="00D41C19" w14:paraId="57E3B86A" w14:textId="77777777">
        <w:tc>
          <w:tcPr>
            <w:tcW w:w="2698" w:type="dxa"/>
            <w:gridSpan w:val="2"/>
            <w:shd w:val="clear" w:color="auto" w:fill="8EAADB"/>
            <w:vAlign w:val="center"/>
          </w:tcPr>
          <w:p w14:paraId="61FC09EB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D155ED4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Lourdes Mayora</w:t>
            </w:r>
          </w:p>
        </w:tc>
      </w:tr>
      <w:tr w:rsidR="00D41C19" w14:paraId="60702A37" w14:textId="77777777">
        <w:tc>
          <w:tcPr>
            <w:tcW w:w="2698" w:type="dxa"/>
            <w:gridSpan w:val="2"/>
            <w:shd w:val="clear" w:color="auto" w:fill="8EAADB"/>
            <w:vAlign w:val="center"/>
          </w:tcPr>
          <w:p w14:paraId="5626ACB3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24BC21FA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L.O.</w:t>
            </w:r>
          </w:p>
        </w:tc>
      </w:tr>
      <w:tr w:rsidR="00D41C19" w14:paraId="0B4B3797" w14:textId="77777777">
        <w:tc>
          <w:tcPr>
            <w:tcW w:w="2698" w:type="dxa"/>
            <w:gridSpan w:val="2"/>
            <w:shd w:val="clear" w:color="auto" w:fill="8EAADB"/>
            <w:vAlign w:val="center"/>
          </w:tcPr>
          <w:p w14:paraId="4A107B3D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8" w:type="dxa"/>
            <w:vAlign w:val="center"/>
          </w:tcPr>
          <w:p w14:paraId="7554A547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/22</w:t>
            </w:r>
          </w:p>
        </w:tc>
        <w:tc>
          <w:tcPr>
            <w:tcW w:w="1461" w:type="dxa"/>
            <w:shd w:val="clear" w:color="auto" w:fill="8EAADB"/>
            <w:vAlign w:val="center"/>
          </w:tcPr>
          <w:p w14:paraId="4B5597FE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2DB4C736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D41C19" w14:paraId="23F382D9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5FA04E95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D41C19" w14:paraId="305D0E3C" w14:textId="77777777">
        <w:tc>
          <w:tcPr>
            <w:tcW w:w="9111" w:type="dxa"/>
            <w:gridSpan w:val="5"/>
            <w:vAlign w:val="center"/>
          </w:tcPr>
          <w:p w14:paraId="4FEF74B4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Recabar información de los padres de familia por medio de entrevistas y anamnesis para orientar la intervención </w:t>
            </w:r>
            <w:r>
              <w:rPr>
                <w:rFonts w:ascii="Arial" w:eastAsia="Arial" w:hAnsi="Arial" w:cs="Arial"/>
              </w:rPr>
              <w:t>del paciente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</w:tr>
      <w:tr w:rsidR="00D41C19" w14:paraId="67495600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7CF7DC66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BCF35A2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41C19" w14:paraId="19069C8A" w14:textId="77777777">
        <w:tc>
          <w:tcPr>
            <w:tcW w:w="1757" w:type="dxa"/>
            <w:shd w:val="clear" w:color="auto" w:fill="8EAADB"/>
            <w:vAlign w:val="center"/>
          </w:tcPr>
          <w:p w14:paraId="03752927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40B866E7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D508C6C" w14:textId="77777777" w:rsidR="00D41C19" w:rsidRDefault="009222D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Saludar y </w:t>
            </w:r>
            <w:r>
              <w:rPr>
                <w:rFonts w:ascii="Arial" w:eastAsia="Arial" w:hAnsi="Arial" w:cs="Arial"/>
              </w:rPr>
              <w:t xml:space="preserve">realizar una breve presentación de la terapeuta </w:t>
            </w:r>
            <w:r>
              <w:rPr>
                <w:rFonts w:ascii="Arial" w:eastAsia="Arial" w:hAnsi="Arial" w:cs="Arial"/>
                <w:color w:val="000000"/>
              </w:rPr>
              <w:t xml:space="preserve">con los padres </w:t>
            </w:r>
            <w:r>
              <w:rPr>
                <w:rFonts w:ascii="Arial" w:eastAsia="Arial" w:hAnsi="Arial" w:cs="Arial"/>
              </w:rPr>
              <w:t xml:space="preserve">del paciente </w:t>
            </w:r>
            <w:r>
              <w:rPr>
                <w:rFonts w:ascii="Arial" w:eastAsia="Arial" w:hAnsi="Arial" w:cs="Arial"/>
                <w:color w:val="000000"/>
              </w:rPr>
              <w:t>(Crear Rapport, establecer el secreto profesional y ser agente de cambio).</w:t>
            </w:r>
          </w:p>
        </w:tc>
        <w:tc>
          <w:tcPr>
            <w:tcW w:w="2264" w:type="dxa"/>
            <w:vAlign w:val="center"/>
          </w:tcPr>
          <w:p w14:paraId="162809A4" w14:textId="77777777" w:rsidR="00D41C19" w:rsidRDefault="00D4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41C19" w14:paraId="040824C1" w14:textId="77777777">
        <w:trPr>
          <w:trHeight w:val="1613"/>
        </w:trPr>
        <w:tc>
          <w:tcPr>
            <w:tcW w:w="1757" w:type="dxa"/>
            <w:shd w:val="clear" w:color="auto" w:fill="8EAADB"/>
            <w:vAlign w:val="center"/>
          </w:tcPr>
          <w:p w14:paraId="2DB02A4F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Entrevista</w:t>
            </w:r>
          </w:p>
          <w:p w14:paraId="5A53D9D0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5DD7D47B" w14:textId="77777777" w:rsidR="00D41C19" w:rsidRDefault="009222D8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realizarán las preguntas de ambos documentos técnicos: “Entrevista a padres” y “Anamnesis”.</w:t>
            </w:r>
          </w:p>
          <w:p w14:paraId="3BFF5D4F" w14:textId="77777777" w:rsidR="00D41C19" w:rsidRDefault="009222D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revisará con los padres de familia el consentimiento informado y la carta de responsabilidad. </w:t>
            </w:r>
          </w:p>
        </w:tc>
        <w:tc>
          <w:tcPr>
            <w:tcW w:w="2264" w:type="dxa"/>
            <w:vAlign w:val="center"/>
          </w:tcPr>
          <w:p w14:paraId="4EAB6562" w14:textId="77777777" w:rsidR="00D41C19" w:rsidRDefault="009222D8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Formatos de entrevista y anamnesis.</w:t>
            </w:r>
          </w:p>
          <w:p w14:paraId="205D3798" w14:textId="77777777" w:rsidR="00D41C19" w:rsidRDefault="009222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Consentimiento informado y </w:t>
            </w:r>
            <w:r>
              <w:rPr>
                <w:rFonts w:ascii="Arial" w:eastAsia="Arial" w:hAnsi="Arial" w:cs="Arial"/>
              </w:rPr>
              <w:t xml:space="preserve">carta de responsabilidad. </w:t>
            </w:r>
          </w:p>
          <w:p w14:paraId="332A97A3" w14:textId="77777777" w:rsidR="00D41C19" w:rsidRDefault="00D4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41C19" w14:paraId="547DA10B" w14:textId="77777777">
        <w:tc>
          <w:tcPr>
            <w:tcW w:w="1757" w:type="dxa"/>
            <w:shd w:val="clear" w:color="auto" w:fill="8EAADB"/>
            <w:vAlign w:val="center"/>
          </w:tcPr>
          <w:p w14:paraId="4776C01A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31B483EE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5361D2C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realizará</w:t>
            </w:r>
            <w:r>
              <w:rPr>
                <w:rFonts w:ascii="Arial" w:eastAsia="Arial" w:hAnsi="Arial" w:cs="Arial"/>
                <w:color w:val="000000"/>
              </w:rPr>
              <w:t xml:space="preserve"> un resumen de lo</w:t>
            </w:r>
            <w:r>
              <w:rPr>
                <w:rFonts w:ascii="Arial" w:eastAsia="Arial" w:hAnsi="Arial" w:cs="Arial"/>
              </w:rPr>
              <w:t xml:space="preserve"> trabajado en la sesión, consultar si hay dudas y recordatorio de los</w:t>
            </w:r>
            <w:r>
              <w:rPr>
                <w:rFonts w:ascii="Arial" w:eastAsia="Arial" w:hAnsi="Arial" w:cs="Arial"/>
                <w:color w:val="000000"/>
              </w:rPr>
              <w:t xml:space="preserve"> documentos técnicos. Por </w:t>
            </w:r>
            <w:r>
              <w:rPr>
                <w:rFonts w:ascii="Arial" w:eastAsia="Arial" w:hAnsi="Arial" w:cs="Arial"/>
              </w:rPr>
              <w:t xml:space="preserve">último se </w:t>
            </w:r>
            <w:r>
              <w:rPr>
                <w:rFonts w:ascii="Arial" w:eastAsia="Arial" w:hAnsi="Arial" w:cs="Arial"/>
                <w:color w:val="000000"/>
              </w:rPr>
              <w:t>recordar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color w:val="000000"/>
              </w:rPr>
              <w:t xml:space="preserve"> fecha/hora de la próxima sesión, la cual ser</w:t>
            </w:r>
            <w:r>
              <w:rPr>
                <w:rFonts w:ascii="Arial" w:eastAsia="Arial" w:hAnsi="Arial" w:cs="Arial"/>
              </w:rPr>
              <w:t>á virtual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380A076A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Los padres completarán los documentos administrativos. </w:t>
            </w:r>
          </w:p>
        </w:tc>
        <w:tc>
          <w:tcPr>
            <w:tcW w:w="2264" w:type="dxa"/>
            <w:vAlign w:val="center"/>
          </w:tcPr>
          <w:p w14:paraId="73CB2CAB" w14:textId="77777777" w:rsidR="00D41C19" w:rsidRDefault="009222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Documentos técnicos, documentos administrativos.</w:t>
            </w:r>
          </w:p>
        </w:tc>
      </w:tr>
      <w:tr w:rsidR="00D41C19" w14:paraId="077FB1EE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729805D3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245FE5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41C19" w14:paraId="286178E0" w14:textId="77777777">
        <w:tc>
          <w:tcPr>
            <w:tcW w:w="6847" w:type="dxa"/>
            <w:gridSpan w:val="4"/>
            <w:vAlign w:val="center"/>
          </w:tcPr>
          <w:p w14:paraId="48D9B3DA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DPI de los padres o encargados. </w:t>
            </w:r>
          </w:p>
          <w:p w14:paraId="62D59B78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Certificado de nacimiento de los encargados. </w:t>
            </w:r>
          </w:p>
          <w:p w14:paraId="37BA2C4D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Boleta de calificaciones de los pacientes. </w:t>
            </w:r>
          </w:p>
          <w:p w14:paraId="7C425A6A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4. Informes brindados por otros profesionales. </w:t>
            </w:r>
          </w:p>
          <w:p w14:paraId="1893898C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Consentimiento informado y carta de responsabilidad firmados. </w:t>
            </w:r>
          </w:p>
          <w:p w14:paraId="6F108F35" w14:textId="77777777" w:rsidR="00D41C19" w:rsidRDefault="00D41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264" w:type="dxa"/>
            <w:vAlign w:val="center"/>
          </w:tcPr>
          <w:p w14:paraId="6952CBCD" w14:textId="77777777" w:rsidR="00D41C19" w:rsidRDefault="009222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Material </w:t>
            </w:r>
            <w:r>
              <w:rPr>
                <w:rFonts w:ascii="Arial" w:eastAsia="Arial" w:hAnsi="Arial" w:cs="Arial"/>
              </w:rPr>
              <w:t xml:space="preserve">enviado a la practicante vía Google Drive o en físico. </w:t>
            </w:r>
          </w:p>
        </w:tc>
      </w:tr>
      <w:tr w:rsidR="00D41C19" w14:paraId="0F2FDAF6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3E66F773" w14:textId="77777777" w:rsidR="00D41C19" w:rsidRDefault="00922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EVALUACIÓN</w:t>
            </w:r>
          </w:p>
        </w:tc>
      </w:tr>
      <w:tr w:rsidR="00D41C19" w14:paraId="3D3B13D7" w14:textId="77777777">
        <w:tc>
          <w:tcPr>
            <w:tcW w:w="9111" w:type="dxa"/>
            <w:gridSpan w:val="5"/>
            <w:vAlign w:val="center"/>
          </w:tcPr>
          <w:p w14:paraId="39EFBD39" w14:textId="77777777" w:rsidR="00D41C19" w:rsidRDefault="009222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información recopilada de la entrevista permitirá la orientación psicopedagógica del paciente. </w:t>
            </w:r>
          </w:p>
        </w:tc>
      </w:tr>
    </w:tbl>
    <w:p w14:paraId="1E74FAAC" w14:textId="77777777" w:rsidR="00D41C19" w:rsidRDefault="00D41C19"/>
    <w:p w14:paraId="08C14A9D" w14:textId="77777777" w:rsidR="00D41C19" w:rsidRDefault="00D41C19"/>
    <w:p w14:paraId="7A58305D" w14:textId="77777777" w:rsidR="00D41C19" w:rsidRDefault="00D41C19"/>
    <w:tbl>
      <w:tblPr>
        <w:tblStyle w:val="a0"/>
        <w:tblW w:w="9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675"/>
        <w:gridCol w:w="2300"/>
        <w:gridCol w:w="1327"/>
        <w:gridCol w:w="3052"/>
      </w:tblGrid>
      <w:tr w:rsidR="00D41C19" w14:paraId="6DB043D4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24445CFE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INTERVENCIÓN PSICOPEDAGÓGICA</w:t>
            </w:r>
          </w:p>
        </w:tc>
      </w:tr>
      <w:tr w:rsidR="00D41C19" w14:paraId="6F15E06E" w14:textId="77777777">
        <w:tc>
          <w:tcPr>
            <w:tcW w:w="2432" w:type="dxa"/>
            <w:gridSpan w:val="2"/>
            <w:shd w:val="clear" w:color="auto" w:fill="8EAADB"/>
            <w:vAlign w:val="center"/>
          </w:tcPr>
          <w:p w14:paraId="1E2707C4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del practicante</w:t>
            </w:r>
          </w:p>
        </w:tc>
        <w:tc>
          <w:tcPr>
            <w:tcW w:w="6679" w:type="dxa"/>
            <w:gridSpan w:val="3"/>
            <w:vAlign w:val="center"/>
          </w:tcPr>
          <w:p w14:paraId="5A61A578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Lourdes Mayora</w:t>
            </w:r>
          </w:p>
        </w:tc>
      </w:tr>
      <w:tr w:rsidR="00D41C19" w14:paraId="3E916A00" w14:textId="77777777">
        <w:tc>
          <w:tcPr>
            <w:tcW w:w="2432" w:type="dxa"/>
            <w:gridSpan w:val="2"/>
            <w:shd w:val="clear" w:color="auto" w:fill="8EAADB"/>
            <w:vAlign w:val="center"/>
          </w:tcPr>
          <w:p w14:paraId="354FD51F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del paciente</w:t>
            </w:r>
          </w:p>
        </w:tc>
        <w:tc>
          <w:tcPr>
            <w:tcW w:w="6679" w:type="dxa"/>
            <w:gridSpan w:val="3"/>
            <w:vAlign w:val="center"/>
          </w:tcPr>
          <w:p w14:paraId="52AFD529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L.O</w:t>
            </w:r>
          </w:p>
        </w:tc>
      </w:tr>
      <w:tr w:rsidR="00D41C19" w14:paraId="754E4803" w14:textId="77777777">
        <w:tc>
          <w:tcPr>
            <w:tcW w:w="2432" w:type="dxa"/>
            <w:gridSpan w:val="2"/>
            <w:shd w:val="clear" w:color="auto" w:fill="8EAADB"/>
            <w:vAlign w:val="center"/>
          </w:tcPr>
          <w:p w14:paraId="6B9C4F40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Fecha</w:t>
            </w:r>
          </w:p>
        </w:tc>
        <w:tc>
          <w:tcPr>
            <w:tcW w:w="2300" w:type="dxa"/>
            <w:vAlign w:val="center"/>
          </w:tcPr>
          <w:p w14:paraId="66992E81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11/02/2022</w:t>
            </w:r>
          </w:p>
        </w:tc>
        <w:tc>
          <w:tcPr>
            <w:tcW w:w="1327" w:type="dxa"/>
            <w:shd w:val="clear" w:color="auto" w:fill="8EAADB"/>
            <w:vAlign w:val="center"/>
          </w:tcPr>
          <w:p w14:paraId="1D99E634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N°. sesión:</w:t>
            </w:r>
          </w:p>
        </w:tc>
        <w:tc>
          <w:tcPr>
            <w:tcW w:w="3052" w:type="dxa"/>
            <w:vAlign w:val="center"/>
          </w:tcPr>
          <w:p w14:paraId="34211C7A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D41C19" w14:paraId="0B0D4509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572D972C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</w:t>
            </w:r>
          </w:p>
        </w:tc>
      </w:tr>
      <w:tr w:rsidR="00D41C19" w14:paraId="78CFA0E9" w14:textId="77777777">
        <w:tc>
          <w:tcPr>
            <w:tcW w:w="9111" w:type="dxa"/>
            <w:gridSpan w:val="5"/>
            <w:vAlign w:val="center"/>
          </w:tcPr>
          <w:p w14:paraId="171E19C7" w14:textId="77777777" w:rsidR="00D41C19" w:rsidRDefault="009222D8">
            <w:r>
              <w:rPr>
                <w:rFonts w:ascii="Arial" w:eastAsia="Arial" w:hAnsi="Arial" w:cs="Arial"/>
              </w:rPr>
              <w:t xml:space="preserve">Recabar información del paciente por medio de una entrevista para conocer sus habilidades y orientar la intervención psicopedagógica.  </w:t>
            </w:r>
          </w:p>
        </w:tc>
      </w:tr>
      <w:tr w:rsidR="00D41C19" w14:paraId="3DF5DA13" w14:textId="77777777">
        <w:tc>
          <w:tcPr>
            <w:tcW w:w="6059" w:type="dxa"/>
            <w:gridSpan w:val="4"/>
            <w:shd w:val="clear" w:color="auto" w:fill="002060"/>
            <w:vAlign w:val="center"/>
          </w:tcPr>
          <w:p w14:paraId="505CFEA2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</w:t>
            </w:r>
          </w:p>
        </w:tc>
        <w:tc>
          <w:tcPr>
            <w:tcW w:w="3052" w:type="dxa"/>
            <w:shd w:val="clear" w:color="auto" w:fill="002060"/>
            <w:vAlign w:val="center"/>
          </w:tcPr>
          <w:p w14:paraId="1AA16D96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41C19" w14:paraId="0A6FEDE5" w14:textId="77777777">
        <w:tc>
          <w:tcPr>
            <w:tcW w:w="1757" w:type="dxa"/>
            <w:shd w:val="clear" w:color="auto" w:fill="8EAADB"/>
            <w:vAlign w:val="center"/>
          </w:tcPr>
          <w:p w14:paraId="1BBBE8CA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Sintonización </w:t>
            </w:r>
          </w:p>
          <w:p w14:paraId="12DE57B7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(5 minutos)</w:t>
            </w:r>
          </w:p>
        </w:tc>
        <w:tc>
          <w:tcPr>
            <w:tcW w:w="4302" w:type="dxa"/>
            <w:gridSpan w:val="3"/>
            <w:vAlign w:val="center"/>
          </w:tcPr>
          <w:p w14:paraId="76D7C225" w14:textId="77777777" w:rsidR="00D41C19" w:rsidRDefault="009222D8">
            <w:r>
              <w:rPr>
                <w:rFonts w:ascii="Arial" w:eastAsia="Arial" w:hAnsi="Arial" w:cs="Arial"/>
              </w:rPr>
              <w:t xml:space="preserve">Saludar y presentarse con el paciente (Crear Rapport, establecer el secreto profesional y ser agente de cambio). </w:t>
            </w:r>
          </w:p>
        </w:tc>
        <w:tc>
          <w:tcPr>
            <w:tcW w:w="3052" w:type="dxa"/>
            <w:vAlign w:val="center"/>
          </w:tcPr>
          <w:p w14:paraId="4E400E43" w14:textId="77777777" w:rsidR="00D41C19" w:rsidRDefault="00D41C19">
            <w:pP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41C19" w14:paraId="1DF3F53C" w14:textId="77777777">
        <w:tc>
          <w:tcPr>
            <w:tcW w:w="1757" w:type="dxa"/>
            <w:shd w:val="clear" w:color="auto" w:fill="8EAADB"/>
            <w:vAlign w:val="center"/>
          </w:tcPr>
          <w:p w14:paraId="03061D99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Concentración </w:t>
            </w:r>
          </w:p>
          <w:p w14:paraId="1CAA1AED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(10 minutos)</w:t>
            </w:r>
          </w:p>
        </w:tc>
        <w:tc>
          <w:tcPr>
            <w:tcW w:w="4302" w:type="dxa"/>
            <w:gridSpan w:val="3"/>
            <w:vAlign w:val="center"/>
          </w:tcPr>
          <w:p w14:paraId="44D7AD3F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Jugar Simón</w:t>
            </w:r>
            <w:r>
              <w:rPr>
                <w:rFonts w:ascii="Arial" w:eastAsia="Arial" w:hAnsi="Arial" w:cs="Arial"/>
              </w:rPr>
              <w:t xml:space="preserve"> dice: haciendo uso del cuerpo, la practicante dirá acciones por realizar, y luego el paciente tomará el rol de guía. </w:t>
            </w:r>
          </w:p>
        </w:tc>
        <w:tc>
          <w:tcPr>
            <w:tcW w:w="3052" w:type="dxa"/>
            <w:vAlign w:val="center"/>
          </w:tcPr>
          <w:p w14:paraId="211E2EBE" w14:textId="77777777" w:rsidR="00D41C19" w:rsidRDefault="00D41C19">
            <w:pP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41C19" w14:paraId="1F2620AF" w14:textId="77777777">
        <w:tc>
          <w:tcPr>
            <w:tcW w:w="1757" w:type="dxa"/>
            <w:shd w:val="clear" w:color="auto" w:fill="8EAADB"/>
            <w:vAlign w:val="center"/>
          </w:tcPr>
          <w:p w14:paraId="3313B9D7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Intervención </w:t>
            </w:r>
          </w:p>
          <w:p w14:paraId="16CD4C0B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(30 minutos)</w:t>
            </w:r>
          </w:p>
        </w:tc>
        <w:tc>
          <w:tcPr>
            <w:tcW w:w="4302" w:type="dxa"/>
            <w:gridSpan w:val="3"/>
            <w:vAlign w:val="center"/>
          </w:tcPr>
          <w:p w14:paraId="5CEAFACA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</w:rPr>
              <w:t xml:space="preserve">Entrevista gráfica y dinámica: haciendo uso de flashcards, el niño irá haciendo actividades (contar cuántos </w:t>
            </w:r>
            <w:r>
              <w:rPr>
                <w:rFonts w:ascii="Arial" w:eastAsia="Arial" w:hAnsi="Arial" w:cs="Arial"/>
              </w:rPr>
              <w:t>objetos hay en una de ellas; adivinar qué figura o objeto está en una de ellas; decir los colores; comparar opuestos; qué letra está en la flashcard).</w:t>
            </w:r>
          </w:p>
        </w:tc>
        <w:tc>
          <w:tcPr>
            <w:tcW w:w="3052" w:type="dxa"/>
            <w:vAlign w:val="center"/>
          </w:tcPr>
          <w:p w14:paraId="3DA40B72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</w:rPr>
              <w:t xml:space="preserve">Flashcards </w:t>
            </w:r>
          </w:p>
          <w:p w14:paraId="5957FC1D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Números </w:t>
            </w:r>
          </w:p>
          <w:p w14:paraId="1F6FCD5D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Crayones</w:t>
            </w:r>
          </w:p>
        </w:tc>
      </w:tr>
      <w:tr w:rsidR="00D41C19" w14:paraId="1E1983E7" w14:textId="77777777">
        <w:tc>
          <w:tcPr>
            <w:tcW w:w="1757" w:type="dxa"/>
            <w:shd w:val="clear" w:color="auto" w:fill="8EAADB"/>
            <w:vAlign w:val="center"/>
          </w:tcPr>
          <w:p w14:paraId="14C0A062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Relajación </w:t>
            </w:r>
          </w:p>
          <w:p w14:paraId="3CD59C07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(5 minutos)</w:t>
            </w:r>
          </w:p>
        </w:tc>
        <w:tc>
          <w:tcPr>
            <w:tcW w:w="4302" w:type="dxa"/>
            <w:gridSpan w:val="3"/>
            <w:vAlign w:val="center"/>
          </w:tcPr>
          <w:p w14:paraId="69CF9CDF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Ejercitar la imaginación por medio del dibujo libre, tanto la practicante como el paciente tratarán de adivinar lo que dibujó el otro. </w:t>
            </w:r>
          </w:p>
        </w:tc>
        <w:tc>
          <w:tcPr>
            <w:tcW w:w="3052" w:type="dxa"/>
            <w:vAlign w:val="center"/>
          </w:tcPr>
          <w:p w14:paraId="5CC1F92B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</w:rPr>
              <w:t>Papel bond</w:t>
            </w:r>
          </w:p>
          <w:p w14:paraId="1880BE84" w14:textId="77777777" w:rsidR="00D41C19" w:rsidRDefault="009222D8">
            <w:pPr>
              <w:numPr>
                <w:ilvl w:val="0"/>
                <w:numId w:val="4"/>
              </w:numP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</w:rPr>
              <w:t>Marcadores/crayones</w:t>
            </w:r>
          </w:p>
        </w:tc>
      </w:tr>
      <w:tr w:rsidR="00D41C19" w14:paraId="31F82FC1" w14:textId="77777777">
        <w:tc>
          <w:tcPr>
            <w:tcW w:w="1757" w:type="dxa"/>
            <w:shd w:val="clear" w:color="auto" w:fill="8EAADB"/>
            <w:vAlign w:val="center"/>
          </w:tcPr>
          <w:p w14:paraId="53E6065D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Resumen </w:t>
            </w:r>
          </w:p>
          <w:p w14:paraId="3A8F08A2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(10 minutos)</w:t>
            </w:r>
          </w:p>
        </w:tc>
        <w:tc>
          <w:tcPr>
            <w:tcW w:w="4302" w:type="dxa"/>
            <w:gridSpan w:val="3"/>
            <w:vAlign w:val="center"/>
          </w:tcPr>
          <w:p w14:paraId="1C4B0971" w14:textId="77777777" w:rsidR="00D41C19" w:rsidRDefault="009222D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Realizar un resumen de las actividades, explicar el plan paralelo y recordar fecha/hora de la próxima sesión. </w:t>
            </w:r>
          </w:p>
        </w:tc>
        <w:tc>
          <w:tcPr>
            <w:tcW w:w="3052" w:type="dxa"/>
            <w:vAlign w:val="center"/>
          </w:tcPr>
          <w:p w14:paraId="05B5FEAF" w14:textId="77777777" w:rsidR="00D41C19" w:rsidRDefault="00D41C19">
            <w:pP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41C19" w14:paraId="568199EE" w14:textId="77777777">
        <w:tc>
          <w:tcPr>
            <w:tcW w:w="6059" w:type="dxa"/>
            <w:gridSpan w:val="4"/>
            <w:shd w:val="clear" w:color="auto" w:fill="002060"/>
            <w:vAlign w:val="center"/>
          </w:tcPr>
          <w:p w14:paraId="194CD116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3052" w:type="dxa"/>
            <w:shd w:val="clear" w:color="auto" w:fill="002060"/>
            <w:vAlign w:val="center"/>
          </w:tcPr>
          <w:p w14:paraId="32FE07E5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41C19" w14:paraId="68C63870" w14:textId="77777777">
        <w:trPr>
          <w:trHeight w:val="1335"/>
        </w:trPr>
        <w:tc>
          <w:tcPr>
            <w:tcW w:w="6059" w:type="dxa"/>
            <w:gridSpan w:val="4"/>
            <w:vAlign w:val="center"/>
          </w:tcPr>
          <w:p w14:paraId="44FB3313" w14:textId="77777777" w:rsidR="00D41C19" w:rsidRDefault="009222D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Los planes paralelos serán documentados en una carpeta vía Google Drive. </w:t>
            </w:r>
          </w:p>
          <w:p w14:paraId="73E34427" w14:textId="77777777" w:rsidR="00D41C19" w:rsidRDefault="009222D8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Materiales para la evaluación y que el paciente presente una descripción sobre él mismo. </w:t>
            </w:r>
          </w:p>
        </w:tc>
        <w:tc>
          <w:tcPr>
            <w:tcW w:w="3052" w:type="dxa"/>
            <w:vAlign w:val="center"/>
          </w:tcPr>
          <w:p w14:paraId="70BA8DB7" w14:textId="77777777" w:rsidR="00D41C19" w:rsidRDefault="009222D8">
            <w:pPr>
              <w:numPr>
                <w:ilvl w:val="0"/>
                <w:numId w:val="1"/>
              </w:numPr>
              <w:spacing w:before="120" w:after="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Materiales para la evaluación.</w:t>
            </w:r>
          </w:p>
          <w:p w14:paraId="3FDBA7EE" w14:textId="77777777" w:rsidR="00D41C19" w:rsidRDefault="009222D8">
            <w:pPr>
              <w:numPr>
                <w:ilvl w:val="0"/>
                <w:numId w:val="1"/>
              </w:numPr>
              <w:spacing w:after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Carpeta Drive. </w:t>
            </w:r>
          </w:p>
        </w:tc>
      </w:tr>
      <w:tr w:rsidR="00D41C19" w14:paraId="435CFFFE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17701EDF" w14:textId="77777777" w:rsidR="00D41C19" w:rsidRDefault="009222D8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EVALUACIÓN</w:t>
            </w:r>
          </w:p>
        </w:tc>
      </w:tr>
      <w:tr w:rsidR="00D41C19" w14:paraId="57EF8A94" w14:textId="77777777">
        <w:tc>
          <w:tcPr>
            <w:tcW w:w="9111" w:type="dxa"/>
            <w:gridSpan w:val="5"/>
            <w:vAlign w:val="center"/>
          </w:tcPr>
          <w:p w14:paraId="61D588D7" w14:textId="77777777" w:rsidR="00D41C19" w:rsidRDefault="009222D8">
            <w:pP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 base en la información recopilada en la entrevista, se realizará una propuesta de evaluación. </w:t>
            </w:r>
          </w:p>
        </w:tc>
      </w:tr>
    </w:tbl>
    <w:p w14:paraId="1BA42DE1" w14:textId="77777777" w:rsidR="00D41C19" w:rsidRDefault="00D41C19"/>
    <w:p w14:paraId="0480C99D" w14:textId="77777777" w:rsidR="00D41C19" w:rsidRDefault="00D41C19"/>
    <w:p w14:paraId="5BC33A57" w14:textId="77777777" w:rsidR="00D41C19" w:rsidRDefault="00D41C19"/>
    <w:p w14:paraId="6BA1FF2F" w14:textId="77777777" w:rsidR="00D41C19" w:rsidRDefault="00D41C19"/>
    <w:p w14:paraId="0E55C9CD" w14:textId="77777777" w:rsidR="00D41C19" w:rsidRDefault="00D41C19"/>
    <w:p w14:paraId="0C2B6AF5" w14:textId="77777777" w:rsidR="00D41C19" w:rsidRDefault="00D41C19"/>
    <w:p w14:paraId="78B2F64B" w14:textId="77777777" w:rsidR="00D41C19" w:rsidRDefault="00D41C19"/>
    <w:p w14:paraId="049F8B6B" w14:textId="77777777" w:rsidR="00D41C19" w:rsidRDefault="00D41C19"/>
    <w:p w14:paraId="77B43832" w14:textId="77777777" w:rsidR="00D41C19" w:rsidRDefault="00D41C19"/>
    <w:p w14:paraId="57DCDC6F" w14:textId="77777777" w:rsidR="00D41C19" w:rsidRDefault="00D41C19"/>
    <w:p w14:paraId="4F017B58" w14:textId="77777777" w:rsidR="00D41C19" w:rsidRDefault="00D41C19"/>
    <w:p w14:paraId="646D7509" w14:textId="77777777" w:rsidR="00D41C19" w:rsidRDefault="00D41C19"/>
    <w:sectPr w:rsidR="00D41C1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8A880" w14:textId="77777777" w:rsidR="009222D8" w:rsidRDefault="009222D8">
      <w:pPr>
        <w:spacing w:after="0" w:line="240" w:lineRule="auto"/>
      </w:pPr>
      <w:r>
        <w:separator/>
      </w:r>
    </w:p>
  </w:endnote>
  <w:endnote w:type="continuationSeparator" w:id="0">
    <w:p w14:paraId="48A780A2" w14:textId="77777777" w:rsidR="009222D8" w:rsidRDefault="00922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B06D2" w14:textId="77777777" w:rsidR="009222D8" w:rsidRDefault="009222D8">
      <w:pPr>
        <w:spacing w:after="0" w:line="240" w:lineRule="auto"/>
      </w:pPr>
      <w:r>
        <w:separator/>
      </w:r>
    </w:p>
  </w:footnote>
  <w:footnote w:type="continuationSeparator" w:id="0">
    <w:p w14:paraId="4AE2F2EC" w14:textId="77777777" w:rsidR="009222D8" w:rsidRDefault="00922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D8C8" w14:textId="77777777" w:rsidR="00D41C19" w:rsidRDefault="009222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63923AF" wp14:editId="191AD308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C30"/>
    <w:multiLevelType w:val="multilevel"/>
    <w:tmpl w:val="83A4B06C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053D95"/>
    <w:multiLevelType w:val="multilevel"/>
    <w:tmpl w:val="8A6603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F3253D"/>
    <w:multiLevelType w:val="multilevel"/>
    <w:tmpl w:val="A4FA78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E50AF4"/>
    <w:multiLevelType w:val="multilevel"/>
    <w:tmpl w:val="DDFCCFD8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C19"/>
    <w:rsid w:val="00393397"/>
    <w:rsid w:val="009222D8"/>
    <w:rsid w:val="00D4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054D86"/>
  <w15:docId w15:val="{DA329274-E6FD-C948-B92B-A76AD755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0A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04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B040A9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B040A9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/>
    <w:rsid w:val="00B040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A9"/>
    <w:rPr>
      <w:sz w:val="22"/>
      <w:szCs w:val="22"/>
      <w:lang w:val="es-GT"/>
    </w:rPr>
  </w:style>
  <w:style w:type="paragraph" w:styleId="NormalWeb">
    <w:name w:val="Normal (Web)"/>
    <w:basedOn w:val="Normal"/>
    <w:uiPriority w:val="99"/>
    <w:unhideWhenUsed/>
    <w:rsid w:val="00B04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98mGfCXEZZwO0bSCivWS8KYZsA==">AMUW2mUo0pDlWDn6od/oDbhPtkaGUfNE/Jj1wK3SGCT1PMP3+SsasfLd0+EH8IEjdCYk24lI3GrEcv6EOTaLlF91lfFPfMJrMuKKWv9lCah+2JtT520q/uk=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Mayora Galeas</dc:creator>
  <cp:lastModifiedBy>Lourdes Mayora Galeas</cp:lastModifiedBy>
  <cp:revision>2</cp:revision>
  <dcterms:created xsi:type="dcterms:W3CDTF">2022-02-11T18:51:00Z</dcterms:created>
  <dcterms:modified xsi:type="dcterms:W3CDTF">2022-02-11T18:51:00Z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39643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