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57"/>
        <w:gridCol w:w="941"/>
        <w:gridCol w:w="2688"/>
        <w:gridCol w:w="1461"/>
        <w:gridCol w:w="2264"/>
      </w:tblGrid>
      <w:tr w:rsidR="003A65A0" w14:paraId="400E6077" w14:textId="77777777" w:rsidTr="003A65A0">
        <w:tc>
          <w:tcPr>
            <w:tcW w:w="9111" w:type="dxa"/>
            <w:gridSpan w:val="5"/>
            <w:shd w:val="clear" w:color="auto" w:fill="002060"/>
            <w:vAlign w:val="center"/>
          </w:tcPr>
          <w:p w14:paraId="0EAA8DCB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PLAN DE SESIÓN INTERVENCIÓN PSICOPEDAGÓGICA</w:t>
            </w:r>
          </w:p>
        </w:tc>
      </w:tr>
      <w:tr w:rsidR="003A65A0" w14:paraId="1926F306" w14:textId="77777777" w:rsidTr="003A65A0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14:paraId="02978628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practicante</w:t>
            </w:r>
          </w:p>
        </w:tc>
        <w:tc>
          <w:tcPr>
            <w:tcW w:w="6422" w:type="dxa"/>
            <w:gridSpan w:val="3"/>
            <w:vAlign w:val="center"/>
          </w:tcPr>
          <w:p w14:paraId="0A02669B" w14:textId="2A8916A3" w:rsidR="003A65A0" w:rsidRDefault="00733D6B" w:rsidP="006F4868">
            <w:pPr>
              <w:pStyle w:val="EstiloPS"/>
              <w:spacing w:line="276" w:lineRule="auto"/>
              <w:jc w:val="both"/>
            </w:pPr>
            <w:r>
              <w:t>Lourdes Mayora</w:t>
            </w:r>
          </w:p>
        </w:tc>
      </w:tr>
      <w:tr w:rsidR="003A65A0" w14:paraId="6A1811FB" w14:textId="77777777" w:rsidTr="003A65A0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14:paraId="0645E5D2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paciente</w:t>
            </w:r>
          </w:p>
        </w:tc>
        <w:tc>
          <w:tcPr>
            <w:tcW w:w="6422" w:type="dxa"/>
            <w:gridSpan w:val="3"/>
            <w:vAlign w:val="center"/>
          </w:tcPr>
          <w:p w14:paraId="428E59CE" w14:textId="69B54BB0" w:rsidR="003A65A0" w:rsidRDefault="00733D6B" w:rsidP="006F4868">
            <w:pPr>
              <w:pStyle w:val="EstiloPS"/>
              <w:spacing w:line="276" w:lineRule="auto"/>
              <w:jc w:val="both"/>
            </w:pPr>
            <w:r>
              <w:t>J.D.T</w:t>
            </w:r>
          </w:p>
        </w:tc>
      </w:tr>
      <w:tr w:rsidR="003A65A0" w14:paraId="3E8A1CF8" w14:textId="77777777" w:rsidTr="003A65A0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14:paraId="3876C01F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Fecha</w:t>
            </w:r>
          </w:p>
        </w:tc>
        <w:tc>
          <w:tcPr>
            <w:tcW w:w="2693" w:type="dxa"/>
            <w:vAlign w:val="center"/>
          </w:tcPr>
          <w:p w14:paraId="3EB53B5B" w14:textId="7281A9BD" w:rsidR="003A65A0" w:rsidRDefault="00733D6B" w:rsidP="003A65A0">
            <w:pPr>
              <w:pStyle w:val="EstiloPS"/>
              <w:spacing w:line="276" w:lineRule="auto"/>
              <w:jc w:val="center"/>
            </w:pPr>
            <w:r>
              <w:t>01/04/2022</w:t>
            </w:r>
          </w:p>
        </w:tc>
        <w:tc>
          <w:tcPr>
            <w:tcW w:w="1463" w:type="dxa"/>
            <w:shd w:val="clear" w:color="auto" w:fill="9CC2E5" w:themeFill="accent1" w:themeFillTint="99"/>
            <w:vAlign w:val="center"/>
          </w:tcPr>
          <w:p w14:paraId="49B2E095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N°. sesión:</w:t>
            </w:r>
          </w:p>
        </w:tc>
        <w:tc>
          <w:tcPr>
            <w:tcW w:w="2266" w:type="dxa"/>
            <w:vAlign w:val="center"/>
          </w:tcPr>
          <w:p w14:paraId="6E5E9BC1" w14:textId="79DE5729" w:rsidR="003A65A0" w:rsidRDefault="00733D6B" w:rsidP="003A65A0">
            <w:pPr>
              <w:pStyle w:val="EstiloPS"/>
              <w:spacing w:line="276" w:lineRule="auto"/>
              <w:jc w:val="center"/>
            </w:pPr>
            <w:r>
              <w:t>10</w:t>
            </w:r>
          </w:p>
        </w:tc>
      </w:tr>
      <w:tr w:rsidR="003A65A0" w:rsidRPr="003A65A0" w14:paraId="5F37267E" w14:textId="77777777" w:rsidTr="003A65A0">
        <w:tc>
          <w:tcPr>
            <w:tcW w:w="9111" w:type="dxa"/>
            <w:gridSpan w:val="5"/>
            <w:shd w:val="clear" w:color="auto" w:fill="002060"/>
            <w:vAlign w:val="center"/>
          </w:tcPr>
          <w:p w14:paraId="538638A0" w14:textId="77777777"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OBJETIVO</w:t>
            </w:r>
          </w:p>
        </w:tc>
      </w:tr>
      <w:tr w:rsidR="003A65A0" w14:paraId="01D03ACB" w14:textId="77777777" w:rsidTr="003A65A0">
        <w:tc>
          <w:tcPr>
            <w:tcW w:w="9111" w:type="dxa"/>
            <w:gridSpan w:val="5"/>
            <w:vAlign w:val="center"/>
          </w:tcPr>
          <w:p w14:paraId="61CC9DD7" w14:textId="6B6C44B6" w:rsidR="003A65A0" w:rsidRDefault="00733D6B" w:rsidP="00733D6B">
            <w:r>
              <w:rPr>
                <w:rFonts w:ascii="Arial" w:hAnsi="Arial" w:cs="Arial"/>
                <w:color w:val="000000"/>
              </w:rPr>
              <w:t xml:space="preserve">Ejercitar la conciencia fonológica por medio de actividades que involucran el reconocimiento y manipulación de la letra L. </w:t>
            </w:r>
          </w:p>
        </w:tc>
      </w:tr>
      <w:tr w:rsidR="003A65A0" w:rsidRPr="003A65A0" w14:paraId="7B720F81" w14:textId="77777777" w:rsidTr="003A65A0">
        <w:tc>
          <w:tcPr>
            <w:tcW w:w="6845" w:type="dxa"/>
            <w:gridSpan w:val="4"/>
            <w:shd w:val="clear" w:color="auto" w:fill="002060"/>
            <w:vAlign w:val="center"/>
          </w:tcPr>
          <w:p w14:paraId="2C6C30A0" w14:textId="77777777"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ACTIVIDADES</w:t>
            </w:r>
          </w:p>
        </w:tc>
        <w:tc>
          <w:tcPr>
            <w:tcW w:w="2266" w:type="dxa"/>
            <w:shd w:val="clear" w:color="auto" w:fill="002060"/>
            <w:vAlign w:val="center"/>
          </w:tcPr>
          <w:p w14:paraId="4D922A6A" w14:textId="77777777"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MATERIALES Y RECURSOS</w:t>
            </w:r>
          </w:p>
        </w:tc>
      </w:tr>
      <w:tr w:rsidR="003A65A0" w14:paraId="1CF1F32E" w14:textId="77777777" w:rsidTr="003A65A0">
        <w:tc>
          <w:tcPr>
            <w:tcW w:w="1745" w:type="dxa"/>
            <w:shd w:val="clear" w:color="auto" w:fill="9CC2E5" w:themeFill="accent1" w:themeFillTint="99"/>
            <w:vAlign w:val="center"/>
          </w:tcPr>
          <w:p w14:paraId="61C9B063" w14:textId="77777777" w:rsid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Sintonización </w:t>
            </w:r>
          </w:p>
          <w:p w14:paraId="1180AECB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(5 minutos)</w:t>
            </w:r>
          </w:p>
        </w:tc>
        <w:tc>
          <w:tcPr>
            <w:tcW w:w="5100" w:type="dxa"/>
            <w:gridSpan w:val="3"/>
            <w:vAlign w:val="center"/>
          </w:tcPr>
          <w:p w14:paraId="664D8851" w14:textId="77777777" w:rsidR="001D66E7" w:rsidRDefault="001D66E7" w:rsidP="001D66E7">
            <w:pPr>
              <w:pStyle w:val="NormalWeb"/>
              <w:spacing w:before="120" w:beforeAutospacing="0" w:after="120" w:afterAutospacing="0"/>
              <w:jc w:val="both"/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La practicante saludará y se presentará al paciente.</w:t>
            </w:r>
          </w:p>
          <w:p w14:paraId="10BE59A5" w14:textId="415F3FB3" w:rsidR="003A65A0" w:rsidRDefault="001D66E7" w:rsidP="001D66E7">
            <w:pPr>
              <w:pStyle w:val="NormalWeb"/>
              <w:spacing w:before="120" w:beforeAutospacing="0" w:after="120" w:afterAutospacing="0"/>
              <w:jc w:val="both"/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Se ejercitará la memoria a largo plazo recapitulando lo que se hizo la sesión anterior.</w:t>
            </w:r>
          </w:p>
        </w:tc>
        <w:tc>
          <w:tcPr>
            <w:tcW w:w="2266" w:type="dxa"/>
            <w:vAlign w:val="center"/>
          </w:tcPr>
          <w:p w14:paraId="7181D5BF" w14:textId="77777777" w:rsidR="003A65A0" w:rsidRDefault="003A65A0" w:rsidP="003A65A0">
            <w:pPr>
              <w:pStyle w:val="EstiloPS"/>
              <w:spacing w:line="276" w:lineRule="auto"/>
              <w:jc w:val="center"/>
            </w:pPr>
          </w:p>
        </w:tc>
      </w:tr>
      <w:tr w:rsidR="003A65A0" w14:paraId="7FF6B38B" w14:textId="77777777" w:rsidTr="003A65A0">
        <w:tc>
          <w:tcPr>
            <w:tcW w:w="1745" w:type="dxa"/>
            <w:shd w:val="clear" w:color="auto" w:fill="9CC2E5" w:themeFill="accent1" w:themeFillTint="99"/>
            <w:vAlign w:val="center"/>
          </w:tcPr>
          <w:p w14:paraId="090AE9AE" w14:textId="77777777" w:rsid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Concentración </w:t>
            </w:r>
          </w:p>
          <w:p w14:paraId="02B37402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(10 minutos)</w:t>
            </w:r>
          </w:p>
        </w:tc>
        <w:tc>
          <w:tcPr>
            <w:tcW w:w="5100" w:type="dxa"/>
            <w:gridSpan w:val="3"/>
            <w:vAlign w:val="center"/>
          </w:tcPr>
          <w:p w14:paraId="3A5D4E51" w14:textId="6624488E" w:rsidR="004C5AC3" w:rsidRDefault="004C5AC3" w:rsidP="00B2355E">
            <w:pPr>
              <w:pStyle w:val="EstiloPS"/>
              <w:spacing w:line="276" w:lineRule="auto"/>
              <w:jc w:val="both"/>
            </w:pPr>
            <w:r>
              <w:t xml:space="preserve">Recapitular la letra anterior con </w:t>
            </w:r>
            <w:r w:rsidR="00626C09">
              <w:t xml:space="preserve">un ejercicio en el que deberá unir la imagen según con su sílaba inicial. </w:t>
            </w:r>
          </w:p>
          <w:p w14:paraId="2C93D1D8" w14:textId="0B399031" w:rsidR="003A65A0" w:rsidRDefault="00787992" w:rsidP="00B2355E">
            <w:pPr>
              <w:pStyle w:val="EstiloPS"/>
              <w:spacing w:line="276" w:lineRule="auto"/>
              <w:jc w:val="both"/>
            </w:pPr>
            <w:r>
              <w:t xml:space="preserve">Ejercitar la discriminación auditiva de la sílaba directa de “la,le,li,lo,lu” por medio de una canción que las introduzca. </w:t>
            </w:r>
          </w:p>
          <w:p w14:paraId="39762241" w14:textId="36535693" w:rsidR="00787992" w:rsidRDefault="00787992" w:rsidP="00B2355E">
            <w:pPr>
              <w:pStyle w:val="EstiloPS"/>
              <w:spacing w:line="276" w:lineRule="auto"/>
              <w:jc w:val="both"/>
            </w:pPr>
            <w:r>
              <w:t>Luego se ejercitará la lateralidad por medio de instrucciones como “cuando diga la, levantas la mano derecha y cuando diga le, levantas la mano izquierda.</w:t>
            </w:r>
          </w:p>
        </w:tc>
        <w:tc>
          <w:tcPr>
            <w:tcW w:w="2266" w:type="dxa"/>
            <w:vAlign w:val="center"/>
          </w:tcPr>
          <w:p w14:paraId="040CF3EE" w14:textId="77777777" w:rsidR="003A65A0" w:rsidRDefault="003A65A0" w:rsidP="003A65A0">
            <w:pPr>
              <w:pStyle w:val="EstiloPS"/>
              <w:spacing w:line="276" w:lineRule="auto"/>
              <w:jc w:val="center"/>
            </w:pPr>
          </w:p>
        </w:tc>
      </w:tr>
      <w:tr w:rsidR="003A65A0" w14:paraId="2A242E27" w14:textId="77777777" w:rsidTr="003A65A0">
        <w:tc>
          <w:tcPr>
            <w:tcW w:w="1745" w:type="dxa"/>
            <w:shd w:val="clear" w:color="auto" w:fill="9CC2E5" w:themeFill="accent1" w:themeFillTint="99"/>
            <w:vAlign w:val="center"/>
          </w:tcPr>
          <w:p w14:paraId="3652E3A4" w14:textId="77777777" w:rsid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Intervención </w:t>
            </w:r>
          </w:p>
          <w:p w14:paraId="24F3E611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(30 minutos)</w:t>
            </w:r>
          </w:p>
        </w:tc>
        <w:tc>
          <w:tcPr>
            <w:tcW w:w="5100" w:type="dxa"/>
            <w:gridSpan w:val="3"/>
            <w:vAlign w:val="center"/>
          </w:tcPr>
          <w:p w14:paraId="52FCB6EB" w14:textId="77777777" w:rsidR="00787992" w:rsidRDefault="00787992" w:rsidP="00787992">
            <w:pPr>
              <w:pStyle w:val="NormalWeb"/>
              <w:spacing w:before="120" w:beforeAutospacing="0" w:after="120" w:afterAutospacing="0"/>
              <w:jc w:val="both"/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Letra L</w:t>
            </w:r>
          </w:p>
          <w:p w14:paraId="44023EB8" w14:textId="297625AE" w:rsidR="00787992" w:rsidRDefault="00787992" w:rsidP="00787992">
            <w:pPr>
              <w:pStyle w:val="NormalWeb"/>
              <w:numPr>
                <w:ilvl w:val="0"/>
                <w:numId w:val="1"/>
              </w:numPr>
              <w:spacing w:before="120" w:beforeAutospacing="0" w:after="120" w:afterAutospacing="0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Se le presentará la letra y su sonido por medio de una flashcard. La flashcard tendrá una imagen que empiece con la letra L</w:t>
            </w:r>
            <w:r w:rsidR="00AD531C">
              <w:rPr>
                <w:rFonts w:ascii="Arial" w:hAnsi="Arial" w:cs="Arial"/>
                <w:color w:val="000000"/>
                <w:sz w:val="22"/>
                <w:szCs w:val="22"/>
                <w:lang w:val="es-ES"/>
              </w:rPr>
              <w:t xml:space="preserve"> y con un juego interactivo tendrá que establecer la sílaba inicial de cada dibujo. </w:t>
            </w:r>
          </w:p>
          <w:p w14:paraId="252D0185" w14:textId="152B9751" w:rsidR="00787992" w:rsidRDefault="00AD531C" w:rsidP="00787992">
            <w:pPr>
              <w:pStyle w:val="NormalWeb"/>
              <w:numPr>
                <w:ilvl w:val="0"/>
                <w:numId w:val="1"/>
              </w:numPr>
              <w:spacing w:before="120" w:beforeAutospacing="0" w:after="120" w:afterAutospacing="0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s-ES"/>
              </w:rPr>
              <w:t>L</w:t>
            </w:r>
            <w:r w:rsidR="00787992">
              <w:rPr>
                <w:rFonts w:ascii="Arial" w:hAnsi="Arial" w:cs="Arial"/>
                <w:color w:val="000000"/>
                <w:sz w:val="22"/>
                <w:szCs w:val="22"/>
              </w:rPr>
              <w:t>uego con esos mismos dibujos se le pedirá que</w:t>
            </w:r>
            <w:r>
              <w:rPr>
                <w:rFonts w:ascii="Arial" w:hAnsi="Arial" w:cs="Arial"/>
                <w:color w:val="000000"/>
                <w:sz w:val="22"/>
                <w:szCs w:val="22"/>
                <w:lang w:val="es-ES"/>
              </w:rPr>
              <w:t xml:space="preserve">: los dibuje y </w:t>
            </w:r>
            <w:r w:rsidR="00787992">
              <w:rPr>
                <w:rFonts w:ascii="Arial" w:hAnsi="Arial" w:cs="Arial"/>
                <w:color w:val="000000"/>
                <w:sz w:val="22"/>
                <w:szCs w:val="22"/>
              </w:rPr>
              <w:t>escriba la sílaba inicial de ellos</w:t>
            </w:r>
            <w:r>
              <w:rPr>
                <w:rFonts w:ascii="Arial" w:hAnsi="Arial" w:cs="Arial"/>
                <w:color w:val="000000"/>
                <w:sz w:val="22"/>
                <w:szCs w:val="22"/>
                <w:lang w:val="es-ES"/>
              </w:rPr>
              <w:t xml:space="preserve">. </w:t>
            </w:r>
          </w:p>
          <w:p w14:paraId="4AA01BA4" w14:textId="77777777" w:rsidR="00787992" w:rsidRDefault="00787992" w:rsidP="00787992">
            <w:pPr>
              <w:pStyle w:val="NormalWeb"/>
              <w:numPr>
                <w:ilvl w:val="0"/>
                <w:numId w:val="1"/>
              </w:numPr>
              <w:spacing w:before="120" w:beforeAutospacing="0" w:after="120" w:afterAutospacing="0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Ya teniendo ambas sílabas, tanto la practicante como el paciente aplaudirán por cada sílaba de la palabra y decirla de corrido. </w:t>
            </w:r>
          </w:p>
          <w:p w14:paraId="45678A19" w14:textId="77777777" w:rsidR="003A65A0" w:rsidRDefault="00787992" w:rsidP="00787992">
            <w:pPr>
              <w:pStyle w:val="NormalWeb"/>
              <w:numPr>
                <w:ilvl w:val="0"/>
                <w:numId w:val="1"/>
              </w:numPr>
              <w:spacing w:before="120" w:beforeAutospacing="0" w:after="120" w:afterAutospacing="0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lastRenderedPageBreak/>
              <w:t>Una vez se finalice se le pedirá que establezca otras palabras que empiezan por la, le, li, lo o lu. </w:t>
            </w:r>
          </w:p>
          <w:p w14:paraId="3BCDEBB3" w14:textId="00786E8E" w:rsidR="00C80ACF" w:rsidRPr="00787992" w:rsidRDefault="00C80ACF" w:rsidP="00787992">
            <w:pPr>
              <w:pStyle w:val="NormalWeb"/>
              <w:numPr>
                <w:ilvl w:val="0"/>
                <w:numId w:val="1"/>
              </w:numPr>
              <w:spacing w:before="120" w:beforeAutospacing="0" w:after="120" w:afterAutospacing="0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  <w:lang w:val="es-ES"/>
              </w:rPr>
              <w:t xml:space="preserve">Libro, </w:t>
            </w:r>
          </w:p>
        </w:tc>
        <w:tc>
          <w:tcPr>
            <w:tcW w:w="2266" w:type="dxa"/>
            <w:vAlign w:val="center"/>
          </w:tcPr>
          <w:p w14:paraId="65D7FD7A" w14:textId="77777777" w:rsidR="003A65A0" w:rsidRDefault="003A65A0" w:rsidP="003A65A0">
            <w:pPr>
              <w:pStyle w:val="EstiloPS"/>
              <w:spacing w:line="276" w:lineRule="auto"/>
              <w:jc w:val="center"/>
            </w:pPr>
          </w:p>
        </w:tc>
      </w:tr>
      <w:tr w:rsidR="003A65A0" w14:paraId="6A56736B" w14:textId="77777777" w:rsidTr="003A65A0">
        <w:tc>
          <w:tcPr>
            <w:tcW w:w="1745" w:type="dxa"/>
            <w:shd w:val="clear" w:color="auto" w:fill="9CC2E5" w:themeFill="accent1" w:themeFillTint="99"/>
            <w:vAlign w:val="center"/>
          </w:tcPr>
          <w:p w14:paraId="490B592C" w14:textId="77777777" w:rsid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Relajación </w:t>
            </w:r>
          </w:p>
          <w:p w14:paraId="5368C001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(5 minutos)</w:t>
            </w:r>
          </w:p>
        </w:tc>
        <w:tc>
          <w:tcPr>
            <w:tcW w:w="5100" w:type="dxa"/>
            <w:gridSpan w:val="3"/>
            <w:vAlign w:val="center"/>
          </w:tcPr>
          <w:p w14:paraId="749ACA17" w14:textId="722D7AA2" w:rsidR="003A65A0" w:rsidRDefault="004C5AC3" w:rsidP="00B2355E">
            <w:pPr>
              <w:pStyle w:val="EstiloPS"/>
              <w:spacing w:line="276" w:lineRule="auto"/>
              <w:jc w:val="both"/>
            </w:pPr>
            <w:r>
              <w:t xml:space="preserve">Ejercitar la lateralidad emparejadno los dibujos de la izquierda con los de la derecha a través del camino correcto. </w:t>
            </w:r>
          </w:p>
        </w:tc>
        <w:tc>
          <w:tcPr>
            <w:tcW w:w="2266" w:type="dxa"/>
            <w:vAlign w:val="center"/>
          </w:tcPr>
          <w:p w14:paraId="7147CB7D" w14:textId="77777777" w:rsidR="003A65A0" w:rsidRDefault="003A65A0" w:rsidP="003A65A0">
            <w:pPr>
              <w:pStyle w:val="EstiloPS"/>
              <w:spacing w:line="276" w:lineRule="auto"/>
              <w:jc w:val="center"/>
            </w:pPr>
          </w:p>
        </w:tc>
      </w:tr>
      <w:tr w:rsidR="003A65A0" w14:paraId="657484B3" w14:textId="77777777" w:rsidTr="003A65A0">
        <w:tc>
          <w:tcPr>
            <w:tcW w:w="1745" w:type="dxa"/>
            <w:shd w:val="clear" w:color="auto" w:fill="9CC2E5" w:themeFill="accent1" w:themeFillTint="99"/>
            <w:vAlign w:val="center"/>
          </w:tcPr>
          <w:p w14:paraId="1196B733" w14:textId="77777777" w:rsid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Resumen </w:t>
            </w:r>
          </w:p>
          <w:p w14:paraId="5DFEE582" w14:textId="77777777"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(10 minutos)</w:t>
            </w:r>
          </w:p>
        </w:tc>
        <w:tc>
          <w:tcPr>
            <w:tcW w:w="5100" w:type="dxa"/>
            <w:gridSpan w:val="3"/>
            <w:vAlign w:val="center"/>
          </w:tcPr>
          <w:p w14:paraId="16B79F18" w14:textId="4D38FD9E" w:rsidR="003A65A0" w:rsidRDefault="004C5AC3" w:rsidP="004C5AC3">
            <w:pPr>
              <w:jc w:val="both"/>
            </w:pPr>
            <w:r>
              <w:rPr>
                <w:rFonts w:ascii="Arial" w:hAnsi="Arial" w:cs="Arial"/>
                <w:color w:val="000000"/>
              </w:rPr>
              <w:t>Se ejercitará la memoria a corto plazo preguntándole al niño que se realizó  durante la sesión. Se recordará la fecha/hora de la próxima sesión. Se explicará el plan paralelo.</w:t>
            </w:r>
          </w:p>
        </w:tc>
        <w:tc>
          <w:tcPr>
            <w:tcW w:w="2266" w:type="dxa"/>
            <w:vAlign w:val="center"/>
          </w:tcPr>
          <w:p w14:paraId="1D5F20A8" w14:textId="77777777" w:rsidR="003A65A0" w:rsidRDefault="003A65A0" w:rsidP="003A65A0">
            <w:pPr>
              <w:pStyle w:val="EstiloPS"/>
              <w:spacing w:line="276" w:lineRule="auto"/>
              <w:jc w:val="center"/>
            </w:pPr>
          </w:p>
        </w:tc>
      </w:tr>
      <w:tr w:rsidR="003A65A0" w:rsidRPr="003A65A0" w14:paraId="11B0D97F" w14:textId="77777777" w:rsidTr="003A65A0">
        <w:tc>
          <w:tcPr>
            <w:tcW w:w="6845" w:type="dxa"/>
            <w:gridSpan w:val="4"/>
            <w:shd w:val="clear" w:color="auto" w:fill="002060"/>
            <w:vAlign w:val="center"/>
          </w:tcPr>
          <w:p w14:paraId="4213C5A8" w14:textId="77777777"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PLAN PARALELO</w:t>
            </w:r>
          </w:p>
        </w:tc>
        <w:tc>
          <w:tcPr>
            <w:tcW w:w="2266" w:type="dxa"/>
            <w:shd w:val="clear" w:color="auto" w:fill="002060"/>
            <w:vAlign w:val="center"/>
          </w:tcPr>
          <w:p w14:paraId="0B9296D3" w14:textId="77777777"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MATERIALES Y RECURSOS</w:t>
            </w:r>
          </w:p>
        </w:tc>
      </w:tr>
      <w:tr w:rsidR="003A65A0" w14:paraId="04B13D98" w14:textId="77777777" w:rsidTr="003A65A0">
        <w:tc>
          <w:tcPr>
            <w:tcW w:w="6845" w:type="dxa"/>
            <w:gridSpan w:val="4"/>
            <w:vAlign w:val="center"/>
          </w:tcPr>
          <w:p w14:paraId="4894A37F" w14:textId="161EBC7F" w:rsidR="003A65A0" w:rsidRDefault="004C5AC3" w:rsidP="004C5AC3">
            <w:r>
              <w:rPr>
                <w:rFonts w:ascii="Arial" w:hAnsi="Arial" w:cs="Arial"/>
                <w:color w:val="000000"/>
              </w:rPr>
              <w:t xml:space="preserve">A partir de palabras que empiecen por las letras trabajadas en la sesión, el paciente tendrá que crear una historia breve y expresarla de forma oral. </w:t>
            </w:r>
          </w:p>
        </w:tc>
        <w:tc>
          <w:tcPr>
            <w:tcW w:w="2266" w:type="dxa"/>
            <w:vAlign w:val="center"/>
          </w:tcPr>
          <w:p w14:paraId="0951081F" w14:textId="77777777" w:rsidR="003A65A0" w:rsidRDefault="003A65A0" w:rsidP="003A65A0">
            <w:pPr>
              <w:pStyle w:val="EstiloPS"/>
              <w:spacing w:line="276" w:lineRule="auto"/>
              <w:jc w:val="center"/>
            </w:pPr>
          </w:p>
        </w:tc>
      </w:tr>
      <w:tr w:rsidR="003A65A0" w:rsidRPr="003A65A0" w14:paraId="48418ADC" w14:textId="77777777" w:rsidTr="003A65A0">
        <w:tc>
          <w:tcPr>
            <w:tcW w:w="9111" w:type="dxa"/>
            <w:gridSpan w:val="5"/>
            <w:shd w:val="clear" w:color="auto" w:fill="002060"/>
            <w:vAlign w:val="center"/>
          </w:tcPr>
          <w:p w14:paraId="1E94A9C4" w14:textId="77777777"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EVALUACIÓN</w:t>
            </w:r>
          </w:p>
        </w:tc>
      </w:tr>
      <w:tr w:rsidR="003A65A0" w14:paraId="5DD2DE80" w14:textId="77777777" w:rsidTr="00E73C69">
        <w:tc>
          <w:tcPr>
            <w:tcW w:w="9111" w:type="dxa"/>
            <w:gridSpan w:val="5"/>
            <w:vAlign w:val="center"/>
          </w:tcPr>
          <w:p w14:paraId="1578FEC7" w14:textId="48F21C6E" w:rsidR="003A65A0" w:rsidRDefault="004C5AC3" w:rsidP="004C5AC3">
            <w:r>
              <w:rPr>
                <w:rFonts w:ascii="Arial" w:hAnsi="Arial" w:cs="Arial"/>
                <w:color w:val="000000"/>
              </w:rPr>
              <w:t xml:space="preserve">Se habrá cumplido el objetivo si el paciente fue capaz de reconocer fonema-grafema y establecer alguna palabra que empiece por ellos una vez se trabajen los ejercicios respectivos. </w:t>
            </w:r>
          </w:p>
        </w:tc>
      </w:tr>
    </w:tbl>
    <w:p w14:paraId="7DAEB5E7" w14:textId="5479D46F" w:rsidR="00E94F58" w:rsidRDefault="00E94F58"/>
    <w:p w14:paraId="60D77A18" w14:textId="4573C768" w:rsidR="00E52D06" w:rsidRDefault="00E52D06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55"/>
        <w:gridCol w:w="4556"/>
      </w:tblGrid>
      <w:tr w:rsidR="00E52D06" w14:paraId="5B34F014" w14:textId="77777777" w:rsidTr="00E52D06">
        <w:tc>
          <w:tcPr>
            <w:tcW w:w="4555" w:type="dxa"/>
          </w:tcPr>
          <w:p w14:paraId="252D4878" w14:textId="12E9CB53" w:rsidR="00E52D06" w:rsidRDefault="00E52D06">
            <w:r>
              <w:t>Izquierda</w:t>
            </w:r>
          </w:p>
        </w:tc>
        <w:tc>
          <w:tcPr>
            <w:tcW w:w="4556" w:type="dxa"/>
          </w:tcPr>
          <w:p w14:paraId="5541DFD6" w14:textId="668264A7" w:rsidR="00E52D06" w:rsidRDefault="00E52D06">
            <w:r>
              <w:t>Derecha</w:t>
            </w:r>
          </w:p>
        </w:tc>
      </w:tr>
      <w:tr w:rsidR="00E52D06" w14:paraId="5B5F9090" w14:textId="77777777" w:rsidTr="00E52D06">
        <w:tc>
          <w:tcPr>
            <w:tcW w:w="4555" w:type="dxa"/>
          </w:tcPr>
          <w:p w14:paraId="18EB1938" w14:textId="77777777" w:rsidR="00E52D06" w:rsidRDefault="00E52D06"/>
        </w:tc>
        <w:tc>
          <w:tcPr>
            <w:tcW w:w="4556" w:type="dxa"/>
          </w:tcPr>
          <w:p w14:paraId="0E3326AE" w14:textId="77777777" w:rsidR="00E52D06" w:rsidRDefault="00E52D06"/>
        </w:tc>
      </w:tr>
      <w:tr w:rsidR="00E52D06" w14:paraId="62DF6809" w14:textId="77777777" w:rsidTr="00E52D06">
        <w:tc>
          <w:tcPr>
            <w:tcW w:w="4555" w:type="dxa"/>
          </w:tcPr>
          <w:p w14:paraId="7C39DCB8" w14:textId="77777777" w:rsidR="00E52D06" w:rsidRDefault="00E52D06"/>
        </w:tc>
        <w:tc>
          <w:tcPr>
            <w:tcW w:w="4556" w:type="dxa"/>
          </w:tcPr>
          <w:p w14:paraId="52D57B13" w14:textId="77777777" w:rsidR="00E52D06" w:rsidRDefault="00E52D06"/>
        </w:tc>
      </w:tr>
      <w:tr w:rsidR="00E52D06" w14:paraId="558AE558" w14:textId="77777777" w:rsidTr="00E52D06">
        <w:tc>
          <w:tcPr>
            <w:tcW w:w="4555" w:type="dxa"/>
          </w:tcPr>
          <w:p w14:paraId="2FA6FCD5" w14:textId="77777777" w:rsidR="00E52D06" w:rsidRDefault="00E52D06"/>
        </w:tc>
        <w:tc>
          <w:tcPr>
            <w:tcW w:w="4556" w:type="dxa"/>
          </w:tcPr>
          <w:p w14:paraId="343E4FDF" w14:textId="77777777" w:rsidR="00E52D06" w:rsidRDefault="00E52D06"/>
        </w:tc>
      </w:tr>
      <w:tr w:rsidR="00E52D06" w14:paraId="659300C6" w14:textId="77777777" w:rsidTr="00E52D06">
        <w:tc>
          <w:tcPr>
            <w:tcW w:w="4555" w:type="dxa"/>
          </w:tcPr>
          <w:p w14:paraId="4C8D37CF" w14:textId="77777777" w:rsidR="00E52D06" w:rsidRDefault="00E52D06"/>
        </w:tc>
        <w:tc>
          <w:tcPr>
            <w:tcW w:w="4556" w:type="dxa"/>
          </w:tcPr>
          <w:p w14:paraId="60A2EE0B" w14:textId="77777777" w:rsidR="00E52D06" w:rsidRDefault="00E52D06"/>
        </w:tc>
      </w:tr>
    </w:tbl>
    <w:p w14:paraId="05B5AEB6" w14:textId="40CD8078" w:rsidR="00E52D06" w:rsidRDefault="00985A1E">
      <w:r>
        <w:rPr>
          <w:noProof/>
        </w:rPr>
        <w:lastRenderedPageBreak/>
        <w:drawing>
          <wp:inline distT="0" distB="0" distL="0" distR="0" wp14:anchorId="198C473E" wp14:editId="3D827D45">
            <wp:extent cx="5791835" cy="3455035"/>
            <wp:effectExtent l="0" t="0" r="0" b="0"/>
            <wp:docPr id="3" name="Picture 3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application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835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80ACF">
        <w:rPr>
          <w:noProof/>
        </w:rPr>
        <w:drawing>
          <wp:inline distT="0" distB="0" distL="0" distR="0" wp14:anchorId="594B7271" wp14:editId="6DFEFC4E">
            <wp:extent cx="5791835" cy="4166235"/>
            <wp:effectExtent l="0" t="0" r="0" b="0"/>
            <wp:docPr id="4" name="Picture 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iagram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835" cy="416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4D07">
        <w:rPr>
          <w:noProof/>
        </w:rPr>
        <w:lastRenderedPageBreak/>
        <w:drawing>
          <wp:inline distT="0" distB="0" distL="0" distR="0" wp14:anchorId="31FF160C" wp14:editId="7AFD716F">
            <wp:extent cx="5791835" cy="3455035"/>
            <wp:effectExtent l="0" t="0" r="0" b="0"/>
            <wp:docPr id="2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835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C647F3" w14:textId="1FC2EC47" w:rsidR="00F25716" w:rsidRDefault="00F25716"/>
    <w:p w14:paraId="13EF1FB6" w14:textId="04579AE0" w:rsidR="00F25716" w:rsidRDefault="00F25716">
      <w:r>
        <w:t>Dibujos, juego de la letras, sílaba “la, le, li, lo, lu”</w:t>
      </w:r>
    </w:p>
    <w:sectPr w:rsidR="00F25716" w:rsidSect="003A65A0">
      <w:headerReference w:type="default" r:id="rId10"/>
      <w:pgSz w:w="12240" w:h="15840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DA11B9" w14:textId="77777777" w:rsidR="00A11259" w:rsidRDefault="00A11259" w:rsidP="00965C33">
      <w:pPr>
        <w:spacing w:after="0" w:line="240" w:lineRule="auto"/>
      </w:pPr>
      <w:r>
        <w:separator/>
      </w:r>
    </w:p>
  </w:endnote>
  <w:endnote w:type="continuationSeparator" w:id="0">
    <w:p w14:paraId="5FCA876A" w14:textId="77777777" w:rsidR="00A11259" w:rsidRDefault="00A11259" w:rsidP="0096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4EDAD3" w14:textId="77777777" w:rsidR="00A11259" w:rsidRDefault="00A11259" w:rsidP="00965C33">
      <w:pPr>
        <w:spacing w:after="0" w:line="240" w:lineRule="auto"/>
      </w:pPr>
      <w:r>
        <w:separator/>
      </w:r>
    </w:p>
  </w:footnote>
  <w:footnote w:type="continuationSeparator" w:id="0">
    <w:p w14:paraId="0110903C" w14:textId="77777777" w:rsidR="00A11259" w:rsidRDefault="00A11259" w:rsidP="0096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B17618" w14:textId="77777777" w:rsidR="00965C33" w:rsidRPr="00F60486" w:rsidRDefault="00965C33">
    <w:pPr>
      <w:pStyle w:val="Header"/>
      <w:rPr>
        <w:rFonts w:ascii="Arial" w:hAnsi="Arial" w:cs="Arial"/>
        <w:sz w:val="20"/>
      </w:rPr>
    </w:pPr>
    <w:r w:rsidRPr="00614882">
      <w:rPr>
        <w:noProof/>
        <w:sz w:val="20"/>
        <w:lang w:eastAsia="es-GT"/>
      </w:rPr>
      <w:drawing>
        <wp:anchor distT="0" distB="0" distL="114300" distR="114300" simplePos="0" relativeHeight="251659264" behindDoc="0" locked="0" layoutInCell="1" allowOverlap="1" wp14:anchorId="2C7AE290" wp14:editId="01527D4B">
          <wp:simplePos x="0" y="0"/>
          <wp:positionH relativeFrom="column">
            <wp:posOffset>-803910</wp:posOffset>
          </wp:positionH>
          <wp:positionV relativeFrom="paragraph">
            <wp:posOffset>-316865</wp:posOffset>
          </wp:positionV>
          <wp:extent cx="2308860" cy="857250"/>
          <wp:effectExtent l="0" t="0" r="0" b="0"/>
          <wp:wrapNone/>
          <wp:docPr id="1" name="Imagen 1" descr="C:\Users\hernandez100121\Desktop\LOGOCLINICAS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hernandez100121\Desktop\LOGOCLINICAS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886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A370D">
      <w:tab/>
    </w:r>
    <w:r w:rsidR="001A370D" w:rsidRPr="001A370D">
      <w:rPr>
        <w:rFonts w:ascii="Arial" w:hAnsi="Arial" w:cs="Arial"/>
      </w:rPr>
      <w:tab/>
    </w:r>
    <w:r w:rsidR="00F60486">
      <w:rPr>
        <w:rFonts w:ascii="Arial" w:hAnsi="Arial" w:cs="Arial"/>
        <w:sz w:val="20"/>
      </w:rPr>
      <w:t>PSICOP- F4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E4E30"/>
    <w:multiLevelType w:val="multilevel"/>
    <w:tmpl w:val="B7F853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281870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9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65A0"/>
    <w:rsid w:val="00033BF5"/>
    <w:rsid w:val="001A370D"/>
    <w:rsid w:val="001D66E7"/>
    <w:rsid w:val="002D32E1"/>
    <w:rsid w:val="003A65A0"/>
    <w:rsid w:val="004C5AC3"/>
    <w:rsid w:val="005C170B"/>
    <w:rsid w:val="0060257A"/>
    <w:rsid w:val="00626C09"/>
    <w:rsid w:val="006F4868"/>
    <w:rsid w:val="00733D6B"/>
    <w:rsid w:val="00787992"/>
    <w:rsid w:val="00965C33"/>
    <w:rsid w:val="00985A1E"/>
    <w:rsid w:val="00A11259"/>
    <w:rsid w:val="00A24D07"/>
    <w:rsid w:val="00AD531C"/>
    <w:rsid w:val="00B2355E"/>
    <w:rsid w:val="00C80ACF"/>
    <w:rsid w:val="00CE50B9"/>
    <w:rsid w:val="00DB6ABC"/>
    <w:rsid w:val="00E52D06"/>
    <w:rsid w:val="00E94F58"/>
    <w:rsid w:val="00F25716"/>
    <w:rsid w:val="00F60486"/>
    <w:rsid w:val="00FC0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05D445A"/>
  <w15:chartTrackingRefBased/>
  <w15:docId w15:val="{C7C19181-7D8E-48CB-98DE-88DE41CA5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A6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PS">
    <w:name w:val="Estilo PS"/>
    <w:basedOn w:val="Normal"/>
    <w:link w:val="EstiloPSCar"/>
    <w:qFormat/>
    <w:rsid w:val="003A65A0"/>
    <w:pPr>
      <w:spacing w:before="120" w:after="120" w:line="240" w:lineRule="auto"/>
    </w:pPr>
    <w:rPr>
      <w:rFonts w:ascii="Arial" w:hAnsi="Ari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A6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EstiloPSCar">
    <w:name w:val="Estilo PS Car"/>
    <w:basedOn w:val="DefaultParagraphFont"/>
    <w:link w:val="EstiloPS"/>
    <w:rsid w:val="003A65A0"/>
    <w:rPr>
      <w:rFonts w:ascii="Arial" w:hAnsi="Aria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65A0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5C33"/>
  </w:style>
  <w:style w:type="paragraph" w:styleId="Footer">
    <w:name w:val="footer"/>
    <w:basedOn w:val="Normal"/>
    <w:link w:val="FooterCh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5C33"/>
  </w:style>
  <w:style w:type="paragraph" w:styleId="NormalWeb">
    <w:name w:val="Normal (Web)"/>
    <w:basedOn w:val="Normal"/>
    <w:uiPriority w:val="99"/>
    <w:unhideWhenUsed/>
    <w:rsid w:val="001D66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S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91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54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1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4</Pages>
  <Words>344</Words>
  <Characters>1964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LUCIA ZELADA GUEVAR</dc:creator>
  <cp:keywords/>
  <dc:description/>
  <cp:lastModifiedBy>Lourdes Mayora Galeas</cp:lastModifiedBy>
  <cp:revision>4</cp:revision>
  <dcterms:created xsi:type="dcterms:W3CDTF">2022-04-01T04:54:00Z</dcterms:created>
  <dcterms:modified xsi:type="dcterms:W3CDTF">2022-04-01T22:26:00Z</dcterms:modified>
</cp:coreProperties>
</file>