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8D" w:rsidRDefault="00967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9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985"/>
      </w:tblGrid>
      <w:tr w:rsidR="0096728D" w:rsidTr="00B22FEF">
        <w:tc>
          <w:tcPr>
            <w:tcW w:w="8926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6728D" w:rsidTr="00B22FEF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237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Valerie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Erdmenger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González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237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Adela Villega</w:t>
            </w:r>
            <w:r w:rsidR="003817AE">
              <w:rPr>
                <w:rFonts w:ascii="Arial" w:eastAsia="Arial" w:hAnsi="Arial" w:cs="Arial"/>
                <w:color w:val="000000"/>
              </w:rPr>
              <w:t>s</w:t>
            </w:r>
            <w:r w:rsidR="00A41B82">
              <w:rPr>
                <w:rFonts w:ascii="Arial" w:eastAsia="Arial" w:hAnsi="Arial" w:cs="Arial"/>
                <w:color w:val="000000"/>
              </w:rPr>
              <w:t xml:space="preserve"> de León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96728D" w:rsidRDefault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  <w:r w:rsidR="00916CEC">
              <w:rPr>
                <w:rFonts w:ascii="Arial" w:eastAsia="Arial" w:hAnsi="Arial" w:cs="Arial"/>
                <w:color w:val="000000"/>
              </w:rPr>
              <w:t xml:space="preserve"> marzo</w:t>
            </w:r>
            <w:r w:rsidR="00CB509B">
              <w:rPr>
                <w:rFonts w:ascii="Arial" w:eastAsia="Arial" w:hAnsi="Arial" w:cs="Arial"/>
                <w:color w:val="000000"/>
              </w:rPr>
              <w:t xml:space="preserve"> </w:t>
            </w:r>
            <w:r w:rsidR="00E65542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985" w:type="dxa"/>
          </w:tcPr>
          <w:p w:rsidR="0096728D" w:rsidRDefault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237" w:type="dxa"/>
            <w:gridSpan w:val="4"/>
            <w:vAlign w:val="center"/>
          </w:tcPr>
          <w:p w:rsidR="0096728D" w:rsidRDefault="00E65542" w:rsidP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Intervención </w:t>
            </w:r>
            <w:r>
              <w:rPr>
                <w:rFonts w:ascii="Arial" w:hAnsi="Arial" w:cs="Arial"/>
                <w:color w:val="000000"/>
              </w:rPr>
              <w:t>psicológica a mujer de 38 años con rasgos de inseguridad por diagnósticos médicos.</w:t>
            </w:r>
          </w:p>
        </w:tc>
      </w:tr>
      <w:tr w:rsidR="0096728D" w:rsidTr="00B22FEF">
        <w:tc>
          <w:tcPr>
            <w:tcW w:w="8926" w:type="dxa"/>
            <w:gridSpan w:val="5"/>
            <w:shd w:val="clear" w:color="auto" w:fill="943734"/>
          </w:tcPr>
          <w:p w:rsidR="0096728D" w:rsidRDefault="009672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237" w:type="dxa"/>
            <w:gridSpan w:val="4"/>
            <w:vAlign w:val="center"/>
          </w:tcPr>
          <w:p w:rsidR="0096728D" w:rsidRPr="003817AE" w:rsidRDefault="00B22FEF" w:rsidP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Brindar </w:t>
            </w:r>
            <w:proofErr w:type="spellStart"/>
            <w:r>
              <w:rPr>
                <w:rFonts w:ascii="Arial" w:eastAsia="Arial" w:hAnsi="Arial" w:cs="Arial"/>
              </w:rPr>
              <w:t>psicoeducación</w:t>
            </w:r>
            <w:proofErr w:type="spellEnd"/>
            <w:r>
              <w:rPr>
                <w:rFonts w:ascii="Arial" w:eastAsia="Arial" w:hAnsi="Arial" w:cs="Arial"/>
              </w:rPr>
              <w:t xml:space="preserve"> a la paciente sobre la emoción para trabajar la inteligencia emocional.</w:t>
            </w:r>
          </w:p>
        </w:tc>
      </w:tr>
      <w:tr w:rsidR="0096728D" w:rsidTr="00B22FEF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237" w:type="dxa"/>
            <w:gridSpan w:val="4"/>
            <w:vAlign w:val="center"/>
          </w:tcPr>
          <w:p w:rsidR="0096728D" w:rsidRPr="003817AE" w:rsidRDefault="00CB509B" w:rsidP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B22FEF">
              <w:rPr>
                <w:rFonts w:ascii="Arial" w:eastAsia="Arial" w:hAnsi="Arial" w:cs="Arial"/>
              </w:rPr>
              <w:t xml:space="preserve">trabajarán las emociones, a través de una pequeña presentación y video referente a las emociones. </w:t>
            </w:r>
          </w:p>
        </w:tc>
      </w:tr>
      <w:tr w:rsidR="0096728D" w:rsidTr="00B22FEF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305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 w:rsidTr="00B22FEF">
        <w:tc>
          <w:tcPr>
            <w:tcW w:w="6621" w:type="dxa"/>
            <w:gridSpan w:val="3"/>
            <w:vAlign w:val="center"/>
          </w:tcPr>
          <w:p w:rsidR="003817AE" w:rsidRDefault="003817AE" w:rsidP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6728D" w:rsidRPr="003817AE" w:rsidRDefault="004D41E7" w:rsidP="003817A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Saludo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le dará la bienvenida a la paciente nuevam</w:t>
            </w:r>
            <w:r w:rsidR="00B260A7">
              <w:rPr>
                <w:rFonts w:ascii="Arial" w:eastAsia="Arial" w:hAnsi="Arial" w:cs="Arial"/>
              </w:rPr>
              <w:t xml:space="preserve">ente a la terapia, recibiéndola </w:t>
            </w:r>
            <w:r w:rsidR="002D363F">
              <w:rPr>
                <w:rFonts w:ascii="Arial" w:eastAsia="Arial" w:hAnsi="Arial" w:cs="Arial"/>
              </w:rPr>
              <w:t xml:space="preserve">a través de </w:t>
            </w:r>
            <w:proofErr w:type="spellStart"/>
            <w:r w:rsidR="002D363F">
              <w:rPr>
                <w:rFonts w:ascii="Arial" w:eastAsia="Arial" w:hAnsi="Arial" w:cs="Arial"/>
              </w:rPr>
              <w:t>BlackBoard</w:t>
            </w:r>
            <w:proofErr w:type="spellEnd"/>
            <w:r w:rsidR="00E65542">
              <w:rPr>
                <w:rFonts w:ascii="Arial" w:eastAsia="Arial" w:hAnsi="Arial" w:cs="Arial"/>
              </w:rPr>
              <w:t>.</w:t>
            </w:r>
            <w:r w:rsidR="00A51AD5" w:rsidRPr="003817AE">
              <w:rPr>
                <w:rFonts w:ascii="Arial" w:eastAsia="Arial" w:hAnsi="Arial" w:cs="Arial"/>
              </w:rPr>
              <w:t xml:space="preserve"> Se establ</w:t>
            </w:r>
            <w:r w:rsidR="00B260A7">
              <w:rPr>
                <w:rFonts w:ascii="Arial" w:eastAsia="Arial" w:hAnsi="Arial" w:cs="Arial"/>
              </w:rPr>
              <w:t xml:space="preserve">ecerá la agenda del día de hoy, </w:t>
            </w:r>
            <w:r w:rsidR="00297156">
              <w:rPr>
                <w:rFonts w:ascii="Arial" w:eastAsia="Arial" w:hAnsi="Arial" w:cs="Arial"/>
              </w:rPr>
              <w:t>preguntándole cómo se ha sentido y cómo ha estado su semana. (10 minutos)</w:t>
            </w:r>
          </w:p>
          <w:p w:rsidR="00B22FEF" w:rsidRDefault="004D41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Desarrollo de la sesión/Evaluación</w:t>
            </w:r>
            <w:r w:rsidR="00A51AD5" w:rsidRPr="003817AE">
              <w:rPr>
                <w:rFonts w:ascii="Arial" w:eastAsia="Arial" w:hAnsi="Arial" w:cs="Arial"/>
              </w:rPr>
              <w:t xml:space="preserve">: </w:t>
            </w:r>
            <w:r w:rsidR="00B22FEF">
              <w:rPr>
                <w:rFonts w:ascii="Arial" w:eastAsia="Arial" w:hAnsi="Arial" w:cs="Arial"/>
              </w:rPr>
              <w:t xml:space="preserve">Para iniciar, se pondrán en práctica las técnicas de respiración que se le mostraron la semana pasada. Se le consultará si las puso en práctica y qué resultados pudo notar. (10 minutos) </w:t>
            </w:r>
          </w:p>
          <w:p w:rsidR="00B22FEF" w:rsidRDefault="00B22FEF" w:rsidP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Continuamente se le proyectará un video con respecto a la inteligencia emocional, para poder introducir el tema. Se le consultará su opinión sobre el mismo. </w:t>
            </w:r>
          </w:p>
          <w:p w:rsidR="00B22FEF" w:rsidRDefault="00B22FEF" w:rsidP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hyperlink r:id="rId8" w:history="1">
              <w:r w:rsidRPr="00C63FEA">
                <w:rPr>
                  <w:rStyle w:val="Hipervnculo"/>
                  <w:rFonts w:ascii="Arial" w:eastAsia="Arial" w:hAnsi="Arial" w:cs="Arial"/>
                </w:rPr>
                <w:t>https://www.youtube.com/watch?v=se62UwCxUrI</w:t>
              </w:r>
            </w:hyperlink>
            <w:r w:rsidRPr="00B22FEF">
              <w:rPr>
                <w:rFonts w:ascii="Arial" w:eastAsia="Arial" w:hAnsi="Arial" w:cs="Arial"/>
              </w:rPr>
              <w:t xml:space="preserve"> </w:t>
            </w:r>
          </w:p>
          <w:p w:rsidR="0096728D" w:rsidRDefault="00297156" w:rsidP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B22FEF">
              <w:rPr>
                <w:rFonts w:ascii="Arial" w:eastAsia="Arial" w:hAnsi="Arial" w:cs="Arial"/>
              </w:rPr>
              <w:t xml:space="preserve">10 minutos) </w:t>
            </w:r>
          </w:p>
          <w:p w:rsidR="00B22FEF" w:rsidRDefault="00B22FEF" w:rsidP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Luego de haber introducido el tema, se continuará con una presentación de las emociones, cómo influyen y cómo trabajarlas. (15 minutos) </w:t>
            </w:r>
          </w:p>
          <w:p w:rsidR="0096728D" w:rsidRPr="003817AE" w:rsidRDefault="004D41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Cierre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hará una retroalimentación de la sesión, recordándole </w:t>
            </w:r>
            <w:r w:rsidR="006244E7">
              <w:rPr>
                <w:rFonts w:ascii="Arial" w:eastAsia="Arial" w:hAnsi="Arial" w:cs="Arial"/>
              </w:rPr>
              <w:t xml:space="preserve">que </w:t>
            </w:r>
            <w:r w:rsidR="00297156">
              <w:rPr>
                <w:rFonts w:ascii="Arial" w:eastAsia="Arial" w:hAnsi="Arial" w:cs="Arial"/>
              </w:rPr>
              <w:t xml:space="preserve">es importante que pueda poner en práctica </w:t>
            </w:r>
            <w:r w:rsidR="00B22FEF">
              <w:rPr>
                <w:rFonts w:ascii="Arial" w:eastAsia="Arial" w:hAnsi="Arial" w:cs="Arial"/>
              </w:rPr>
              <w:t>lo aprendido en las sesiones, para que pueda ir trabajando en el manejo de sus emociones. (10</w:t>
            </w:r>
            <w:r w:rsidR="00297156">
              <w:rPr>
                <w:rFonts w:ascii="Arial" w:eastAsia="Arial" w:hAnsi="Arial" w:cs="Arial"/>
              </w:rPr>
              <w:t xml:space="preserve"> minutos) </w:t>
            </w:r>
          </w:p>
          <w:p w:rsidR="0096728D" w:rsidRDefault="004D41E7" w:rsidP="00A41B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3817AE">
              <w:rPr>
                <w:rFonts w:ascii="Arial" w:eastAsia="Arial" w:hAnsi="Arial" w:cs="Arial"/>
                <w:b/>
              </w:rPr>
              <w:t>Despedida</w:t>
            </w:r>
            <w:r w:rsidR="003817AE" w:rsidRPr="003817AE">
              <w:rPr>
                <w:rFonts w:ascii="Arial" w:eastAsia="Arial" w:hAnsi="Arial" w:cs="Arial"/>
                <w:b/>
              </w:rPr>
              <w:t>:</w:t>
            </w:r>
            <w:r w:rsidR="003817AE" w:rsidRPr="003817AE">
              <w:rPr>
                <w:rFonts w:ascii="Arial" w:eastAsia="Arial" w:hAnsi="Arial" w:cs="Arial"/>
              </w:rPr>
              <w:t xml:space="preserve"> Se le dará la despedida a la pacien</w:t>
            </w:r>
            <w:r w:rsidR="00B260A7">
              <w:rPr>
                <w:rFonts w:ascii="Arial" w:eastAsia="Arial" w:hAnsi="Arial" w:cs="Arial"/>
              </w:rPr>
              <w:t xml:space="preserve">te, recordándole verla </w:t>
            </w:r>
            <w:r w:rsidR="00A41B82">
              <w:rPr>
                <w:rFonts w:ascii="Arial" w:eastAsia="Arial" w:hAnsi="Arial" w:cs="Arial"/>
              </w:rPr>
              <w:t xml:space="preserve">la próxima semana. </w:t>
            </w:r>
            <w:r w:rsidR="00B22FEF">
              <w:rPr>
                <w:rFonts w:ascii="Arial" w:eastAsia="Arial" w:hAnsi="Arial" w:cs="Arial"/>
              </w:rPr>
              <w:t xml:space="preserve">(5 minutos) </w:t>
            </w:r>
          </w:p>
        </w:tc>
        <w:tc>
          <w:tcPr>
            <w:tcW w:w="2305" w:type="dxa"/>
            <w:gridSpan w:val="2"/>
            <w:vAlign w:val="center"/>
          </w:tcPr>
          <w:p w:rsidR="006244E7" w:rsidRDefault="003817AE" w:rsidP="006244E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t>Cuaderno para tomar notas</w:t>
            </w:r>
          </w:p>
          <w:p w:rsidR="00297156" w:rsidRDefault="00297156" w:rsidP="0029715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Video </w:t>
            </w:r>
          </w:p>
          <w:p w:rsidR="00B22FEF" w:rsidRDefault="00B22FEF" w:rsidP="0029715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Presentación emociones </w:t>
            </w:r>
          </w:p>
          <w:p w:rsidR="00297156" w:rsidRPr="00B22FEF" w:rsidRDefault="00297156" w:rsidP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96728D" w:rsidTr="00B22FEF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305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 w:rsidTr="00B22FEF">
        <w:tc>
          <w:tcPr>
            <w:tcW w:w="6621" w:type="dxa"/>
            <w:gridSpan w:val="3"/>
            <w:vAlign w:val="center"/>
          </w:tcPr>
          <w:p w:rsidR="0096728D" w:rsidRDefault="00245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Diario de emociones para que la paciente pueda ir escribiendo sus emociones. </w:t>
            </w:r>
          </w:p>
        </w:tc>
        <w:tc>
          <w:tcPr>
            <w:tcW w:w="2305" w:type="dxa"/>
            <w:gridSpan w:val="2"/>
            <w:vAlign w:val="center"/>
          </w:tcPr>
          <w:p w:rsidR="0096728D" w:rsidRDefault="00245608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</w:t>
            </w:r>
          </w:p>
          <w:p w:rsidR="00245608" w:rsidRDefault="00245608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</w:tc>
      </w:tr>
      <w:tr w:rsidR="0096728D" w:rsidTr="00B22FEF">
        <w:tc>
          <w:tcPr>
            <w:tcW w:w="8926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6728D" w:rsidTr="00B22FEF">
        <w:tc>
          <w:tcPr>
            <w:tcW w:w="8926" w:type="dxa"/>
            <w:gridSpan w:val="5"/>
            <w:vAlign w:val="center"/>
          </w:tcPr>
          <w:p w:rsidR="0096728D" w:rsidRDefault="00245608" w:rsidP="00624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Durante esta sesión, se evaluará la capacidad de reconocer las emociones y poner en práctica la información en su día a día. Así mismo, se evaluará el examen del estado mental. </w:t>
            </w:r>
            <w:bookmarkStart w:id="1" w:name="_GoBack"/>
            <w:bookmarkEnd w:id="1"/>
          </w:p>
        </w:tc>
      </w:tr>
    </w:tbl>
    <w:p w:rsidR="0096728D" w:rsidRDefault="0096728D" w:rsidP="00A347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96728D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19E" w:rsidRDefault="0013019E">
      <w:pPr>
        <w:spacing w:after="0" w:line="240" w:lineRule="auto"/>
      </w:pPr>
      <w:r>
        <w:separator/>
      </w:r>
    </w:p>
  </w:endnote>
  <w:endnote w:type="continuationSeparator" w:id="0">
    <w:p w:rsidR="0013019E" w:rsidRDefault="0013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19E" w:rsidRDefault="0013019E">
      <w:pPr>
        <w:spacing w:after="0" w:line="240" w:lineRule="auto"/>
      </w:pPr>
      <w:r>
        <w:separator/>
      </w:r>
    </w:p>
  </w:footnote>
  <w:footnote w:type="continuationSeparator" w:id="0">
    <w:p w:rsidR="0013019E" w:rsidRDefault="00130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8D" w:rsidRPr="00A347F0" w:rsidRDefault="004D41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87423"/>
    <w:multiLevelType w:val="hybridMultilevel"/>
    <w:tmpl w:val="45DA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0D2BD9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8D"/>
    <w:rsid w:val="00060DAA"/>
    <w:rsid w:val="0013019E"/>
    <w:rsid w:val="00245608"/>
    <w:rsid w:val="00297156"/>
    <w:rsid w:val="002D363F"/>
    <w:rsid w:val="003817AE"/>
    <w:rsid w:val="004D41E7"/>
    <w:rsid w:val="00573CB9"/>
    <w:rsid w:val="005E0318"/>
    <w:rsid w:val="00623B60"/>
    <w:rsid w:val="006244E7"/>
    <w:rsid w:val="009053CA"/>
    <w:rsid w:val="00916CEC"/>
    <w:rsid w:val="00940E41"/>
    <w:rsid w:val="009444F0"/>
    <w:rsid w:val="0096728D"/>
    <w:rsid w:val="00A347F0"/>
    <w:rsid w:val="00A41B82"/>
    <w:rsid w:val="00A51AD5"/>
    <w:rsid w:val="00AB1A45"/>
    <w:rsid w:val="00B22FEF"/>
    <w:rsid w:val="00B260A7"/>
    <w:rsid w:val="00C47E9D"/>
    <w:rsid w:val="00CB509B"/>
    <w:rsid w:val="00CF5F62"/>
    <w:rsid w:val="00E6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9C38E"/>
  <w15:docId w15:val="{91651DA3-0D5D-47F0-8215-AE8AA634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817A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971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e62UwCxU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do47BWs1aMJKCclEDrKf8Y5cQ==">AMUW2mVHvgB08aKVD0YM8bgv++wjFiKdo+MiP2Ob9raG7Sc77fnJXx8YFAzIB6UdKqW2ZQ0WRJROJcp1Ix8PEi9L9GSP+OHo2mwe5oQnEE3iA1sVpObGqKeK5anvsEloE+hJj7prjx7X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2</cp:revision>
  <dcterms:created xsi:type="dcterms:W3CDTF">2021-03-05T23:16:00Z</dcterms:created>
  <dcterms:modified xsi:type="dcterms:W3CDTF">2021-03-05T23:16:00Z</dcterms:modified>
</cp:coreProperties>
</file>