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D40F3D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6EFD826B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51596ED3" w14:textId="77777777" w:rsidR="00C814CE" w:rsidRDefault="008E2388" w:rsidP="00FE1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669829FF" w14:textId="77777777">
        <w:tc>
          <w:tcPr>
            <w:tcW w:w="2689" w:type="dxa"/>
            <w:shd w:val="clear" w:color="auto" w:fill="C0504D"/>
            <w:vAlign w:val="center"/>
          </w:tcPr>
          <w:p w14:paraId="0E81470C" w14:textId="77777777" w:rsidR="00C814CE" w:rsidRDefault="008E2388" w:rsidP="00FE1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108F5AB9" w14:textId="5D29232C" w:rsidR="00C814CE" w:rsidRDefault="0063557F" w:rsidP="00FE1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Sara Franco</w:t>
            </w:r>
          </w:p>
        </w:tc>
      </w:tr>
      <w:tr w:rsidR="00C814CE" w14:paraId="1F5EDBA3" w14:textId="77777777">
        <w:tc>
          <w:tcPr>
            <w:tcW w:w="2689" w:type="dxa"/>
            <w:shd w:val="clear" w:color="auto" w:fill="C0504D"/>
            <w:vAlign w:val="center"/>
          </w:tcPr>
          <w:p w14:paraId="768FFDB7" w14:textId="77777777" w:rsidR="00C814CE" w:rsidRDefault="00632BC1" w:rsidP="00FE1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0D054CC5" w14:textId="0183CC8E" w:rsidR="00C814CE" w:rsidRDefault="0063557F" w:rsidP="00FE1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O.M.V. L</w:t>
            </w:r>
          </w:p>
        </w:tc>
      </w:tr>
      <w:tr w:rsidR="00C814CE" w14:paraId="083C43F5" w14:textId="77777777">
        <w:tc>
          <w:tcPr>
            <w:tcW w:w="2689" w:type="dxa"/>
            <w:shd w:val="clear" w:color="auto" w:fill="C0504D"/>
            <w:vAlign w:val="center"/>
          </w:tcPr>
          <w:p w14:paraId="151CCD4A" w14:textId="77777777" w:rsidR="00C814CE" w:rsidRDefault="008E2388" w:rsidP="00FE1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CFC57E4" w14:textId="0493AB24" w:rsidR="00C814CE" w:rsidRDefault="0063557F" w:rsidP="00FE1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03/08/2021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47C48EA9" w14:textId="77777777" w:rsidR="00C814CE" w:rsidRDefault="008E2388" w:rsidP="00FE1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5AA1B226" w14:textId="30192ECA" w:rsidR="00C814CE" w:rsidRDefault="0063557F" w:rsidP="00FE1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C814CE" w14:paraId="7232068C" w14:textId="77777777">
        <w:tc>
          <w:tcPr>
            <w:tcW w:w="2689" w:type="dxa"/>
            <w:shd w:val="clear" w:color="auto" w:fill="C0504D"/>
            <w:vAlign w:val="center"/>
          </w:tcPr>
          <w:p w14:paraId="0B07D3EA" w14:textId="77777777" w:rsidR="00C814CE" w:rsidRDefault="008E2388" w:rsidP="00FE1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46597D8B" w14:textId="588EA959" w:rsidR="00C814CE" w:rsidRDefault="00FE1DD8" w:rsidP="00FE1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1C4482">
              <w:rPr>
                <w:rFonts w:ascii="Arial" w:eastAsia="Arial" w:hAnsi="Arial" w:cs="Arial"/>
              </w:rPr>
              <w:t>Mejorar la inteligencia emocional y comunicación asertiva de una adulta de 44 años de edad.</w:t>
            </w:r>
          </w:p>
        </w:tc>
      </w:tr>
      <w:tr w:rsidR="00C814CE" w14:paraId="13F0B60B" w14:textId="77777777">
        <w:tc>
          <w:tcPr>
            <w:tcW w:w="8828" w:type="dxa"/>
            <w:gridSpan w:val="5"/>
            <w:shd w:val="clear" w:color="auto" w:fill="943734"/>
          </w:tcPr>
          <w:p w14:paraId="04322CE3" w14:textId="77777777" w:rsidR="00C814CE" w:rsidRDefault="00C814CE" w:rsidP="00FE1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E70CCFC" w14:textId="77777777">
        <w:tc>
          <w:tcPr>
            <w:tcW w:w="2689" w:type="dxa"/>
            <w:shd w:val="clear" w:color="auto" w:fill="C0504D"/>
            <w:vAlign w:val="center"/>
          </w:tcPr>
          <w:p w14:paraId="1484729B" w14:textId="77777777" w:rsidR="00C814CE" w:rsidRDefault="008E2388" w:rsidP="00FE1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382D5709" w14:textId="6B905163" w:rsidR="00C814CE" w:rsidRDefault="0063557F" w:rsidP="00FE1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Continuar con la entrevista que inició la sesión pasada, para poder abarcar más información o aclarar información que no quedó clara anteriormente.</w:t>
            </w:r>
          </w:p>
        </w:tc>
      </w:tr>
      <w:tr w:rsidR="00C814CE" w14:paraId="2F026F1B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874BBCA" w14:textId="77777777" w:rsidR="00C814CE" w:rsidRDefault="008E2388" w:rsidP="00FE1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154D881" w14:textId="401A9132" w:rsidR="00C814CE" w:rsidRDefault="0063557F" w:rsidP="00FE1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Se trabajará el área personal, donde se preguntará otros puntos sobre puntos pendientes sobre el contenido de sus pensamientos, y de igual manera sobre sus sentimientos. El área familiar, en donde se va a indagar sobre su dinámica y apoyo hacia la paciente. El área educativa y social, son fundamentales para lograr ver cómo interactúa la paciente en estas áreas.</w:t>
            </w:r>
          </w:p>
        </w:tc>
      </w:tr>
      <w:tr w:rsidR="00C814CE" w14:paraId="1C5BE2D0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B6D3907" w14:textId="77777777" w:rsidR="00C814CE" w:rsidRDefault="008E2388" w:rsidP="00FE1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83174D4" w14:textId="77777777" w:rsidR="00C814CE" w:rsidRDefault="008E2388" w:rsidP="00FE1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63557F" w14:paraId="687AF54D" w14:textId="77777777">
        <w:tc>
          <w:tcPr>
            <w:tcW w:w="6621" w:type="dxa"/>
            <w:gridSpan w:val="3"/>
            <w:vAlign w:val="center"/>
          </w:tcPr>
          <w:p w14:paraId="4FC5A995" w14:textId="2F66D2B4" w:rsidR="0063557F" w:rsidRPr="001C4482" w:rsidRDefault="0063557F" w:rsidP="00FE1DD8">
            <w:pPr>
              <w:numPr>
                <w:ilvl w:val="0"/>
                <w:numId w:val="1"/>
              </w:numPr>
              <w:spacing w:before="120" w:after="120" w:line="360" w:lineRule="auto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48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Saludo: </w:t>
            </w:r>
            <w:r w:rsidRPr="001C4482">
              <w:rPr>
                <w:rFonts w:ascii="Arial" w:eastAsia="Times New Roman" w:hAnsi="Arial" w:cs="Arial"/>
                <w:color w:val="000000"/>
              </w:rPr>
              <w:t xml:space="preserve">Se le dará la bienvenida al paciente, se le preguntará sobre su día y así empezar a establecer </w:t>
            </w:r>
            <w:proofErr w:type="spellStart"/>
            <w:r w:rsidRPr="001C4482">
              <w:rPr>
                <w:rFonts w:ascii="Arial" w:eastAsia="Times New Roman" w:hAnsi="Arial" w:cs="Arial"/>
                <w:i/>
                <w:iCs/>
                <w:color w:val="000000"/>
              </w:rPr>
              <w:t>rapport</w:t>
            </w:r>
            <w:proofErr w:type="spellEnd"/>
            <w:r w:rsidRPr="001C4482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, </w:t>
            </w:r>
            <w:r w:rsidRPr="001C4482">
              <w:rPr>
                <w:rFonts w:ascii="Arial" w:eastAsia="Times New Roman" w:hAnsi="Arial" w:cs="Arial"/>
                <w:color w:val="000000"/>
              </w:rPr>
              <w:t>para que se pueda sentir segur</w:t>
            </w:r>
            <w:r w:rsidR="00FE1DD8">
              <w:rPr>
                <w:rFonts w:ascii="Arial" w:eastAsia="Times New Roman" w:hAnsi="Arial" w:cs="Arial"/>
                <w:color w:val="000000"/>
              </w:rPr>
              <w:t>a</w:t>
            </w:r>
            <w:r w:rsidRPr="001C4482">
              <w:rPr>
                <w:rFonts w:ascii="Arial" w:eastAsia="Times New Roman" w:hAnsi="Arial" w:cs="Arial"/>
                <w:color w:val="000000"/>
              </w:rPr>
              <w:t xml:space="preserve"> para comunicarse con la terapeuta.  </w:t>
            </w:r>
          </w:p>
          <w:p w14:paraId="6D07AA45" w14:textId="77777777" w:rsidR="0063557F" w:rsidRDefault="0063557F" w:rsidP="00FE1DD8">
            <w:pPr>
              <w:spacing w:before="120" w:after="120" w:line="36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482">
              <w:rPr>
                <w:rFonts w:ascii="Arial" w:eastAsia="Times New Roman" w:hAnsi="Arial" w:cs="Arial"/>
                <w:color w:val="000000"/>
              </w:rPr>
              <w:t>Tiempo aprox.: 5 minutos </w:t>
            </w:r>
          </w:p>
          <w:p w14:paraId="5A1BFD8B" w14:textId="62C33221" w:rsidR="0063557F" w:rsidRPr="001C4482" w:rsidRDefault="0063557F" w:rsidP="00FE1DD8">
            <w:pPr>
              <w:pStyle w:val="Prrafodelista"/>
              <w:numPr>
                <w:ilvl w:val="0"/>
                <w:numId w:val="1"/>
              </w:num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482">
              <w:rPr>
                <w:rFonts w:ascii="Arial" w:eastAsia="Times New Roman" w:hAnsi="Arial" w:cs="Arial"/>
                <w:b/>
                <w:bCs/>
                <w:color w:val="000000"/>
              </w:rPr>
              <w:t>Durante la sesión:</w:t>
            </w:r>
            <w:r w:rsidRPr="001C4482">
              <w:rPr>
                <w:rFonts w:ascii="Arial" w:eastAsia="Times New Roman" w:hAnsi="Arial" w:cs="Arial"/>
                <w:color w:val="000000"/>
              </w:rPr>
              <w:t xml:space="preserve"> Se llegará a realizar la entrevista a</w:t>
            </w:r>
            <w:r w:rsidR="00FE1DD8">
              <w:rPr>
                <w:rFonts w:ascii="Arial" w:eastAsia="Times New Roman" w:hAnsi="Arial" w:cs="Arial"/>
                <w:color w:val="000000"/>
              </w:rPr>
              <w:t xml:space="preserve"> la</w:t>
            </w:r>
            <w:r w:rsidRPr="001C4482">
              <w:rPr>
                <w:rFonts w:ascii="Arial" w:eastAsia="Times New Roman" w:hAnsi="Arial" w:cs="Arial"/>
                <w:color w:val="000000"/>
              </w:rPr>
              <w:t xml:space="preserve"> paciente, indagando sobre el motivo de consulta, de igual </w:t>
            </w:r>
            <w:r w:rsidRPr="001C4482">
              <w:rPr>
                <w:rFonts w:ascii="Arial" w:eastAsia="Times New Roman" w:hAnsi="Arial" w:cs="Arial"/>
                <w:color w:val="000000"/>
              </w:rPr>
              <w:lastRenderedPageBreak/>
              <w:t xml:space="preserve">forma, se llegará a indagar sobre cómo </w:t>
            </w:r>
            <w:r w:rsidR="00FE1DD8">
              <w:rPr>
                <w:rFonts w:ascii="Arial" w:eastAsia="Times New Roman" w:hAnsi="Arial" w:cs="Arial"/>
                <w:color w:val="000000"/>
              </w:rPr>
              <w:t>la</w:t>
            </w:r>
            <w:r w:rsidRPr="001C4482">
              <w:rPr>
                <w:rFonts w:ascii="Arial" w:eastAsia="Times New Roman" w:hAnsi="Arial" w:cs="Arial"/>
                <w:color w:val="000000"/>
              </w:rPr>
              <w:t xml:space="preserve"> paciente va a interactuar dentro de las diferentes áreas en su vida.  </w:t>
            </w:r>
          </w:p>
          <w:p w14:paraId="7EDAADA9" w14:textId="77777777" w:rsidR="0063557F" w:rsidRPr="001C4482" w:rsidRDefault="0063557F" w:rsidP="00FE1DD8">
            <w:pPr>
              <w:pStyle w:val="Prrafodelista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482">
              <w:rPr>
                <w:rFonts w:ascii="Arial" w:eastAsia="Times New Roman" w:hAnsi="Arial" w:cs="Arial"/>
                <w:color w:val="000000"/>
              </w:rPr>
              <w:t>Tiempo aprox. 45 min. </w:t>
            </w:r>
          </w:p>
          <w:p w14:paraId="26452960" w14:textId="57E3BA3E" w:rsidR="0063557F" w:rsidRPr="001C4482" w:rsidRDefault="0063557F" w:rsidP="00FE1DD8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1C448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Fin de la sesión: </w:t>
            </w:r>
            <w:r w:rsidRPr="001C4482">
              <w:rPr>
                <w:rFonts w:ascii="Arial" w:eastAsia="Times New Roman" w:hAnsi="Arial" w:cs="Arial"/>
                <w:color w:val="000000"/>
              </w:rPr>
              <w:t xml:space="preserve">Antes de cerrar la sesión se </w:t>
            </w:r>
            <w:r w:rsidR="00FE1DD8">
              <w:rPr>
                <w:rFonts w:ascii="Arial" w:eastAsia="Times New Roman" w:hAnsi="Arial" w:cs="Arial"/>
                <w:color w:val="000000"/>
              </w:rPr>
              <w:t xml:space="preserve">hará una breve retroalimentación de la información recolectada en la segunda entrevista. De igual forma, se pedirá su consentimiento al momento de realizar pruebas en las semanas siguientes. </w:t>
            </w:r>
          </w:p>
          <w:p w14:paraId="0C19161D" w14:textId="465120D1" w:rsidR="0063557F" w:rsidRDefault="0063557F" w:rsidP="00FE1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1C4482">
              <w:rPr>
                <w:rFonts w:ascii="Arial" w:eastAsia="Times New Roman" w:hAnsi="Arial" w:cs="Arial"/>
                <w:color w:val="000000"/>
              </w:rPr>
              <w:t>Tiempo aprox. 10 minutos.</w:t>
            </w:r>
          </w:p>
        </w:tc>
        <w:tc>
          <w:tcPr>
            <w:tcW w:w="2207" w:type="dxa"/>
            <w:gridSpan w:val="2"/>
            <w:vAlign w:val="center"/>
          </w:tcPr>
          <w:p w14:paraId="39721420" w14:textId="77777777" w:rsidR="0063557F" w:rsidRDefault="0063557F" w:rsidP="00FE1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63557F" w14:paraId="712742F5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50217778" w14:textId="77777777" w:rsidR="0063557F" w:rsidRDefault="0063557F" w:rsidP="00FE1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EF11109" w14:textId="77777777" w:rsidR="0063557F" w:rsidRDefault="0063557F" w:rsidP="00FE1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63557F" w14:paraId="5328FD24" w14:textId="77777777">
        <w:tc>
          <w:tcPr>
            <w:tcW w:w="6621" w:type="dxa"/>
            <w:gridSpan w:val="3"/>
            <w:vAlign w:val="center"/>
          </w:tcPr>
          <w:p w14:paraId="0A40B628" w14:textId="79AFB7FA" w:rsidR="0063557F" w:rsidRDefault="00FE1DD8" w:rsidP="00FE1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Se continuará con este registro de pensamiento, emociones y acciones, tomando nota de estos mismos a lo largo de la semana para poder conversar sobre lo que sucedió </w:t>
            </w:r>
            <w:r w:rsidR="00234946">
              <w:rPr>
                <w:rFonts w:ascii="Arial" w:eastAsia="Arial" w:hAnsi="Arial" w:cs="Arial"/>
              </w:rPr>
              <w:t xml:space="preserve">y lo que sintió dentro de la sesión. </w:t>
            </w:r>
          </w:p>
        </w:tc>
        <w:tc>
          <w:tcPr>
            <w:tcW w:w="2207" w:type="dxa"/>
            <w:gridSpan w:val="2"/>
            <w:vAlign w:val="center"/>
          </w:tcPr>
          <w:p w14:paraId="6F98C776" w14:textId="2DDBDC2A" w:rsidR="0063557F" w:rsidRDefault="00234946" w:rsidP="00FE1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Cuaderno o computadora </w:t>
            </w:r>
          </w:p>
        </w:tc>
      </w:tr>
      <w:tr w:rsidR="0063557F" w14:paraId="7855248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668430E8" w14:textId="77777777" w:rsidR="0063557F" w:rsidRDefault="0063557F" w:rsidP="00FE1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63557F" w14:paraId="0C68339A" w14:textId="77777777">
        <w:tc>
          <w:tcPr>
            <w:tcW w:w="8828" w:type="dxa"/>
            <w:gridSpan w:val="5"/>
            <w:vAlign w:val="center"/>
          </w:tcPr>
          <w:p w14:paraId="067EBB13" w14:textId="77777777" w:rsidR="003F49CC" w:rsidRDefault="0063557F" w:rsidP="00FE1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Examen del estado mental es la parte de la entrevista psicológica que explora y recoge el estado emocional y el funcionamiento y la capacidad mental del paciente. Suele incluir: el comportamiento y las reacciones emocionales durante la entrevista, el contenido del pensamiento, el estado de conciencia del paciente y su capacidad para percibir e interpretar el ambiente </w:t>
            </w:r>
            <w:r w:rsidR="00234946">
              <w:rPr>
                <w:rFonts w:ascii="Arial" w:hAnsi="Arial" w:cs="Arial"/>
                <w:color w:val="000000"/>
              </w:rPr>
              <w:t>y de</w:t>
            </w:r>
            <w:r>
              <w:rPr>
                <w:rFonts w:ascii="Arial" w:hAnsi="Arial" w:cs="Arial"/>
                <w:color w:val="000000"/>
              </w:rPr>
              <w:t xml:space="preserve"> comprender correctamente su situación ac</w:t>
            </w:r>
          </w:p>
          <w:p w14:paraId="75670643" w14:textId="53ABF264" w:rsidR="0063557F" w:rsidRDefault="0063557F" w:rsidP="00FE1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tual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</w:tr>
    </w:tbl>
    <w:p w14:paraId="149046C8" w14:textId="77777777" w:rsidR="00C814CE" w:rsidRDefault="00C814CE"/>
    <w:p w14:paraId="7DF82418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38DAAD3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5EC159" w14:textId="77777777" w:rsidR="008E2388" w:rsidRDefault="008E2388">
      <w:pPr>
        <w:spacing w:after="0" w:line="240" w:lineRule="auto"/>
      </w:pPr>
      <w:r>
        <w:separator/>
      </w:r>
    </w:p>
  </w:endnote>
  <w:endnote w:type="continuationSeparator" w:id="0">
    <w:p w14:paraId="57965746" w14:textId="77777777" w:rsidR="008E2388" w:rsidRDefault="008E2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DF2F1A" w14:textId="77777777" w:rsidR="008E2388" w:rsidRDefault="008E2388">
      <w:pPr>
        <w:spacing w:after="0" w:line="240" w:lineRule="auto"/>
      </w:pPr>
      <w:r>
        <w:separator/>
      </w:r>
    </w:p>
  </w:footnote>
  <w:footnote w:type="continuationSeparator" w:id="0">
    <w:p w14:paraId="2F7BA06D" w14:textId="77777777" w:rsidR="008E2388" w:rsidRDefault="008E2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A6F0C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B1A0DDF" wp14:editId="61930D0F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F877DA"/>
    <w:multiLevelType w:val="multilevel"/>
    <w:tmpl w:val="B86A5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234946"/>
    <w:rsid w:val="003F49CC"/>
    <w:rsid w:val="00632BC1"/>
    <w:rsid w:val="0063557F"/>
    <w:rsid w:val="008E2388"/>
    <w:rsid w:val="00C23CCA"/>
    <w:rsid w:val="00C814CE"/>
    <w:rsid w:val="00FE1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298696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355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366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Sara Franco</cp:lastModifiedBy>
  <cp:revision>3</cp:revision>
  <dcterms:created xsi:type="dcterms:W3CDTF">2021-07-27T04:10:00Z</dcterms:created>
  <dcterms:modified xsi:type="dcterms:W3CDTF">2021-07-27T17:17:00Z</dcterms:modified>
</cp:coreProperties>
</file>