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5CD" w:rsidRDefault="005815CD" w:rsidP="00505A90">
      <w:pPr>
        <w:spacing w:line="276" w:lineRule="auto"/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132DD9" w:rsidTr="00134A39">
        <w:tc>
          <w:tcPr>
            <w:tcW w:w="9111" w:type="dxa"/>
            <w:gridSpan w:val="5"/>
            <w:shd w:val="clear" w:color="auto" w:fill="002060"/>
            <w:vAlign w:val="center"/>
          </w:tcPr>
          <w:p w:rsidR="00132DD9" w:rsidRPr="003A65A0" w:rsidRDefault="00132DD9" w:rsidP="00134A39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132DD9" w:rsidTr="00134A39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132DD9" w:rsidRPr="003A65A0" w:rsidRDefault="00132DD9" w:rsidP="00134A39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:rsidR="00132DD9" w:rsidRDefault="00132DD9" w:rsidP="00134A39">
            <w:pPr>
              <w:pStyle w:val="EstiloPS"/>
              <w:spacing w:line="276" w:lineRule="auto"/>
              <w:jc w:val="both"/>
            </w:pPr>
            <w:r>
              <w:t xml:space="preserve">Ana Cristina Rodenas </w:t>
            </w:r>
            <w:proofErr w:type="spellStart"/>
            <w:r>
              <w:t>Canek</w:t>
            </w:r>
            <w:proofErr w:type="spellEnd"/>
          </w:p>
        </w:tc>
      </w:tr>
      <w:tr w:rsidR="00132DD9" w:rsidTr="00134A39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132DD9" w:rsidRPr="003A65A0" w:rsidRDefault="00132DD9" w:rsidP="00134A39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:rsidR="00132DD9" w:rsidRDefault="00132DD9" w:rsidP="00134A39">
            <w:pPr>
              <w:pStyle w:val="EstiloPS"/>
              <w:spacing w:line="276" w:lineRule="auto"/>
              <w:jc w:val="both"/>
            </w:pPr>
            <w:r w:rsidRPr="000F7B0B">
              <w:rPr>
                <w:rFonts w:eastAsia="Arial" w:cs="Arial"/>
                <w:color w:val="000000"/>
              </w:rPr>
              <w:t>A M R A</w:t>
            </w:r>
          </w:p>
        </w:tc>
      </w:tr>
      <w:tr w:rsidR="00132DD9" w:rsidTr="00134A39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132DD9" w:rsidRPr="003A65A0" w:rsidRDefault="00132DD9" w:rsidP="00134A39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:rsidR="00132DD9" w:rsidRDefault="00D854ED" w:rsidP="00132DD9">
            <w:pPr>
              <w:pStyle w:val="EstiloPS"/>
              <w:spacing w:line="276" w:lineRule="auto"/>
              <w:jc w:val="center"/>
            </w:pPr>
            <w:r>
              <w:t>16</w:t>
            </w:r>
            <w:r w:rsidR="00132DD9">
              <w:t xml:space="preserve">/ </w:t>
            </w:r>
            <w:r w:rsidR="00132DD9">
              <w:t>abril</w:t>
            </w:r>
            <w:r w:rsidR="00132DD9">
              <w:t>/2021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:rsidR="00132DD9" w:rsidRPr="003A65A0" w:rsidRDefault="00132DD9" w:rsidP="00134A39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:rsidR="00132DD9" w:rsidRDefault="00132DD9" w:rsidP="00D854ED">
            <w:pPr>
              <w:pStyle w:val="EstiloPS"/>
              <w:spacing w:line="276" w:lineRule="auto"/>
              <w:jc w:val="center"/>
            </w:pPr>
            <w:r>
              <w:t>1</w:t>
            </w:r>
            <w:r w:rsidR="00D854ED">
              <w:t>4</w:t>
            </w:r>
          </w:p>
        </w:tc>
      </w:tr>
      <w:tr w:rsidR="00132DD9" w:rsidRPr="003A65A0" w:rsidTr="00134A39">
        <w:tc>
          <w:tcPr>
            <w:tcW w:w="9111" w:type="dxa"/>
            <w:gridSpan w:val="5"/>
            <w:shd w:val="clear" w:color="auto" w:fill="002060"/>
            <w:vAlign w:val="center"/>
          </w:tcPr>
          <w:p w:rsidR="00132DD9" w:rsidRPr="003A65A0" w:rsidRDefault="00132DD9" w:rsidP="00134A39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132DD9" w:rsidTr="00134A39">
        <w:tc>
          <w:tcPr>
            <w:tcW w:w="9111" w:type="dxa"/>
            <w:gridSpan w:val="5"/>
            <w:vAlign w:val="center"/>
          </w:tcPr>
          <w:p w:rsidR="00132DD9" w:rsidRDefault="00132DD9" w:rsidP="00134A39">
            <w:pPr>
              <w:pStyle w:val="EstiloPS"/>
              <w:spacing w:line="276" w:lineRule="auto"/>
              <w:jc w:val="both"/>
            </w:pPr>
            <w:r>
              <w:rPr>
                <w:rFonts w:cs="Arial"/>
                <w:shd w:val="clear" w:color="auto" w:fill="FFFFFF"/>
              </w:rPr>
              <w:t>Realizar post test en el área de comprensión y fluidez lectora</w:t>
            </w:r>
          </w:p>
        </w:tc>
      </w:tr>
      <w:tr w:rsidR="00132DD9" w:rsidRPr="003A65A0" w:rsidTr="00134A39">
        <w:tc>
          <w:tcPr>
            <w:tcW w:w="6847" w:type="dxa"/>
            <w:gridSpan w:val="4"/>
            <w:shd w:val="clear" w:color="auto" w:fill="002060"/>
            <w:vAlign w:val="center"/>
          </w:tcPr>
          <w:p w:rsidR="00132DD9" w:rsidRPr="003A65A0" w:rsidRDefault="00132DD9" w:rsidP="00134A39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132DD9" w:rsidRPr="003A65A0" w:rsidRDefault="00132DD9" w:rsidP="00134A39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132DD9" w:rsidTr="00134A39">
        <w:tc>
          <w:tcPr>
            <w:tcW w:w="1757" w:type="dxa"/>
            <w:shd w:val="clear" w:color="auto" w:fill="9CC2E5" w:themeFill="accent1" w:themeFillTint="99"/>
            <w:vAlign w:val="center"/>
          </w:tcPr>
          <w:p w:rsidR="00132DD9" w:rsidRPr="00360368" w:rsidRDefault="00132DD9" w:rsidP="00132DD9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Sintonización </w:t>
            </w:r>
          </w:p>
          <w:p w:rsidR="00132DD9" w:rsidRPr="00360368" w:rsidRDefault="00132DD9" w:rsidP="00132DD9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:rsidR="00132DD9" w:rsidRPr="001749C7" w:rsidRDefault="00132DD9" w:rsidP="00132DD9">
            <w:pPr>
              <w:pStyle w:val="EstiloPS"/>
              <w:numPr>
                <w:ilvl w:val="0"/>
                <w:numId w:val="11"/>
              </w:numPr>
              <w:spacing w:line="276" w:lineRule="auto"/>
              <w:ind w:left="217" w:hanging="217"/>
              <w:jc w:val="both"/>
              <w:rPr>
                <w:rFonts w:cs="Arial"/>
              </w:rPr>
            </w:pPr>
            <w:r w:rsidRPr="001749C7">
              <w:rPr>
                <w:rFonts w:cs="Arial"/>
              </w:rPr>
              <w:t xml:space="preserve">Presentar la agenda de la sesión. </w:t>
            </w:r>
          </w:p>
          <w:p w:rsidR="00132DD9" w:rsidRPr="001749C7" w:rsidRDefault="00132DD9" w:rsidP="00132DD9">
            <w:pPr>
              <w:pStyle w:val="EstiloPS"/>
              <w:numPr>
                <w:ilvl w:val="0"/>
                <w:numId w:val="11"/>
              </w:numPr>
              <w:spacing w:line="276" w:lineRule="auto"/>
              <w:ind w:left="217" w:hanging="217"/>
              <w:jc w:val="both"/>
              <w:rPr>
                <w:rFonts w:cs="Arial"/>
              </w:rPr>
            </w:pPr>
            <w:r w:rsidRPr="001749C7">
              <w:rPr>
                <w:rFonts w:cs="Arial"/>
              </w:rPr>
              <w:t xml:space="preserve">Revisión </w:t>
            </w:r>
            <w:r>
              <w:rPr>
                <w:rFonts w:cs="Arial"/>
              </w:rPr>
              <w:t xml:space="preserve">final </w:t>
            </w:r>
            <w:r w:rsidRPr="001749C7">
              <w:rPr>
                <w:rFonts w:cs="Arial"/>
              </w:rPr>
              <w:t xml:space="preserve">de hoja sobre la ejercitación </w:t>
            </w:r>
            <w:r>
              <w:rPr>
                <w:rFonts w:cs="Arial"/>
              </w:rPr>
              <w:t>durante la intervención.</w:t>
            </w:r>
          </w:p>
        </w:tc>
        <w:tc>
          <w:tcPr>
            <w:tcW w:w="2264" w:type="dxa"/>
            <w:vAlign w:val="center"/>
          </w:tcPr>
          <w:p w:rsidR="00132DD9" w:rsidRPr="001749C7" w:rsidRDefault="00132DD9" w:rsidP="00132DD9">
            <w:pPr>
              <w:pStyle w:val="EstiloPS"/>
              <w:numPr>
                <w:ilvl w:val="0"/>
                <w:numId w:val="11"/>
              </w:numPr>
              <w:spacing w:line="276" w:lineRule="auto"/>
              <w:ind w:left="217" w:hanging="217"/>
              <w:rPr>
                <w:rFonts w:cs="Arial"/>
              </w:rPr>
            </w:pPr>
            <w:r w:rsidRPr="001749C7">
              <w:rPr>
                <w:rFonts w:cs="Arial"/>
              </w:rPr>
              <w:t>Pizarra</w:t>
            </w:r>
          </w:p>
          <w:p w:rsidR="00132DD9" w:rsidRPr="001749C7" w:rsidRDefault="00132DD9" w:rsidP="00132DD9">
            <w:pPr>
              <w:pStyle w:val="EstiloPS"/>
              <w:numPr>
                <w:ilvl w:val="0"/>
                <w:numId w:val="11"/>
              </w:numPr>
              <w:spacing w:line="276" w:lineRule="auto"/>
              <w:ind w:left="217" w:hanging="217"/>
              <w:rPr>
                <w:rFonts w:cs="Arial"/>
              </w:rPr>
            </w:pPr>
            <w:r w:rsidRPr="001749C7">
              <w:rPr>
                <w:rFonts w:cs="Arial"/>
              </w:rPr>
              <w:t>Hoja de registro</w:t>
            </w:r>
          </w:p>
          <w:p w:rsidR="00132DD9" w:rsidRPr="001749C7" w:rsidRDefault="00132DD9" w:rsidP="00132DD9">
            <w:pPr>
              <w:pStyle w:val="EstiloPS"/>
              <w:spacing w:line="276" w:lineRule="auto"/>
              <w:ind w:left="217" w:hanging="217"/>
              <w:rPr>
                <w:rFonts w:cs="Arial"/>
              </w:rPr>
            </w:pPr>
          </w:p>
        </w:tc>
      </w:tr>
      <w:tr w:rsidR="00132DD9" w:rsidTr="00134A39">
        <w:tc>
          <w:tcPr>
            <w:tcW w:w="1757" w:type="dxa"/>
            <w:shd w:val="clear" w:color="auto" w:fill="9CC2E5" w:themeFill="accent1" w:themeFillTint="99"/>
            <w:vAlign w:val="center"/>
          </w:tcPr>
          <w:p w:rsidR="00132DD9" w:rsidRPr="00360368" w:rsidRDefault="00132DD9" w:rsidP="00132DD9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Concentración </w:t>
            </w:r>
          </w:p>
          <w:p w:rsidR="00132DD9" w:rsidRPr="00360368" w:rsidRDefault="00132DD9" w:rsidP="00132DD9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:rsidR="00132DD9" w:rsidRPr="005839D0" w:rsidRDefault="00132DD9" w:rsidP="00D854ED">
            <w:pPr>
              <w:pStyle w:val="EstiloPS"/>
              <w:numPr>
                <w:ilvl w:val="0"/>
                <w:numId w:val="5"/>
              </w:numPr>
              <w:spacing w:line="276" w:lineRule="auto"/>
              <w:ind w:left="341" w:hanging="284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Realizar </w:t>
            </w:r>
            <w:r w:rsidR="00FA7BBD">
              <w:rPr>
                <w:rFonts w:cs="Arial"/>
              </w:rPr>
              <w:t xml:space="preserve">la </w:t>
            </w:r>
            <w:r w:rsidR="00D854ED">
              <w:rPr>
                <w:rFonts w:cs="Arial"/>
              </w:rPr>
              <w:t>segunda</w:t>
            </w:r>
            <w:r w:rsidR="00FA7BBD">
              <w:rPr>
                <w:rFonts w:cs="Arial"/>
              </w:rPr>
              <w:t xml:space="preserve"> parte del </w:t>
            </w:r>
            <w:r>
              <w:rPr>
                <w:rFonts w:cs="Arial"/>
              </w:rPr>
              <w:t>post-test en el área de comprensión</w:t>
            </w:r>
            <w:r w:rsidR="00D854ED">
              <w:rPr>
                <w:rFonts w:cs="Arial"/>
              </w:rPr>
              <w:t xml:space="preserve"> y fluidez</w:t>
            </w:r>
            <w:bookmarkStart w:id="0" w:name="_GoBack"/>
            <w:bookmarkEnd w:id="0"/>
            <w:r>
              <w:rPr>
                <w:rFonts w:cs="Arial"/>
              </w:rPr>
              <w:t xml:space="preserve"> lectora</w:t>
            </w:r>
          </w:p>
        </w:tc>
        <w:tc>
          <w:tcPr>
            <w:tcW w:w="2264" w:type="dxa"/>
            <w:vMerge w:val="restart"/>
            <w:vAlign w:val="center"/>
          </w:tcPr>
          <w:p w:rsidR="00132DD9" w:rsidRPr="001749C7" w:rsidRDefault="00132DD9" w:rsidP="00132DD9">
            <w:pPr>
              <w:pStyle w:val="EstiloPS"/>
              <w:numPr>
                <w:ilvl w:val="0"/>
                <w:numId w:val="5"/>
              </w:numPr>
              <w:spacing w:line="276" w:lineRule="auto"/>
              <w:ind w:left="315" w:hanging="284"/>
              <w:rPr>
                <w:rFonts w:cs="Arial"/>
              </w:rPr>
            </w:pPr>
            <w:r>
              <w:rPr>
                <w:rFonts w:cs="Arial"/>
              </w:rPr>
              <w:t>Ejercicios del post-</w:t>
            </w:r>
            <w:proofErr w:type="gramStart"/>
            <w:r>
              <w:rPr>
                <w:rFonts w:cs="Arial"/>
              </w:rPr>
              <w:t xml:space="preserve">test </w:t>
            </w:r>
            <w:r w:rsidRPr="001749C7">
              <w:rPr>
                <w:rFonts w:cs="Arial"/>
              </w:rPr>
              <w:t xml:space="preserve"> en</w:t>
            </w:r>
            <w:proofErr w:type="gramEnd"/>
            <w:r w:rsidRPr="001749C7">
              <w:rPr>
                <w:rFonts w:cs="Arial"/>
              </w:rPr>
              <w:t xml:space="preserve"> Power Point </w:t>
            </w:r>
          </w:p>
          <w:p w:rsidR="00132DD9" w:rsidRPr="001749C7" w:rsidRDefault="00132DD9" w:rsidP="00132DD9">
            <w:pPr>
              <w:pStyle w:val="EstiloPS"/>
              <w:spacing w:line="276" w:lineRule="auto"/>
              <w:ind w:left="31"/>
              <w:rPr>
                <w:rFonts w:cs="Arial"/>
              </w:rPr>
            </w:pPr>
          </w:p>
        </w:tc>
      </w:tr>
      <w:tr w:rsidR="00132DD9" w:rsidTr="00134A39">
        <w:tc>
          <w:tcPr>
            <w:tcW w:w="1757" w:type="dxa"/>
            <w:shd w:val="clear" w:color="auto" w:fill="9CC2E5" w:themeFill="accent1" w:themeFillTint="99"/>
            <w:vAlign w:val="center"/>
          </w:tcPr>
          <w:p w:rsidR="00132DD9" w:rsidRPr="00360368" w:rsidRDefault="00132DD9" w:rsidP="00134A39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Intervención </w:t>
            </w:r>
          </w:p>
          <w:p w:rsidR="00132DD9" w:rsidRPr="00360368" w:rsidRDefault="00132DD9" w:rsidP="00134A39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(30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132DD9" w:rsidRDefault="00132DD9" w:rsidP="00134A39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132DD9" w:rsidRDefault="00132DD9" w:rsidP="00134A39">
            <w:pPr>
              <w:pStyle w:val="EstiloPS"/>
              <w:spacing w:line="276" w:lineRule="auto"/>
              <w:jc w:val="center"/>
            </w:pPr>
          </w:p>
        </w:tc>
      </w:tr>
      <w:tr w:rsidR="00132DD9" w:rsidTr="00134A39">
        <w:tc>
          <w:tcPr>
            <w:tcW w:w="1757" w:type="dxa"/>
            <w:shd w:val="clear" w:color="auto" w:fill="9CC2E5" w:themeFill="accent1" w:themeFillTint="99"/>
            <w:vAlign w:val="center"/>
          </w:tcPr>
          <w:p w:rsidR="00132DD9" w:rsidRPr="00360368" w:rsidRDefault="00132DD9" w:rsidP="00134A39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Relajación </w:t>
            </w:r>
          </w:p>
          <w:p w:rsidR="00132DD9" w:rsidRPr="00360368" w:rsidRDefault="00132DD9" w:rsidP="00134A39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132DD9" w:rsidRDefault="00132DD9" w:rsidP="00134A39">
            <w:pPr>
              <w:pStyle w:val="EstiloPS"/>
              <w:spacing w:line="276" w:lineRule="auto"/>
              <w:ind w:left="360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132DD9" w:rsidRDefault="00132DD9" w:rsidP="00134A39">
            <w:pPr>
              <w:pStyle w:val="EstiloPS"/>
              <w:spacing w:line="276" w:lineRule="auto"/>
              <w:jc w:val="center"/>
            </w:pPr>
          </w:p>
        </w:tc>
      </w:tr>
      <w:tr w:rsidR="00132DD9" w:rsidTr="00134A39">
        <w:tc>
          <w:tcPr>
            <w:tcW w:w="1757" w:type="dxa"/>
            <w:shd w:val="clear" w:color="auto" w:fill="9CC2E5" w:themeFill="accent1" w:themeFillTint="99"/>
            <w:vAlign w:val="center"/>
          </w:tcPr>
          <w:p w:rsidR="00132DD9" w:rsidRPr="00360368" w:rsidRDefault="00132DD9" w:rsidP="00134A39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Resumen </w:t>
            </w:r>
          </w:p>
          <w:p w:rsidR="00132DD9" w:rsidRPr="00360368" w:rsidRDefault="00132DD9" w:rsidP="00134A39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132DD9" w:rsidRDefault="00132DD9" w:rsidP="00134A39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132DD9" w:rsidRDefault="00132DD9" w:rsidP="00134A39">
            <w:pPr>
              <w:pStyle w:val="EstiloPS"/>
              <w:spacing w:line="276" w:lineRule="auto"/>
              <w:jc w:val="center"/>
            </w:pPr>
          </w:p>
        </w:tc>
      </w:tr>
      <w:tr w:rsidR="00132DD9" w:rsidRPr="003A65A0" w:rsidTr="00134A39">
        <w:tc>
          <w:tcPr>
            <w:tcW w:w="6847" w:type="dxa"/>
            <w:gridSpan w:val="4"/>
            <w:shd w:val="clear" w:color="auto" w:fill="002060"/>
            <w:vAlign w:val="center"/>
          </w:tcPr>
          <w:p w:rsidR="00132DD9" w:rsidRPr="003A65A0" w:rsidRDefault="00132DD9" w:rsidP="00134A39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132DD9" w:rsidRPr="003A65A0" w:rsidRDefault="00132DD9" w:rsidP="00134A39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132DD9" w:rsidTr="00134A39">
        <w:tc>
          <w:tcPr>
            <w:tcW w:w="6847" w:type="dxa"/>
            <w:gridSpan w:val="4"/>
            <w:vAlign w:val="center"/>
          </w:tcPr>
          <w:p w:rsidR="00132DD9" w:rsidRDefault="00132DD9" w:rsidP="00134A39">
            <w:pPr>
              <w:pStyle w:val="EstiloPS"/>
              <w:jc w:val="both"/>
            </w:pPr>
            <w:r>
              <w:t>No aplica</w:t>
            </w:r>
          </w:p>
        </w:tc>
        <w:tc>
          <w:tcPr>
            <w:tcW w:w="2264" w:type="dxa"/>
            <w:vAlign w:val="center"/>
          </w:tcPr>
          <w:p w:rsidR="00132DD9" w:rsidRDefault="00132DD9" w:rsidP="00134A39">
            <w:pPr>
              <w:pStyle w:val="EstiloPS"/>
              <w:spacing w:line="276" w:lineRule="auto"/>
              <w:jc w:val="center"/>
            </w:pPr>
          </w:p>
        </w:tc>
      </w:tr>
      <w:tr w:rsidR="00132DD9" w:rsidRPr="003A65A0" w:rsidTr="00134A39">
        <w:tc>
          <w:tcPr>
            <w:tcW w:w="9111" w:type="dxa"/>
            <w:gridSpan w:val="5"/>
            <w:shd w:val="clear" w:color="auto" w:fill="002060"/>
            <w:vAlign w:val="center"/>
          </w:tcPr>
          <w:p w:rsidR="00132DD9" w:rsidRPr="003A65A0" w:rsidRDefault="00132DD9" w:rsidP="00134A39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132DD9" w:rsidTr="00134A39">
        <w:tc>
          <w:tcPr>
            <w:tcW w:w="9111" w:type="dxa"/>
            <w:gridSpan w:val="5"/>
            <w:vAlign w:val="center"/>
          </w:tcPr>
          <w:p w:rsidR="00132DD9" w:rsidRDefault="00FA7BBD" w:rsidP="00134A39">
            <w:pPr>
              <w:pStyle w:val="EstiloPS"/>
              <w:spacing w:line="276" w:lineRule="auto"/>
              <w:jc w:val="both"/>
            </w:pPr>
            <w:r>
              <w:t>Post-test en el área de lectura</w:t>
            </w:r>
          </w:p>
        </w:tc>
      </w:tr>
    </w:tbl>
    <w:p w:rsidR="00F30293" w:rsidRPr="00F30293" w:rsidRDefault="00F30293" w:rsidP="00F30293">
      <w:pPr>
        <w:rPr>
          <w:rFonts w:ascii="Century Gothic" w:hAnsi="Century Gothic" w:cs="Arial"/>
        </w:rPr>
      </w:pPr>
    </w:p>
    <w:p w:rsidR="00105C6C" w:rsidRPr="00105C6C" w:rsidRDefault="00105C6C" w:rsidP="00F30293">
      <w:pPr>
        <w:spacing w:line="276" w:lineRule="auto"/>
        <w:jc w:val="center"/>
        <w:rPr>
          <w:rFonts w:ascii="Century Gothic" w:hAnsi="Century Gothic" w:cs="Arial"/>
          <w:b/>
        </w:rPr>
      </w:pPr>
    </w:p>
    <w:p w:rsidR="00105C6C" w:rsidRPr="00105C6C" w:rsidRDefault="00105C6C" w:rsidP="00105C6C">
      <w:pPr>
        <w:spacing w:line="276" w:lineRule="auto"/>
        <w:jc w:val="center"/>
        <w:rPr>
          <w:rFonts w:ascii="Century Gothic" w:hAnsi="Century Gothic" w:cs="Arial"/>
        </w:rPr>
      </w:pPr>
    </w:p>
    <w:sectPr w:rsidR="00105C6C" w:rsidRPr="00105C6C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675" w:rsidRDefault="003E2675" w:rsidP="00965C33">
      <w:pPr>
        <w:spacing w:after="0" w:line="240" w:lineRule="auto"/>
      </w:pPr>
      <w:r>
        <w:separator/>
      </w:r>
    </w:p>
  </w:endnote>
  <w:endnote w:type="continuationSeparator" w:id="0">
    <w:p w:rsidR="003E2675" w:rsidRDefault="003E2675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675" w:rsidRDefault="003E2675" w:rsidP="00965C33">
      <w:pPr>
        <w:spacing w:after="0" w:line="240" w:lineRule="auto"/>
      </w:pPr>
      <w:r>
        <w:separator/>
      </w:r>
    </w:p>
  </w:footnote>
  <w:footnote w:type="continuationSeparator" w:id="0">
    <w:p w:rsidR="003E2675" w:rsidRDefault="003E2675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439986E" wp14:editId="10998EB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60"/>
    <w:multiLevelType w:val="hybridMultilevel"/>
    <w:tmpl w:val="EC8699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42DF6"/>
    <w:multiLevelType w:val="hybridMultilevel"/>
    <w:tmpl w:val="310E31B4"/>
    <w:lvl w:ilvl="0" w:tplc="DB7A8176">
      <w:start w:val="10"/>
      <w:numFmt w:val="bullet"/>
      <w:lvlText w:val="-"/>
      <w:lvlJc w:val="left"/>
      <w:pPr>
        <w:ind w:left="1326" w:hanging="360"/>
      </w:pPr>
      <w:rPr>
        <w:rFonts w:ascii="Century Gothic" w:eastAsia="Gill Sans MT" w:hAnsi="Century Gothic" w:cs="Gill Sans MT" w:hint="default"/>
      </w:rPr>
    </w:lvl>
    <w:lvl w:ilvl="1" w:tplc="100A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2" w15:restartNumberingAfterBreak="0">
    <w:nsid w:val="26BC22BE"/>
    <w:multiLevelType w:val="hybridMultilevel"/>
    <w:tmpl w:val="032E3568"/>
    <w:lvl w:ilvl="0" w:tplc="4CE433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7820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8804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667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38C1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4CA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B2C2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8AD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AC8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9D87366"/>
    <w:multiLevelType w:val="hybridMultilevel"/>
    <w:tmpl w:val="9B744F9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74EED"/>
    <w:multiLevelType w:val="hybridMultilevel"/>
    <w:tmpl w:val="227406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274E6"/>
    <w:multiLevelType w:val="hybridMultilevel"/>
    <w:tmpl w:val="0FD4A34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7078A"/>
    <w:multiLevelType w:val="hybridMultilevel"/>
    <w:tmpl w:val="F916426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AE0396"/>
    <w:multiLevelType w:val="hybridMultilevel"/>
    <w:tmpl w:val="948425F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DC6F2B"/>
    <w:multiLevelType w:val="hybridMultilevel"/>
    <w:tmpl w:val="1C96F288"/>
    <w:lvl w:ilvl="0" w:tplc="109EF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003A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681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DAB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DEFD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D8B5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788C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1E9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8D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C1E399E"/>
    <w:multiLevelType w:val="hybridMultilevel"/>
    <w:tmpl w:val="1D9670A2"/>
    <w:lvl w:ilvl="0" w:tplc="63123696">
      <w:start w:val="1"/>
      <w:numFmt w:val="lowerLetter"/>
      <w:lvlText w:val="%1)"/>
      <w:lvlJc w:val="left"/>
      <w:pPr>
        <w:ind w:left="520" w:hanging="262"/>
      </w:pPr>
      <w:rPr>
        <w:rFonts w:ascii="Gill Sans MT" w:eastAsia="Gill Sans MT" w:hAnsi="Gill Sans MT" w:cs="Gill Sans MT" w:hint="default"/>
        <w:color w:val="363639"/>
        <w:spacing w:val="-1"/>
        <w:w w:val="118"/>
        <w:sz w:val="22"/>
        <w:szCs w:val="22"/>
        <w:lang w:val="es-ES" w:eastAsia="en-US" w:bidi="ar-SA"/>
      </w:rPr>
    </w:lvl>
    <w:lvl w:ilvl="1" w:tplc="A9AE01B2">
      <w:numFmt w:val="bullet"/>
      <w:lvlText w:val="•"/>
      <w:lvlJc w:val="left"/>
      <w:pPr>
        <w:ind w:left="1442" w:hanging="262"/>
      </w:pPr>
      <w:rPr>
        <w:rFonts w:hint="default"/>
        <w:lang w:val="es-ES" w:eastAsia="en-US" w:bidi="ar-SA"/>
      </w:rPr>
    </w:lvl>
    <w:lvl w:ilvl="2" w:tplc="6E622010">
      <w:numFmt w:val="bullet"/>
      <w:lvlText w:val="•"/>
      <w:lvlJc w:val="left"/>
      <w:pPr>
        <w:ind w:left="2364" w:hanging="262"/>
      </w:pPr>
      <w:rPr>
        <w:rFonts w:hint="default"/>
        <w:lang w:val="es-ES" w:eastAsia="en-US" w:bidi="ar-SA"/>
      </w:rPr>
    </w:lvl>
    <w:lvl w:ilvl="3" w:tplc="8D4E6B96">
      <w:numFmt w:val="bullet"/>
      <w:lvlText w:val="•"/>
      <w:lvlJc w:val="left"/>
      <w:pPr>
        <w:ind w:left="3286" w:hanging="262"/>
      </w:pPr>
      <w:rPr>
        <w:rFonts w:hint="default"/>
        <w:lang w:val="es-ES" w:eastAsia="en-US" w:bidi="ar-SA"/>
      </w:rPr>
    </w:lvl>
    <w:lvl w:ilvl="4" w:tplc="E468FA4A">
      <w:numFmt w:val="bullet"/>
      <w:lvlText w:val="•"/>
      <w:lvlJc w:val="left"/>
      <w:pPr>
        <w:ind w:left="4208" w:hanging="262"/>
      </w:pPr>
      <w:rPr>
        <w:rFonts w:hint="default"/>
        <w:lang w:val="es-ES" w:eastAsia="en-US" w:bidi="ar-SA"/>
      </w:rPr>
    </w:lvl>
    <w:lvl w:ilvl="5" w:tplc="95CE93B6">
      <w:numFmt w:val="bullet"/>
      <w:lvlText w:val="•"/>
      <w:lvlJc w:val="left"/>
      <w:pPr>
        <w:ind w:left="5130" w:hanging="262"/>
      </w:pPr>
      <w:rPr>
        <w:rFonts w:hint="default"/>
        <w:lang w:val="es-ES" w:eastAsia="en-US" w:bidi="ar-SA"/>
      </w:rPr>
    </w:lvl>
    <w:lvl w:ilvl="6" w:tplc="23BAF616">
      <w:numFmt w:val="bullet"/>
      <w:lvlText w:val="•"/>
      <w:lvlJc w:val="left"/>
      <w:pPr>
        <w:ind w:left="6052" w:hanging="262"/>
      </w:pPr>
      <w:rPr>
        <w:rFonts w:hint="default"/>
        <w:lang w:val="es-ES" w:eastAsia="en-US" w:bidi="ar-SA"/>
      </w:rPr>
    </w:lvl>
    <w:lvl w:ilvl="7" w:tplc="40F8FAE6">
      <w:numFmt w:val="bullet"/>
      <w:lvlText w:val="•"/>
      <w:lvlJc w:val="left"/>
      <w:pPr>
        <w:ind w:left="6974" w:hanging="262"/>
      </w:pPr>
      <w:rPr>
        <w:rFonts w:hint="default"/>
        <w:lang w:val="es-ES" w:eastAsia="en-US" w:bidi="ar-SA"/>
      </w:rPr>
    </w:lvl>
    <w:lvl w:ilvl="8" w:tplc="D4762DF8">
      <w:numFmt w:val="bullet"/>
      <w:lvlText w:val="•"/>
      <w:lvlJc w:val="left"/>
      <w:pPr>
        <w:ind w:left="7896" w:hanging="262"/>
      </w:pPr>
      <w:rPr>
        <w:rFonts w:hint="default"/>
        <w:lang w:val="es-ES" w:eastAsia="en-US" w:bidi="ar-SA"/>
      </w:rPr>
    </w:lvl>
  </w:abstractNum>
  <w:abstractNum w:abstractNumId="10" w15:restartNumberingAfterBreak="0">
    <w:nsid w:val="5DAE13D7"/>
    <w:multiLevelType w:val="hybridMultilevel"/>
    <w:tmpl w:val="A3EC37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050394"/>
    <w:multiLevelType w:val="hybridMultilevel"/>
    <w:tmpl w:val="DF8EE16A"/>
    <w:lvl w:ilvl="0" w:tplc="370AE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101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2A8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C62E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C65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3E1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B3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FE44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200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4666F5B"/>
    <w:multiLevelType w:val="hybridMultilevel"/>
    <w:tmpl w:val="90FA4B0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4C02A2"/>
    <w:multiLevelType w:val="hybridMultilevel"/>
    <w:tmpl w:val="55AE7A24"/>
    <w:lvl w:ilvl="0" w:tplc="1C0C7F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FCF2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40A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E48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76B9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E2A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A60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B8F8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BEF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0"/>
  </w:num>
  <w:num w:numId="5">
    <w:abstractNumId w:val="5"/>
  </w:num>
  <w:num w:numId="6">
    <w:abstractNumId w:val="13"/>
  </w:num>
  <w:num w:numId="7">
    <w:abstractNumId w:val="11"/>
  </w:num>
  <w:num w:numId="8">
    <w:abstractNumId w:val="8"/>
  </w:num>
  <w:num w:numId="9">
    <w:abstractNumId w:val="7"/>
  </w:num>
  <w:num w:numId="10">
    <w:abstractNumId w:val="6"/>
  </w:num>
  <w:num w:numId="11">
    <w:abstractNumId w:val="4"/>
  </w:num>
  <w:num w:numId="12">
    <w:abstractNumId w:val="9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A0"/>
    <w:rsid w:val="00041A1C"/>
    <w:rsid w:val="0005304D"/>
    <w:rsid w:val="000E2A3B"/>
    <w:rsid w:val="000F7616"/>
    <w:rsid w:val="00105C6C"/>
    <w:rsid w:val="001150FC"/>
    <w:rsid w:val="00132DD9"/>
    <w:rsid w:val="001749C7"/>
    <w:rsid w:val="001A212D"/>
    <w:rsid w:val="001A260E"/>
    <w:rsid w:val="001A370D"/>
    <w:rsid w:val="001B6A26"/>
    <w:rsid w:val="001C47D6"/>
    <w:rsid w:val="001D7F6D"/>
    <w:rsid w:val="001E71B4"/>
    <w:rsid w:val="001F579F"/>
    <w:rsid w:val="00207239"/>
    <w:rsid w:val="00222A5E"/>
    <w:rsid w:val="00242BC5"/>
    <w:rsid w:val="002645F3"/>
    <w:rsid w:val="00284938"/>
    <w:rsid w:val="002E35BC"/>
    <w:rsid w:val="00305917"/>
    <w:rsid w:val="0032180C"/>
    <w:rsid w:val="00341B79"/>
    <w:rsid w:val="00360368"/>
    <w:rsid w:val="003826ED"/>
    <w:rsid w:val="003A65A0"/>
    <w:rsid w:val="003E2675"/>
    <w:rsid w:val="00453107"/>
    <w:rsid w:val="00454772"/>
    <w:rsid w:val="004547DD"/>
    <w:rsid w:val="004603D2"/>
    <w:rsid w:val="0048337A"/>
    <w:rsid w:val="004B5FA8"/>
    <w:rsid w:val="004C7F91"/>
    <w:rsid w:val="004D77A2"/>
    <w:rsid w:val="00505A90"/>
    <w:rsid w:val="005815CD"/>
    <w:rsid w:val="005839D0"/>
    <w:rsid w:val="00600DAD"/>
    <w:rsid w:val="0060257A"/>
    <w:rsid w:val="00603391"/>
    <w:rsid w:val="00614C01"/>
    <w:rsid w:val="00647C15"/>
    <w:rsid w:val="00652F29"/>
    <w:rsid w:val="006613EF"/>
    <w:rsid w:val="006C4B10"/>
    <w:rsid w:val="006F4868"/>
    <w:rsid w:val="006F69EC"/>
    <w:rsid w:val="00724E4A"/>
    <w:rsid w:val="007C4110"/>
    <w:rsid w:val="00817263"/>
    <w:rsid w:val="008D03FA"/>
    <w:rsid w:val="008D6E0D"/>
    <w:rsid w:val="00952A0A"/>
    <w:rsid w:val="00965C33"/>
    <w:rsid w:val="00987847"/>
    <w:rsid w:val="00995A90"/>
    <w:rsid w:val="009B2C30"/>
    <w:rsid w:val="009B5D74"/>
    <w:rsid w:val="00A40BEA"/>
    <w:rsid w:val="00A56925"/>
    <w:rsid w:val="00A84857"/>
    <w:rsid w:val="00A958F9"/>
    <w:rsid w:val="00AD0E48"/>
    <w:rsid w:val="00B2355E"/>
    <w:rsid w:val="00B5377B"/>
    <w:rsid w:val="00B87BC3"/>
    <w:rsid w:val="00BA58A8"/>
    <w:rsid w:val="00C4793F"/>
    <w:rsid w:val="00C606C7"/>
    <w:rsid w:val="00CD3BFC"/>
    <w:rsid w:val="00D81295"/>
    <w:rsid w:val="00D854ED"/>
    <w:rsid w:val="00DB6ABC"/>
    <w:rsid w:val="00DD357A"/>
    <w:rsid w:val="00DE1759"/>
    <w:rsid w:val="00E813E1"/>
    <w:rsid w:val="00E85F32"/>
    <w:rsid w:val="00E91537"/>
    <w:rsid w:val="00E94F58"/>
    <w:rsid w:val="00EC27FF"/>
    <w:rsid w:val="00F16D30"/>
    <w:rsid w:val="00F17715"/>
    <w:rsid w:val="00F30293"/>
    <w:rsid w:val="00F346C3"/>
    <w:rsid w:val="00F574CE"/>
    <w:rsid w:val="00F60486"/>
    <w:rsid w:val="00FA7091"/>
    <w:rsid w:val="00FA7BBD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FF95CE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1"/>
    <w:qFormat/>
    <w:rsid w:val="001D7F6D"/>
    <w:pPr>
      <w:widowControl w:val="0"/>
      <w:autoSpaceDE w:val="0"/>
      <w:autoSpaceDN w:val="0"/>
      <w:spacing w:after="0" w:line="240" w:lineRule="auto"/>
      <w:ind w:left="682" w:hanging="425"/>
      <w:outlineLvl w:val="1"/>
    </w:pPr>
    <w:rPr>
      <w:rFonts w:ascii="Gill Sans MT" w:eastAsia="Gill Sans MT" w:hAnsi="Gill Sans MT" w:cs="Gill Sans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paragraph" w:styleId="NormalWeb">
    <w:name w:val="Normal (Web)"/>
    <w:basedOn w:val="Normal"/>
    <w:uiPriority w:val="99"/>
    <w:unhideWhenUsed/>
    <w:rsid w:val="007C4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Hipervnculo">
    <w:name w:val="Hyperlink"/>
    <w:basedOn w:val="Fuentedeprrafopredeter"/>
    <w:uiPriority w:val="99"/>
    <w:unhideWhenUsed/>
    <w:rsid w:val="001C47D6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77A2"/>
    <w:rPr>
      <w:color w:val="954F72" w:themeColor="followedHyperlink"/>
      <w:u w:val="single"/>
    </w:rPr>
  </w:style>
  <w:style w:type="character" w:customStyle="1" w:styleId="Ttulo2Car">
    <w:name w:val="Título 2 Car"/>
    <w:basedOn w:val="Fuentedeprrafopredeter"/>
    <w:link w:val="Ttulo2"/>
    <w:uiPriority w:val="1"/>
    <w:rsid w:val="001D7F6D"/>
    <w:rPr>
      <w:rFonts w:ascii="Gill Sans MT" w:eastAsia="Gill Sans MT" w:hAnsi="Gill Sans MT" w:cs="Gill Sans MT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1D7F6D"/>
    <w:pPr>
      <w:widowControl w:val="0"/>
      <w:autoSpaceDE w:val="0"/>
      <w:autoSpaceDN w:val="0"/>
      <w:spacing w:after="0" w:line="240" w:lineRule="auto"/>
    </w:pPr>
    <w:rPr>
      <w:rFonts w:ascii="Gill Sans MT" w:eastAsia="Gill Sans MT" w:hAnsi="Gill Sans MT" w:cs="Gill Sans MT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D7F6D"/>
    <w:rPr>
      <w:rFonts w:ascii="Gill Sans MT" w:eastAsia="Gill Sans MT" w:hAnsi="Gill Sans MT" w:cs="Gill Sans MT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732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6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71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09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6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9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897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61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36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Ana Cristina</cp:lastModifiedBy>
  <cp:revision>2</cp:revision>
  <dcterms:created xsi:type="dcterms:W3CDTF">2021-04-05T16:38:00Z</dcterms:created>
  <dcterms:modified xsi:type="dcterms:W3CDTF">2021-04-05T16:38:00Z</dcterms:modified>
</cp:coreProperties>
</file>