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745"/>
        <w:gridCol w:w="1462"/>
      </w:tblGrid>
      <w:tr w:rsidR="00EE1B1A" w14:paraId="4214264B" w14:textId="77777777" w:rsidTr="008C3407">
        <w:tc>
          <w:tcPr>
            <w:tcW w:w="8828" w:type="dxa"/>
            <w:gridSpan w:val="5"/>
            <w:shd w:val="clear" w:color="auto" w:fill="943734"/>
            <w:vAlign w:val="center"/>
          </w:tcPr>
          <w:p w14:paraId="610CC5FB" w14:textId="77777777" w:rsidR="00EE1B1A" w:rsidRPr="0063693F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bookmarkStart w:id="0" w:name="_heading=h.gjdgxs" w:colFirst="0" w:colLast="0"/>
            <w:bookmarkEnd w:id="0"/>
            <w:r w:rsidRPr="0031625A">
              <w:rPr>
                <w:rFonts w:ascii="Arial" w:eastAsia="Arial" w:hAnsi="Arial" w:cs="Arial"/>
                <w:b/>
                <w:color w:val="FFFFFF" w:themeColor="background1"/>
              </w:rPr>
              <w:t>PLAN DE SESIÓN – PSICOLOGÍA CLÍNICA</w:t>
            </w:r>
          </w:p>
        </w:tc>
      </w:tr>
      <w:tr w:rsidR="00EE1B1A" w14:paraId="6036A5A2" w14:textId="77777777" w:rsidTr="008C3407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1A0DEB9B" w14:textId="77777777" w:rsidR="00EE1B1A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314636A" w14:textId="77777777" w:rsidR="00EE1B1A" w:rsidRPr="0063693F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Isabella Morales</w:t>
            </w:r>
          </w:p>
        </w:tc>
      </w:tr>
      <w:tr w:rsidR="00EE1B1A" w14:paraId="1629EF3C" w14:textId="77777777" w:rsidTr="008C3407">
        <w:tc>
          <w:tcPr>
            <w:tcW w:w="2689" w:type="dxa"/>
            <w:shd w:val="clear" w:color="auto" w:fill="C0504D"/>
            <w:vAlign w:val="center"/>
          </w:tcPr>
          <w:p w14:paraId="2B7D26AC" w14:textId="77777777" w:rsidR="00EE1B1A" w:rsidRPr="006F6A23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7B4160C2" w14:textId="77777777" w:rsidR="00EE1B1A" w:rsidRPr="0063693F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E.I.</w:t>
            </w:r>
            <w:proofErr w:type="gramStart"/>
            <w:r w:rsidRPr="0063693F">
              <w:rPr>
                <w:rFonts w:ascii="Arial" w:eastAsia="Arial" w:hAnsi="Arial" w:cs="Arial"/>
              </w:rPr>
              <w:t>N.V</w:t>
            </w:r>
            <w:proofErr w:type="gramEnd"/>
          </w:p>
        </w:tc>
      </w:tr>
      <w:tr w:rsidR="00EE1B1A" w14:paraId="54EE39C3" w14:textId="77777777" w:rsidTr="008C3407">
        <w:tc>
          <w:tcPr>
            <w:tcW w:w="2689" w:type="dxa"/>
            <w:shd w:val="clear" w:color="auto" w:fill="C0504D"/>
            <w:vAlign w:val="center"/>
          </w:tcPr>
          <w:p w14:paraId="61CB94E8" w14:textId="77777777" w:rsidR="00EE1B1A" w:rsidRPr="006F6A23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5A1C6664" w14:textId="42F7086A" w:rsidR="00EE1B1A" w:rsidRPr="0063693F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</w:rPr>
              <w:t>7</w:t>
            </w:r>
            <w:r>
              <w:rPr>
                <w:rFonts w:ascii="Arial" w:eastAsia="Arial" w:hAnsi="Arial" w:cs="Arial"/>
              </w:rPr>
              <w:t xml:space="preserve"> de septiembre</w:t>
            </w:r>
            <w:r w:rsidRPr="0063693F">
              <w:rPr>
                <w:rFonts w:ascii="Arial" w:eastAsia="Arial" w:hAnsi="Arial" w:cs="Arial"/>
              </w:rPr>
              <w:t xml:space="preserve"> del 2021</w:t>
            </w:r>
          </w:p>
        </w:tc>
        <w:tc>
          <w:tcPr>
            <w:tcW w:w="1842" w:type="dxa"/>
            <w:gridSpan w:val="2"/>
            <w:shd w:val="clear" w:color="auto" w:fill="C0504D"/>
            <w:vAlign w:val="center"/>
          </w:tcPr>
          <w:p w14:paraId="0E90E991" w14:textId="77777777" w:rsidR="00EE1B1A" w:rsidRPr="0063693F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 w:rsidRPr="0063693F">
              <w:rPr>
                <w:rFonts w:ascii="Arial" w:eastAsia="Arial" w:hAnsi="Arial" w:cs="Arial"/>
                <w:b/>
                <w:color w:val="FFFFFF" w:themeColor="background1"/>
              </w:rPr>
              <w:t>N°</w:t>
            </w:r>
            <w:proofErr w:type="spellEnd"/>
            <w:r w:rsidRPr="0063693F">
              <w:rPr>
                <w:rFonts w:ascii="Arial" w:eastAsia="Arial" w:hAnsi="Arial" w:cs="Arial"/>
                <w:b/>
                <w:color w:val="FFFFFF" w:themeColor="background1"/>
              </w:rPr>
              <w:t>. de sesión</w:t>
            </w:r>
          </w:p>
        </w:tc>
        <w:tc>
          <w:tcPr>
            <w:tcW w:w="1462" w:type="dxa"/>
          </w:tcPr>
          <w:p w14:paraId="685D0DFB" w14:textId="22E2D7F1" w:rsidR="00EE1B1A" w:rsidRPr="0063693F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EE1B1A" w14:paraId="1E0B9614" w14:textId="77777777" w:rsidTr="008C3407">
        <w:tc>
          <w:tcPr>
            <w:tcW w:w="2689" w:type="dxa"/>
            <w:shd w:val="clear" w:color="auto" w:fill="C0504D"/>
            <w:vAlign w:val="center"/>
          </w:tcPr>
          <w:p w14:paraId="522AD70A" w14:textId="77777777" w:rsidR="00EE1B1A" w:rsidRPr="006F6A23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088755F" w14:textId="77777777" w:rsidR="00EE1B1A" w:rsidRPr="0063693F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hAnsi="Arial" w:cs="Arial"/>
                <w:shd w:val="clear" w:color="auto" w:fill="FFFFFF"/>
              </w:rPr>
              <w:t xml:space="preserve">Regular las emociones y fortalecer los sentimientos de valía personal en una mujer de 44 años en proceso de duelo oncológico  </w:t>
            </w:r>
          </w:p>
        </w:tc>
      </w:tr>
      <w:tr w:rsidR="00EE1B1A" w14:paraId="5724CC65" w14:textId="77777777" w:rsidTr="008C3407">
        <w:tc>
          <w:tcPr>
            <w:tcW w:w="8828" w:type="dxa"/>
            <w:gridSpan w:val="5"/>
            <w:shd w:val="clear" w:color="auto" w:fill="943734"/>
          </w:tcPr>
          <w:p w14:paraId="3D894B91" w14:textId="77777777" w:rsidR="00EE1B1A" w:rsidRPr="0063693F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EE1B1A" w14:paraId="1B9EB9EB" w14:textId="77777777" w:rsidTr="008C3407">
        <w:tc>
          <w:tcPr>
            <w:tcW w:w="2689" w:type="dxa"/>
            <w:shd w:val="clear" w:color="auto" w:fill="C0504D"/>
            <w:vAlign w:val="center"/>
          </w:tcPr>
          <w:p w14:paraId="39C22CE9" w14:textId="77777777" w:rsidR="00EE1B1A" w:rsidRPr="006F6A23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941C7E6" w14:textId="77777777" w:rsidR="00EE1B1A" w:rsidRPr="00DC3605" w:rsidRDefault="00EE1B1A" w:rsidP="008C3407">
            <w:pPr>
              <w:pStyle w:val="NormalWeb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Brindar un mejor conocimiento de la autoestima por medio de otro pilar de Nathaniel Branden: autoafirmación. Esto se hará por medio de concientizar el derecho de existir y realizar un ejercicio llamado “triángulo de congruencias” y el “darse cuenta” junto a una jerarquización de los valores.  </w:t>
            </w:r>
          </w:p>
        </w:tc>
      </w:tr>
      <w:tr w:rsidR="00EE1B1A" w14:paraId="491BA363" w14:textId="77777777" w:rsidTr="008C340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34F2D69" w14:textId="77777777" w:rsidR="00EE1B1A" w:rsidRPr="006F6A23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F8DE218" w14:textId="77777777" w:rsidR="00EE1B1A" w:rsidRDefault="00EE1B1A" w:rsidP="008C3407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Autoestima: comprender la predisposición de la paciente a experimentarse como competente para afrontar los desafíos de la vida</w:t>
            </w:r>
          </w:p>
          <w:p w14:paraId="0127A178" w14:textId="77777777" w:rsidR="00EE1B1A" w:rsidRPr="00192997" w:rsidRDefault="00EE1B1A" w:rsidP="008C3407">
            <w:pPr>
              <w:pStyle w:val="NormalWeb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Autoafirmación: practicar el respeto a</w:t>
            </w:r>
            <w:r w:rsidRPr="0019299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los</w:t>
            </w:r>
            <w:r w:rsidRPr="0019299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deseos, necesidades y valores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, buscando </w:t>
            </w:r>
            <w:r w:rsidRPr="0019299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su forma de expresión adecuada a la realidad.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Disponer a valerse por sí misma, a ser quien es abiertamente y tratarse con respeto. </w:t>
            </w:r>
          </w:p>
          <w:p w14:paraId="686A17B0" w14:textId="77777777" w:rsidR="00EE1B1A" w:rsidRPr="00D34FB8" w:rsidRDefault="00EE1B1A" w:rsidP="008C3407">
            <w:pPr>
              <w:pStyle w:val="NormalWeb"/>
              <w:spacing w:before="120" w:beforeAutospacing="0" w:after="120" w:afterAutospacing="0" w:line="276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- Vivir con propósito: practicar la iniciativa de querer que algo funcione y tener un propósito consciente, utilizando los recursos para llevar a cabo las metas elegidas. </w:t>
            </w:r>
          </w:p>
        </w:tc>
      </w:tr>
      <w:tr w:rsidR="00EE1B1A" w14:paraId="2F2DFC4D" w14:textId="77777777" w:rsidTr="008C3407">
        <w:tc>
          <w:tcPr>
            <w:tcW w:w="6621" w:type="dxa"/>
            <w:gridSpan w:val="3"/>
            <w:shd w:val="clear" w:color="auto" w:fill="943734"/>
            <w:vAlign w:val="center"/>
          </w:tcPr>
          <w:p w14:paraId="4457FA36" w14:textId="77777777" w:rsidR="00EE1B1A" w:rsidRPr="006F6A23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E26BD02" w14:textId="77777777" w:rsidR="00EE1B1A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E1B1A" w14:paraId="7332E626" w14:textId="77777777" w:rsidTr="008C3407">
        <w:tc>
          <w:tcPr>
            <w:tcW w:w="6621" w:type="dxa"/>
            <w:gridSpan w:val="3"/>
            <w:vAlign w:val="center"/>
          </w:tcPr>
          <w:p w14:paraId="1234D225" w14:textId="77777777" w:rsidR="00EE1B1A" w:rsidRPr="00B3136E" w:rsidRDefault="00EE1B1A" w:rsidP="008C3407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 xml:space="preserve">Saludo: se recibirá a la paciente en la plataforma en línea Zoom. Luego, se procede a preguntarle cómo está. Asimismo, fortalecer </w:t>
            </w:r>
            <w:proofErr w:type="spellStart"/>
            <w:r w:rsidRPr="00B3136E">
              <w:rPr>
                <w:rFonts w:ascii="Arial" w:eastAsia="Times New Roman" w:hAnsi="Arial" w:cs="Arial"/>
                <w:color w:val="000000"/>
              </w:rPr>
              <w:t>rapport</w:t>
            </w:r>
            <w:proofErr w:type="spellEnd"/>
            <w:r w:rsidRPr="00B3136E">
              <w:rPr>
                <w:rFonts w:ascii="Arial" w:eastAsia="Times New Roman" w:hAnsi="Arial" w:cs="Arial"/>
                <w:color w:val="000000"/>
              </w:rPr>
              <w:t xml:space="preserve"> con la paciente preguntándole acerca de su día. El objetivo es mejorar la alianza terapéutica junto a la paciente, tratando de conocer sus gustos e intereses y preguntarle de su semana (</w:t>
            </w:r>
            <w:r>
              <w:rPr>
                <w:rFonts w:ascii="Arial" w:eastAsia="Times New Roman" w:hAnsi="Arial" w:cs="Arial"/>
                <w:color w:val="000000"/>
              </w:rPr>
              <w:t>7</w:t>
            </w:r>
            <w:r w:rsidRPr="00B3136E">
              <w:rPr>
                <w:rFonts w:ascii="Arial" w:eastAsia="Times New Roman" w:hAnsi="Arial" w:cs="Arial"/>
                <w:color w:val="000000"/>
              </w:rPr>
              <w:t xml:space="preserve"> minutos).</w:t>
            </w:r>
          </w:p>
          <w:p w14:paraId="0F6E8373" w14:textId="77777777" w:rsidR="00EE1B1A" w:rsidRPr="00B3136E" w:rsidRDefault="00EE1B1A" w:rsidP="008C3407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1DB59A7C" w14:textId="77777777" w:rsidR="00EE1B1A" w:rsidRPr="00B3136E" w:rsidRDefault="00EE1B1A" w:rsidP="008C3407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 xml:space="preserve">Actividad: se prosigue a recapitular lo enseñado la semana pasada, definiendo </w:t>
            </w:r>
            <w:r>
              <w:rPr>
                <w:rFonts w:ascii="Arial" w:eastAsia="Times New Roman" w:hAnsi="Arial" w:cs="Arial"/>
                <w:color w:val="000000"/>
              </w:rPr>
              <w:t>el “vivir con propósito”</w:t>
            </w:r>
            <w:r w:rsidRPr="00B3136E">
              <w:rPr>
                <w:rFonts w:ascii="Arial" w:eastAsia="Times New Roman" w:hAnsi="Arial" w:cs="Arial"/>
                <w:color w:val="000000"/>
              </w:rPr>
              <w:t xml:space="preserve">.  </w:t>
            </w:r>
          </w:p>
          <w:p w14:paraId="5AF45A5E" w14:textId="77777777" w:rsidR="00EE1B1A" w:rsidRPr="00B3136E" w:rsidRDefault="00EE1B1A" w:rsidP="008C3407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B3BA163" w14:textId="77777777" w:rsidR="00EE1B1A" w:rsidRDefault="00EE1B1A" w:rsidP="008C3407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>Luego, se prosigue con el pilar de “</w:t>
            </w:r>
            <w:r>
              <w:rPr>
                <w:rFonts w:ascii="Arial" w:eastAsia="Times New Roman" w:hAnsi="Arial" w:cs="Arial"/>
                <w:color w:val="000000"/>
              </w:rPr>
              <w:t>autoafirmación”</w:t>
            </w:r>
            <w:r w:rsidRPr="00B3136E">
              <w:rPr>
                <w:rFonts w:ascii="Arial" w:eastAsia="Times New Roman" w:hAnsi="Arial" w:cs="Arial"/>
                <w:color w:val="000000"/>
              </w:rPr>
              <w:t xml:space="preserve">. El objetivo de la sesión es </w:t>
            </w:r>
            <w:r w:rsidRPr="00B3136E">
              <w:rPr>
                <w:rFonts w:ascii="Arial" w:hAnsi="Arial" w:cs="Arial"/>
                <w:color w:val="000000"/>
              </w:rPr>
              <w:t>concientizar</w:t>
            </w:r>
            <w:r>
              <w:rPr>
                <w:rFonts w:ascii="Arial" w:hAnsi="Arial" w:cs="Arial"/>
                <w:color w:val="000000"/>
              </w:rPr>
              <w:t xml:space="preserve"> el derecho a existir de la paciente. Se harán tres actividades. En una, se le pedirá a la paciente que repita la frase “tengo derecho a existir” por lo menos cinco veces y reflexionar su significado. </w:t>
            </w:r>
          </w:p>
          <w:p w14:paraId="69AB399D" w14:textId="77777777" w:rsidR="00EE1B1A" w:rsidRDefault="00EE1B1A" w:rsidP="008C3407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</w:p>
          <w:p w14:paraId="68CE368A" w14:textId="77777777" w:rsidR="00EE1B1A" w:rsidRDefault="00EE1B1A" w:rsidP="008C3407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Posteriormente, se prosigue con la actividad de triángulo de la congruencia, que consiste en dibujar un triángulo y e</w:t>
            </w:r>
            <w:r w:rsidRPr="00C927D6">
              <w:rPr>
                <w:rFonts w:ascii="Arial" w:hAnsi="Arial" w:cs="Arial"/>
                <w:color w:val="000000"/>
              </w:rPr>
              <w:t xml:space="preserve">scribir en uno de los lados pensamientos, en otro </w:t>
            </w:r>
            <w:r>
              <w:rPr>
                <w:rFonts w:ascii="Arial" w:hAnsi="Arial" w:cs="Arial"/>
                <w:color w:val="000000"/>
              </w:rPr>
              <w:t xml:space="preserve">lado los </w:t>
            </w:r>
            <w:r w:rsidRPr="00C927D6">
              <w:rPr>
                <w:rFonts w:ascii="Arial" w:hAnsi="Arial" w:cs="Arial"/>
                <w:color w:val="000000"/>
              </w:rPr>
              <w:t>sentimiento</w:t>
            </w:r>
            <w:r>
              <w:rPr>
                <w:rFonts w:ascii="Arial" w:hAnsi="Arial" w:cs="Arial"/>
                <w:color w:val="000000"/>
              </w:rPr>
              <w:t>s</w:t>
            </w:r>
            <w:r w:rsidRPr="00C927D6">
              <w:rPr>
                <w:rFonts w:ascii="Arial" w:hAnsi="Arial" w:cs="Arial"/>
                <w:color w:val="000000"/>
              </w:rPr>
              <w:t xml:space="preserve"> y en el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927D6">
              <w:rPr>
                <w:rFonts w:ascii="Arial" w:hAnsi="Arial" w:cs="Arial"/>
                <w:color w:val="000000"/>
              </w:rPr>
              <w:t xml:space="preserve">tercero acciones. </w:t>
            </w:r>
            <w:r>
              <w:rPr>
                <w:rFonts w:ascii="Arial" w:hAnsi="Arial" w:cs="Arial"/>
                <w:color w:val="000000"/>
              </w:rPr>
              <w:t>Se prosigue a e</w:t>
            </w:r>
            <w:r w:rsidRPr="00C927D6">
              <w:rPr>
                <w:rFonts w:ascii="Arial" w:hAnsi="Arial" w:cs="Arial"/>
                <w:color w:val="000000"/>
              </w:rPr>
              <w:t>xplicar la importancia que tiene la congruencia entre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927D6">
              <w:rPr>
                <w:rFonts w:ascii="Arial" w:hAnsi="Arial" w:cs="Arial"/>
                <w:color w:val="000000"/>
              </w:rPr>
              <w:t xml:space="preserve">pensamientos, sentimientos y acciones. </w:t>
            </w:r>
            <w:r>
              <w:rPr>
                <w:rFonts w:ascii="Arial" w:hAnsi="Arial" w:cs="Arial"/>
                <w:color w:val="000000"/>
              </w:rPr>
              <w:t xml:space="preserve">Se pregunta qué tan congruentes son en estos tres aspectos y en qué área de su vida se les dificulta más la congruencia. </w:t>
            </w:r>
          </w:p>
          <w:p w14:paraId="4A0F4BA9" w14:textId="77777777" w:rsidR="00EE1B1A" w:rsidRDefault="00EE1B1A" w:rsidP="008C3407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</w:p>
          <w:p w14:paraId="47D67214" w14:textId="77777777" w:rsidR="00EE1B1A" w:rsidRDefault="00EE1B1A" w:rsidP="008C3407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Por último, se prosigue con el apartado de la jerarquización de valores. Esta consiste en escribir los valores universales y darles importancia a algunos más que a otros. De esa manera, lograr jerarquizar cuáles son los valores propios que se quisieran fomentar (45 minutos). </w:t>
            </w:r>
          </w:p>
          <w:p w14:paraId="08E34163" w14:textId="77777777" w:rsidR="00EE1B1A" w:rsidRPr="00B3136E" w:rsidRDefault="00EE1B1A" w:rsidP="008C3407">
            <w:pPr>
              <w:jc w:val="both"/>
              <w:rPr>
                <w:rFonts w:ascii="Arial" w:hAnsi="Arial" w:cs="Arial"/>
              </w:rPr>
            </w:pPr>
          </w:p>
          <w:p w14:paraId="11501775" w14:textId="77777777" w:rsidR="00EE1B1A" w:rsidRPr="00B3136E" w:rsidRDefault="00EE1B1A" w:rsidP="008C340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8A0A896" w14:textId="77777777" w:rsidR="00EE1B1A" w:rsidRPr="00B3136E" w:rsidRDefault="00EE1B1A" w:rsidP="008C340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  <w:p w14:paraId="56706E76" w14:textId="77777777" w:rsidR="00EE1B1A" w:rsidRPr="00B3136E" w:rsidRDefault="00EE1B1A" w:rsidP="008C3407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324A9B41" w14:textId="77777777" w:rsidR="00EE1B1A" w:rsidRPr="00D34FB8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  <w:u w:val="single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Computadora, lápiz, bolígrafo, hojas en blanco.</w:t>
            </w:r>
          </w:p>
        </w:tc>
      </w:tr>
      <w:tr w:rsidR="00EE1B1A" w14:paraId="2EA6DACD" w14:textId="77777777" w:rsidTr="008C3407">
        <w:tc>
          <w:tcPr>
            <w:tcW w:w="6621" w:type="dxa"/>
            <w:gridSpan w:val="3"/>
            <w:shd w:val="clear" w:color="auto" w:fill="943734"/>
            <w:vAlign w:val="center"/>
          </w:tcPr>
          <w:p w14:paraId="02B44255" w14:textId="77777777" w:rsidR="00EE1B1A" w:rsidRPr="00097902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097902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8617A8A" w14:textId="77777777" w:rsidR="00EE1B1A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E1B1A" w14:paraId="50AD7420" w14:textId="77777777" w:rsidTr="008C3407">
        <w:tc>
          <w:tcPr>
            <w:tcW w:w="6621" w:type="dxa"/>
            <w:gridSpan w:val="3"/>
            <w:vAlign w:val="center"/>
          </w:tcPr>
          <w:p w14:paraId="5224ACB5" w14:textId="77777777" w:rsidR="00EE1B1A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asigna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64028B78" w14:textId="77777777" w:rsidR="00EE1B1A" w:rsidRDefault="00EE1B1A" w:rsidP="008C3407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EE1B1A" w14:paraId="056BC2C8" w14:textId="77777777" w:rsidTr="008C3407">
        <w:tc>
          <w:tcPr>
            <w:tcW w:w="8828" w:type="dxa"/>
            <w:gridSpan w:val="5"/>
            <w:shd w:val="clear" w:color="auto" w:fill="943734"/>
            <w:vAlign w:val="center"/>
          </w:tcPr>
          <w:p w14:paraId="294CE14B" w14:textId="77777777" w:rsidR="00EE1B1A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EE1B1A" w14:paraId="5BF2C367" w14:textId="77777777" w:rsidTr="008C3407">
        <w:tc>
          <w:tcPr>
            <w:tcW w:w="8828" w:type="dxa"/>
            <w:gridSpan w:val="5"/>
            <w:vAlign w:val="center"/>
          </w:tcPr>
          <w:p w14:paraId="121C1F8B" w14:textId="77777777" w:rsidR="00EE1B1A" w:rsidRPr="00D35691" w:rsidRDefault="00EE1B1A" w:rsidP="008C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Examen </w:t>
            </w:r>
            <w:r w:rsidRPr="00A43AB9">
              <w:rPr>
                <w:rFonts w:ascii="Arial" w:eastAsia="Arial" w:hAnsi="Arial" w:cs="Arial"/>
                <w:color w:val="000000"/>
              </w:rPr>
              <w:t>del estado mental: evaluación que involucra múltiples aspectos de la función cog</w:t>
            </w:r>
            <w:r w:rsidRPr="0064079F">
              <w:rPr>
                <w:rFonts w:ascii="Arial" w:eastAsia="Arial" w:hAnsi="Arial" w:cs="Arial"/>
                <w:color w:val="000000"/>
              </w:rPr>
              <w:t xml:space="preserve">nitiva, como los siguientes: orientación en tiempo, espacio y persona, atención y concentración, memoria, habilidades verbales y razonamiento. </w:t>
            </w:r>
          </w:p>
        </w:tc>
      </w:tr>
    </w:tbl>
    <w:p w14:paraId="0B3F3132" w14:textId="77777777" w:rsidR="00EE1B1A" w:rsidRDefault="00EE1B1A" w:rsidP="00EE1B1A"/>
    <w:p w14:paraId="124EF86D" w14:textId="77777777" w:rsidR="00EE1B1A" w:rsidRDefault="00EE1B1A" w:rsidP="00EE1B1A"/>
    <w:p w14:paraId="7A9D15FB" w14:textId="77777777" w:rsidR="00EE1B1A" w:rsidRDefault="00EE1B1A" w:rsidP="00EE1B1A"/>
    <w:p w14:paraId="77613AB6" w14:textId="77777777" w:rsidR="00EE1B1A" w:rsidRDefault="00EE1B1A" w:rsidP="00EE1B1A"/>
    <w:p w14:paraId="6816541F" w14:textId="77777777" w:rsidR="00EE1B1A" w:rsidRDefault="00EE1B1A" w:rsidP="00EE1B1A"/>
    <w:p w14:paraId="3BA61AC7" w14:textId="77777777" w:rsidR="00EE1B1A" w:rsidRDefault="00EE1B1A" w:rsidP="00EE1B1A"/>
    <w:p w14:paraId="6E5E253F" w14:textId="77777777" w:rsidR="00EE1B1A" w:rsidRDefault="00EE1B1A" w:rsidP="00EE1B1A"/>
    <w:p w14:paraId="6AEE66FF" w14:textId="77777777" w:rsidR="003423D9" w:rsidRDefault="003423D9"/>
    <w:sectPr w:rsidR="003423D9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E3BD" w14:textId="77777777" w:rsidR="0096728D" w:rsidRPr="00A347F0" w:rsidRDefault="00EE1B1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2CE90566" wp14:editId="0280EC6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780AFC"/>
    <w:multiLevelType w:val="multilevel"/>
    <w:tmpl w:val="9C3C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B1A"/>
    <w:rsid w:val="003423D9"/>
    <w:rsid w:val="00EE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0E6C07"/>
  <w15:chartTrackingRefBased/>
  <w15:docId w15:val="{72625BE6-0680-41AD-AF09-D5FA2717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EE1B1A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EE1B1A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E1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1</cp:revision>
  <dcterms:created xsi:type="dcterms:W3CDTF">2021-09-09T17:17:00Z</dcterms:created>
  <dcterms:modified xsi:type="dcterms:W3CDTF">2021-09-09T17:18:00Z</dcterms:modified>
</cp:coreProperties>
</file>