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5AC1" w14:textId="77777777" w:rsidR="002F5F25" w:rsidRDefault="002F5F25" w:rsidP="002F5F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2F5F25" w14:paraId="5222B72D" w14:textId="77777777" w:rsidTr="0004757A">
        <w:tc>
          <w:tcPr>
            <w:tcW w:w="8828" w:type="dxa"/>
            <w:gridSpan w:val="5"/>
            <w:shd w:val="clear" w:color="auto" w:fill="943734"/>
            <w:vAlign w:val="center"/>
          </w:tcPr>
          <w:p w14:paraId="391768F8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F5F25" w14:paraId="5898271A" w14:textId="77777777" w:rsidTr="0004757A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8DA2552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3D68AD1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2F5F25" w14:paraId="30A237CD" w14:textId="77777777" w:rsidTr="0004757A">
        <w:tc>
          <w:tcPr>
            <w:tcW w:w="2689" w:type="dxa"/>
            <w:shd w:val="clear" w:color="auto" w:fill="C0504D"/>
            <w:vAlign w:val="center"/>
          </w:tcPr>
          <w:p w14:paraId="6020EC9B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A21E02E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C.L</w:t>
            </w:r>
            <w:proofErr w:type="gramEnd"/>
          </w:p>
        </w:tc>
      </w:tr>
      <w:tr w:rsidR="002F5F25" w14:paraId="5158BCE1" w14:textId="77777777" w:rsidTr="0004757A">
        <w:tc>
          <w:tcPr>
            <w:tcW w:w="2689" w:type="dxa"/>
            <w:shd w:val="clear" w:color="auto" w:fill="C0504D"/>
            <w:vAlign w:val="center"/>
          </w:tcPr>
          <w:p w14:paraId="5A438D4F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C9107BB" w14:textId="1E79E908" w:rsidR="002F5F25" w:rsidRPr="006F6A23" w:rsidRDefault="0004757A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 w:rsidR="002F5F25">
              <w:rPr>
                <w:rFonts w:ascii="Arial" w:eastAsia="Arial" w:hAnsi="Arial" w:cs="Arial"/>
                <w:color w:val="000000"/>
              </w:rPr>
              <w:t xml:space="preserve"> de abril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2E290B0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8D57E3E" w14:textId="05501EB3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2F5F25" w14:paraId="18B74C57" w14:textId="77777777" w:rsidTr="0004757A">
        <w:tc>
          <w:tcPr>
            <w:tcW w:w="2689" w:type="dxa"/>
            <w:shd w:val="clear" w:color="auto" w:fill="C0504D"/>
            <w:vAlign w:val="center"/>
          </w:tcPr>
          <w:p w14:paraId="5452F1F5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9201659" w14:textId="77777777" w:rsidR="00075E58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actual de un adolescente de 19 años p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or medio de</w:t>
            </w:r>
            <w:r w:rsidR="00075E58">
              <w:rPr>
                <w:rFonts w:ascii="Arial" w:hAnsi="Arial" w:cs="Arial"/>
                <w:color w:val="000000"/>
                <w:shd w:val="clear" w:color="auto" w:fill="FFFFFF"/>
              </w:rPr>
              <w:t xml:space="preserve">l Inventario de Depresión de Beck (BDI) y el Inventario de Ansiedad de Beck (BAI). </w:t>
            </w:r>
          </w:p>
          <w:p w14:paraId="0D192544" w14:textId="3F6D2700" w:rsidR="002F5F25" w:rsidRPr="006F6A23" w:rsidRDefault="001F7479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los rasgos de ansiedad de la paciente por medio del Entrenamiento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Autoinstrucciones</w:t>
            </w:r>
            <w:proofErr w:type="spellEnd"/>
          </w:p>
        </w:tc>
      </w:tr>
      <w:tr w:rsidR="002F5F25" w14:paraId="368694E5" w14:textId="77777777" w:rsidTr="0004757A">
        <w:tc>
          <w:tcPr>
            <w:tcW w:w="8828" w:type="dxa"/>
            <w:gridSpan w:val="5"/>
            <w:shd w:val="clear" w:color="auto" w:fill="943734"/>
          </w:tcPr>
          <w:p w14:paraId="4AF866A5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2F5F25" w14:paraId="38452783" w14:textId="77777777" w:rsidTr="0004757A">
        <w:tc>
          <w:tcPr>
            <w:tcW w:w="2689" w:type="dxa"/>
            <w:shd w:val="clear" w:color="auto" w:fill="C0504D"/>
            <w:vAlign w:val="center"/>
          </w:tcPr>
          <w:p w14:paraId="640ADD92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7BCF2C7" w14:textId="77777777" w:rsidR="00075E58" w:rsidRDefault="00075E58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906694">
              <w:rPr>
                <w:rFonts w:ascii="Arial" w:hAnsi="Arial" w:cs="Arial"/>
              </w:rPr>
              <w:t xml:space="preserve">Evaluar el estado emocional, la gravedad, intensidad sintomática, y los síntomas ansiosos de la paciente por medio del Inventario de Ansiedad de Beck (BAI). </w:t>
            </w:r>
          </w:p>
          <w:p w14:paraId="1D516362" w14:textId="6BB5A47D" w:rsidR="00075E58" w:rsidRDefault="00075E58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eastAsia="Times New Roman" w:hAnsi="Arial" w:cs="Arial"/>
                <w:color w:val="000000"/>
              </w:rPr>
              <w:t xml:space="preserve">valuar </w:t>
            </w:r>
            <w:r w:rsidRPr="004C2905">
              <w:rPr>
                <w:rFonts w:ascii="Arial" w:hAnsi="Arial" w:cs="Arial"/>
              </w:rPr>
              <w:t>el estado emocional,</w:t>
            </w:r>
            <w:r>
              <w:rPr>
                <w:rFonts w:ascii="Arial" w:hAnsi="Arial" w:cs="Arial"/>
              </w:rPr>
              <w:t xml:space="preserve"> la gravedad, intensidad sintomática, y los síntomas depresivos de la paciente por medio del Inventario de Depresión de Beck (BDI).</w:t>
            </w:r>
          </w:p>
          <w:p w14:paraId="15C4C1A2" w14:textId="6AE1C122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 de la paciente por medio de</w:t>
            </w:r>
            <w:r w:rsidR="007021B6">
              <w:rPr>
                <w:rFonts w:ascii="Arial" w:eastAsia="Arial" w:hAnsi="Arial" w:cs="Arial"/>
                <w:color w:val="000000"/>
              </w:rPr>
              <w:t xml:space="preserve">l Entrenamiento de </w:t>
            </w:r>
            <w:proofErr w:type="spellStart"/>
            <w:r w:rsidR="007021B6">
              <w:rPr>
                <w:rFonts w:ascii="Arial" w:eastAsia="Arial" w:hAnsi="Arial" w:cs="Arial"/>
                <w:color w:val="000000"/>
              </w:rPr>
              <w:t>Autoinstrucciones</w:t>
            </w:r>
            <w:proofErr w:type="spellEnd"/>
            <w:r w:rsidR="007021B6">
              <w:rPr>
                <w:rFonts w:ascii="Arial" w:eastAsia="Arial" w:hAnsi="Arial" w:cs="Arial"/>
                <w:color w:val="000000"/>
              </w:rPr>
              <w:t xml:space="preserve"> </w:t>
            </w:r>
            <w:r w:rsidR="001F7479">
              <w:rPr>
                <w:rFonts w:ascii="Arial" w:eastAsia="Arial" w:hAnsi="Arial" w:cs="Arial"/>
                <w:color w:val="000000"/>
              </w:rPr>
              <w:t xml:space="preserve">cuyo objetivo es modificar el diálogo interno y facilitar el afrontamiento a una determinada tarea. </w:t>
            </w:r>
          </w:p>
        </w:tc>
      </w:tr>
      <w:tr w:rsidR="002F5F25" w14:paraId="73C61474" w14:textId="77777777" w:rsidTr="000475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009A741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 w:rsidRPr="006F6A23"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 w:rsidRPr="006F6A23"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D623A36" w14:textId="77777777" w:rsidR="002F5F25" w:rsidRPr="00290D3E" w:rsidRDefault="002F5F25" w:rsidP="000475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3E">
              <w:rPr>
                <w:rFonts w:ascii="Arial" w:eastAsia="Times New Roman" w:hAnsi="Arial" w:cs="Arial"/>
                <w:color w:val="000000"/>
              </w:rPr>
              <w:t xml:space="preserve">- Aspectos inconscientes: </w:t>
            </w:r>
            <w:r w:rsidRPr="00290D3E">
              <w:rPr>
                <w:rFonts w:ascii="Arial" w:eastAsia="Times New Roman" w:hAnsi="Arial" w:cs="Arial"/>
                <w:color w:val="202122"/>
                <w:shd w:val="clear" w:color="auto" w:fill="FFFFFF"/>
              </w:rPr>
              <w:t>indagar sobre contenidos reprimidos apartados de la conciencia de la paciente</w:t>
            </w:r>
          </w:p>
          <w:p w14:paraId="5C5FFC09" w14:textId="77777777" w:rsidR="002F5F25" w:rsidRPr="00D706EB" w:rsidRDefault="002F5F25" w:rsidP="000475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D3E">
              <w:rPr>
                <w:rFonts w:ascii="Arial" w:eastAsia="Times New Roman" w:hAnsi="Arial" w:cs="Arial"/>
                <w:color w:val="000000"/>
              </w:rPr>
              <w:t>- Autoconcepto: conocer la percepción de la paciente sobre sí misma, incluyendo sus ideas, imágenes y creencias</w:t>
            </w:r>
          </w:p>
          <w:p w14:paraId="6954DDFA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77D4B18F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social para indagar las relaciones interpersonales y cómo percibe a su ambiente</w:t>
            </w:r>
          </w:p>
          <w:p w14:paraId="35ACB0D0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290D3E">
              <w:rPr>
                <w:rFonts w:ascii="Arial" w:eastAsia="Times New Roman" w:hAnsi="Arial" w:cs="Arial"/>
                <w:color w:val="000000"/>
              </w:rPr>
              <w:t>- Personalidad: conocer los rasgos y cualidades que configuran la manera de ser de la paciente</w:t>
            </w:r>
          </w:p>
          <w:p w14:paraId="1C3A7F67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- Ansiedad: </w:t>
            </w:r>
            <w:r>
              <w:rPr>
                <w:rFonts w:ascii="Arial" w:hAnsi="Arial" w:cs="Arial"/>
                <w:color w:val="000000"/>
              </w:rPr>
              <w:t>indagar sobre los síntomas ansiosos clínicamente significativos y en qué áreas de su cuerpo se manifiestan</w:t>
            </w:r>
          </w:p>
          <w:p w14:paraId="3D07EAC3" w14:textId="4C968113" w:rsidR="005E0728" w:rsidRPr="006F6A23" w:rsidRDefault="005E0728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si la paciente presenta algún episodio depresivo. </w:t>
            </w:r>
          </w:p>
        </w:tc>
      </w:tr>
      <w:tr w:rsidR="002F5F25" w14:paraId="02BB8244" w14:textId="77777777" w:rsidTr="0004757A">
        <w:tc>
          <w:tcPr>
            <w:tcW w:w="6621" w:type="dxa"/>
            <w:gridSpan w:val="3"/>
            <w:shd w:val="clear" w:color="auto" w:fill="943734"/>
            <w:vAlign w:val="center"/>
          </w:tcPr>
          <w:p w14:paraId="110B8946" w14:textId="77777777" w:rsidR="002F5F25" w:rsidRPr="006F6A23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29E01E6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F5F25" w14:paraId="183CD2F6" w14:textId="77777777" w:rsidTr="0004757A">
        <w:tc>
          <w:tcPr>
            <w:tcW w:w="6621" w:type="dxa"/>
            <w:gridSpan w:val="3"/>
            <w:vAlign w:val="center"/>
          </w:tcPr>
          <w:p w14:paraId="6E811689" w14:textId="77777777" w:rsidR="002F5F25" w:rsidRDefault="002F5F25" w:rsidP="000475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14155">
              <w:rPr>
                <w:rFonts w:ascii="Arial" w:eastAsia="Times New Roman" w:hAnsi="Arial" w:cs="Arial"/>
                <w:color w:val="000000"/>
              </w:rPr>
              <w:lastRenderedPageBreak/>
              <w:t xml:space="preserve">Saludo: se recibirá a la paciente en la plataforma en línea Olivia </w:t>
            </w:r>
            <w:proofErr w:type="spellStart"/>
            <w:r w:rsidRPr="00014155">
              <w:rPr>
                <w:rFonts w:ascii="Arial" w:eastAsia="Times New Roman" w:hAnsi="Arial" w:cs="Arial"/>
                <w:color w:val="000000"/>
              </w:rPr>
              <w:t>Health</w:t>
            </w:r>
            <w:proofErr w:type="spellEnd"/>
            <w:r w:rsidRPr="00014155">
              <w:rPr>
                <w:rFonts w:ascii="Arial" w:eastAsia="Times New Roman" w:hAnsi="Arial" w:cs="Arial"/>
                <w:color w:val="000000"/>
              </w:rPr>
              <w:t xml:space="preserve">. Luego, se procede a preguntarle cómo está. Asimismo, establecer </w:t>
            </w:r>
            <w:proofErr w:type="spellStart"/>
            <w:r w:rsidRPr="00014155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014155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junto a la paciente, tratando de conocer sus gustos e 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014155">
              <w:rPr>
                <w:rFonts w:ascii="Arial" w:eastAsia="Times New Roman" w:hAnsi="Arial" w:cs="Arial"/>
                <w:color w:val="000000"/>
              </w:rPr>
              <w:t xml:space="preserve"> minutos). </w:t>
            </w:r>
          </w:p>
          <w:p w14:paraId="694A8092" w14:textId="77777777" w:rsidR="002F5F25" w:rsidRDefault="002F5F25" w:rsidP="0004757A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C58F7CE" w14:textId="27B6CB8A" w:rsidR="003C4D24" w:rsidRDefault="002F5F25" w:rsidP="003C4D2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14155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D8218B">
              <w:rPr>
                <w:rFonts w:ascii="Arial" w:eastAsia="Times New Roman" w:hAnsi="Arial" w:cs="Arial"/>
                <w:color w:val="000000"/>
              </w:rPr>
              <w:t>s</w:t>
            </w:r>
            <w:r w:rsidR="00D8218B" w:rsidRPr="00C24D33">
              <w:rPr>
                <w:rFonts w:ascii="Arial" w:eastAsia="Times New Roman" w:hAnsi="Arial" w:cs="Arial"/>
                <w:color w:val="000000"/>
              </w:rPr>
              <w:t>e procede</w:t>
            </w:r>
            <w:r w:rsidR="003C4D24">
              <w:rPr>
                <w:rFonts w:ascii="Arial" w:eastAsia="Times New Roman" w:hAnsi="Arial" w:cs="Arial"/>
                <w:color w:val="000000"/>
              </w:rPr>
              <w:t xml:space="preserve"> a </w:t>
            </w:r>
            <w:r w:rsidR="003C4D24" w:rsidRPr="00CC354E">
              <w:rPr>
                <w:rFonts w:ascii="Arial" w:eastAsia="Times New Roman" w:hAnsi="Arial" w:cs="Arial"/>
                <w:color w:val="000000"/>
              </w:rPr>
              <w:t xml:space="preserve">aplicar el Inventario de Depresión de Beck (BDI), el cual es un cuestionario </w:t>
            </w:r>
            <w:proofErr w:type="spellStart"/>
            <w:r w:rsidR="003C4D24" w:rsidRPr="00CC354E">
              <w:rPr>
                <w:rFonts w:ascii="Arial" w:eastAsia="Times New Roman" w:hAnsi="Arial" w:cs="Arial"/>
                <w:color w:val="000000"/>
              </w:rPr>
              <w:t>autoaplicado</w:t>
            </w:r>
            <w:proofErr w:type="spellEnd"/>
            <w:r w:rsidR="003C4D24" w:rsidRPr="00CC354E">
              <w:rPr>
                <w:rFonts w:ascii="Arial" w:eastAsia="Times New Roman" w:hAnsi="Arial" w:cs="Arial"/>
                <w:color w:val="000000"/>
              </w:rPr>
              <w:t xml:space="preserve"> que evalúa un amplio espectro de síntomas depresivos, </w:t>
            </w:r>
            <w:r w:rsidR="003C4D24" w:rsidRPr="00CC354E">
              <w:rPr>
                <w:rFonts w:ascii="Arial" w:hAnsi="Arial" w:cs="Arial"/>
              </w:rPr>
              <w:t xml:space="preserve">la gravedad de ellos, y su intensidad sintomática. </w:t>
            </w:r>
            <w:r w:rsidR="00E241CB">
              <w:rPr>
                <w:rFonts w:ascii="Arial" w:eastAsia="Times New Roman" w:hAnsi="Arial" w:cs="Arial"/>
                <w:color w:val="000000"/>
              </w:rPr>
              <w:t>(</w:t>
            </w:r>
            <w:r w:rsidR="003C4D24">
              <w:rPr>
                <w:rFonts w:ascii="Arial" w:eastAsia="Times New Roman" w:hAnsi="Arial" w:cs="Arial"/>
                <w:color w:val="000000"/>
              </w:rPr>
              <w:t>12</w:t>
            </w:r>
            <w:r w:rsidR="00E241CB">
              <w:rPr>
                <w:rFonts w:ascii="Arial" w:eastAsia="Times New Roman" w:hAnsi="Arial" w:cs="Arial"/>
                <w:color w:val="000000"/>
              </w:rPr>
              <w:t xml:space="preserve"> minutos)</w:t>
            </w:r>
          </w:p>
          <w:p w14:paraId="3C277566" w14:textId="77777777" w:rsidR="003C4D24" w:rsidRPr="003C4D24" w:rsidRDefault="003C4D24" w:rsidP="003C4D24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09CDE179" w14:textId="7187597E" w:rsidR="003C4D24" w:rsidRPr="003C4D24" w:rsidRDefault="003C4D24" w:rsidP="003C4D24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C4D24">
              <w:rPr>
                <w:rFonts w:ascii="Arial" w:eastAsia="Times New Roman" w:hAnsi="Arial" w:cs="Arial"/>
                <w:color w:val="000000"/>
              </w:rPr>
              <w:t xml:space="preserve">Después, aplicar el Inventario de Ansiedad de Beck (BAI), el cual evalúa </w:t>
            </w:r>
            <w:r w:rsidRPr="003C4D24">
              <w:rPr>
                <w:rFonts w:ascii="Arial" w:hAnsi="Arial" w:cs="Arial"/>
              </w:rPr>
              <w:t>los síntomas ansiosos de la paciente y la gravedad de estos.</w:t>
            </w:r>
            <w:r w:rsidRPr="003C4D24">
              <w:rPr>
                <w:rFonts w:ascii="Arial" w:eastAsia="Times New Roman" w:hAnsi="Arial" w:cs="Arial"/>
                <w:color w:val="000000"/>
              </w:rPr>
              <w:t xml:space="preserve"> Este consta de 21 enunciados en los cuales la paciente tendrá que indicar cuáles síntomas ha experimentado en las últimas semanas</w:t>
            </w:r>
            <w:r>
              <w:rPr>
                <w:rFonts w:ascii="Arial" w:eastAsia="Times New Roman" w:hAnsi="Arial" w:cs="Arial"/>
                <w:color w:val="000000"/>
              </w:rPr>
              <w:t xml:space="preserve"> (8 minutos). </w:t>
            </w:r>
          </w:p>
          <w:p w14:paraId="4D57B987" w14:textId="77777777" w:rsidR="002F5F25" w:rsidRPr="00E43BAC" w:rsidRDefault="002F5F25" w:rsidP="0004757A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5486B8A4" w14:textId="5ABD7DE1" w:rsidR="00892CED" w:rsidRDefault="002F5F25" w:rsidP="00892CED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90D3E">
              <w:rPr>
                <w:rFonts w:ascii="Arial" w:eastAsia="Times New Roman" w:hAnsi="Arial" w:cs="Arial"/>
                <w:color w:val="000000"/>
              </w:rPr>
              <w:t>Luego, 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021B6">
              <w:rPr>
                <w:rFonts w:ascii="Arial" w:eastAsia="Times New Roman" w:hAnsi="Arial" w:cs="Arial"/>
                <w:color w:val="000000"/>
              </w:rPr>
              <w:t xml:space="preserve">procede a </w:t>
            </w:r>
            <w:r w:rsidR="007021B6" w:rsidRPr="007021B6">
              <w:rPr>
                <w:rFonts w:ascii="Arial" w:eastAsia="Times New Roman" w:hAnsi="Arial" w:cs="Arial"/>
                <w:color w:val="000000"/>
              </w:rPr>
              <w:t xml:space="preserve">enseñar la técnica de Entrenamiento de </w:t>
            </w:r>
            <w:proofErr w:type="spellStart"/>
            <w:r w:rsidR="007021B6" w:rsidRPr="007021B6">
              <w:rPr>
                <w:rFonts w:ascii="Arial" w:eastAsia="Times New Roman" w:hAnsi="Arial" w:cs="Arial"/>
                <w:color w:val="000000"/>
              </w:rPr>
              <w:t>Autoinstrucciones</w:t>
            </w:r>
            <w:proofErr w:type="spellEnd"/>
            <w:r w:rsidR="007021B6" w:rsidRPr="007021B6">
              <w:rPr>
                <w:rFonts w:ascii="Arial" w:eastAsia="Times New Roman" w:hAnsi="Arial" w:cs="Arial"/>
                <w:color w:val="000000"/>
              </w:rPr>
              <w:t>, la</w:t>
            </w:r>
            <w:r w:rsidR="007021B6">
              <w:rPr>
                <w:rFonts w:ascii="Arial" w:eastAsia="Times New Roman" w:hAnsi="Arial" w:cs="Arial"/>
                <w:color w:val="000000"/>
              </w:rPr>
              <w:t xml:space="preserve"> cual</w:t>
            </w:r>
            <w:r w:rsidR="007021B6" w:rsidRPr="007021B6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021B6" w:rsidRPr="007021B6">
              <w:rPr>
                <w:rFonts w:ascii="Arial" w:hAnsi="Arial" w:cs="Arial"/>
                <w:color w:val="000000"/>
                <w:shd w:val="clear" w:color="auto" w:fill="FFFFFF"/>
              </w:rPr>
              <w:t>permite la modificación o sustitución de las </w:t>
            </w:r>
            <w:proofErr w:type="spellStart"/>
            <w:r w:rsidR="007021B6" w:rsidRPr="007021B6">
              <w:rPr>
                <w:rFonts w:ascii="Arial" w:hAnsi="Arial" w:cs="Arial"/>
                <w:color w:val="000000"/>
                <w:shd w:val="clear" w:color="auto" w:fill="FFFFFF"/>
              </w:rPr>
              <w:t>autoverbalizaciones</w:t>
            </w:r>
            <w:proofErr w:type="spellEnd"/>
            <w:r w:rsidR="007021B6" w:rsidRPr="007021B6">
              <w:rPr>
                <w:rFonts w:ascii="Arial" w:hAnsi="Arial" w:cs="Arial"/>
                <w:color w:val="000000"/>
                <w:shd w:val="clear" w:color="auto" w:fill="FFFFFF"/>
              </w:rPr>
              <w:t> internas que el sujeto utiliza antes, durante y después de enfrentarse a una situación aversiva, por otras verbalizaciones más</w:t>
            </w:r>
            <w:r w:rsidR="00892CE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7021B6" w:rsidRPr="007021B6">
              <w:rPr>
                <w:rFonts w:ascii="Arial" w:hAnsi="Arial" w:cs="Arial"/>
                <w:color w:val="000000"/>
                <w:shd w:val="clear" w:color="auto" w:fill="FFFFFF"/>
              </w:rPr>
              <w:t>adaptativas.</w:t>
            </w:r>
            <w:r w:rsidR="00892CED"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892CED">
              <w:rPr>
                <w:rFonts w:ascii="Arial" w:hAnsi="Arial" w:cs="Arial"/>
                <w:color w:val="000000"/>
                <w:shd w:val="clear" w:color="auto" w:fill="FFFFFF"/>
              </w:rPr>
              <w:t xml:space="preserve">Primero, se inicia con una fase educativa, </w:t>
            </w:r>
            <w:r w:rsidR="00892CED" w:rsidRPr="00892CED">
              <w:rPr>
                <w:rFonts w:ascii="Arial" w:hAnsi="Arial" w:cs="Arial"/>
                <w:color w:val="000000"/>
                <w:shd w:val="clear" w:color="auto" w:fill="FFFFFF"/>
              </w:rPr>
              <w:t>enseña</w:t>
            </w:r>
            <w:r w:rsidR="00892CED">
              <w:rPr>
                <w:rFonts w:ascii="Arial" w:hAnsi="Arial" w:cs="Arial"/>
                <w:color w:val="000000"/>
                <w:shd w:val="clear" w:color="auto" w:fill="FFFFFF"/>
              </w:rPr>
              <w:t xml:space="preserve">rle a la paciente </w:t>
            </w:r>
            <w:r w:rsidR="00892CED" w:rsidRPr="00892CED">
              <w:rPr>
                <w:rFonts w:ascii="Arial" w:hAnsi="Arial" w:cs="Arial"/>
                <w:color w:val="000000"/>
                <w:shd w:val="clear" w:color="auto" w:fill="FFFFFF"/>
              </w:rPr>
              <w:t>la importancia que tienen las verbalizaciones negativas que le llevan a tener menor confianza en sí mismo, o que le estaban impidiendo alcanzar los objetivos.</w:t>
            </w:r>
            <w:r w:rsidR="00892CED">
              <w:rPr>
                <w:rFonts w:ascii="Arial" w:hAnsi="Arial" w:cs="Arial"/>
                <w:color w:val="000000"/>
                <w:shd w:val="clear" w:color="auto" w:fill="FFFFFF"/>
              </w:rPr>
              <w:t xml:space="preserve"> Segundo, se empieza a identificar las verbalizaciones (dialogo interno) de la paciente </w:t>
            </w:r>
            <w:r w:rsidR="00892CED" w:rsidRPr="00892CED">
              <w:rPr>
                <w:rFonts w:ascii="Arial" w:hAnsi="Arial" w:cs="Arial"/>
                <w:color w:val="000000"/>
                <w:shd w:val="clear" w:color="auto" w:fill="FFFFFF"/>
              </w:rPr>
              <w:t>en el momento que está sintiendo ansiedad. Por ello, habrá que preparar un contexto favorable donde podamos exponerle a una situación ansiógena pero que a su vez podamos controlar.</w:t>
            </w:r>
          </w:p>
          <w:p w14:paraId="3292FAF4" w14:textId="4BB230CA" w:rsidR="00892CED" w:rsidRDefault="00892CED" w:rsidP="00892CED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C9D2CCC" w14:textId="03174673" w:rsidR="002F5F25" w:rsidRDefault="00E241CB" w:rsidP="00E241C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Tercero, se elabora un listado de posibles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autoverbalizaciones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para que la paciente </w:t>
            </w:r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pueda decirse aquellas frases más adecuadas para afrontar la situación ansiógena, pero siempre adaptadas a la fase en la que se encuentre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 Estas incluyen: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preparación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confrontación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afrontamiento en momentos críticos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resolución y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autorrefuerzo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3C4D24">
              <w:rPr>
                <w:rFonts w:ascii="Arial" w:hAnsi="Arial" w:cs="Arial"/>
                <w:color w:val="00000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5 minutos). </w:t>
            </w:r>
          </w:p>
          <w:p w14:paraId="06A125A1" w14:textId="77777777" w:rsidR="00E241CB" w:rsidRPr="00E241CB" w:rsidRDefault="00E241CB" w:rsidP="00E241C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4CC40B1" w14:textId="77777777" w:rsidR="002F5F25" w:rsidRPr="00826772" w:rsidRDefault="002F5F25" w:rsidP="000475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826772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y explicarle que la otra semana se estará</w:t>
            </w:r>
            <w:r>
              <w:rPr>
                <w:rFonts w:ascii="Arial" w:eastAsia="Times New Roman" w:hAnsi="Arial" w:cs="Arial"/>
                <w:color w:val="000000"/>
              </w:rPr>
              <w:t xml:space="preserve"> nuevamente </w:t>
            </w:r>
            <w:r w:rsidRPr="00826772">
              <w:rPr>
                <w:rFonts w:ascii="Arial" w:eastAsia="Times New Roman" w:hAnsi="Arial" w:cs="Arial"/>
                <w:color w:val="000000"/>
              </w:rPr>
              <w:t>realizando pruebas (3 minutos).</w:t>
            </w:r>
          </w:p>
        </w:tc>
        <w:tc>
          <w:tcPr>
            <w:tcW w:w="2207" w:type="dxa"/>
            <w:gridSpan w:val="2"/>
            <w:vAlign w:val="center"/>
          </w:tcPr>
          <w:p w14:paraId="2ADA6AB8" w14:textId="3C220028" w:rsidR="002F5F25" w:rsidRDefault="008530F0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Computadora, lápiz,</w:t>
            </w:r>
            <w:r w:rsidR="00945F90">
              <w:rPr>
                <w:rFonts w:ascii="Arial" w:eastAsia="Times New Roman" w:hAnsi="Arial" w:cs="Arial"/>
                <w:color w:val="000000"/>
              </w:rPr>
              <w:t xml:space="preserve"> hoja en blanco,</w:t>
            </w:r>
            <w:r w:rsidRPr="00C24D33">
              <w:rPr>
                <w:rFonts w:ascii="Arial" w:eastAsia="Times New Roman" w:hAnsi="Arial" w:cs="Arial"/>
                <w:color w:val="000000"/>
              </w:rPr>
              <w:t xml:space="preserve"> bolígrafo, </w:t>
            </w:r>
            <w:r w:rsidR="003C4D24">
              <w:rPr>
                <w:rFonts w:ascii="Arial" w:eastAsia="Times New Roman" w:hAnsi="Arial" w:cs="Arial"/>
                <w:color w:val="000000"/>
              </w:rPr>
              <w:t>Inventario de Depresión de Beck</w:t>
            </w:r>
            <w:r w:rsidR="0029385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29385E" w:rsidRPr="00152106">
              <w:rPr>
                <w:rFonts w:ascii="Arial" w:eastAsia="Times New Roman" w:hAnsi="Arial" w:cs="Arial"/>
                <w:color w:val="000000"/>
              </w:rPr>
              <w:t>Inventario de Ansiedad de Beck</w:t>
            </w:r>
            <w:r w:rsidR="0029385E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2F5F25" w14:paraId="13C7B213" w14:textId="77777777" w:rsidTr="0004757A">
        <w:tc>
          <w:tcPr>
            <w:tcW w:w="6621" w:type="dxa"/>
            <w:gridSpan w:val="3"/>
            <w:shd w:val="clear" w:color="auto" w:fill="943734"/>
            <w:vAlign w:val="center"/>
          </w:tcPr>
          <w:p w14:paraId="7075F118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7AF1BBA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F5F25" w14:paraId="0E34886F" w14:textId="77777777" w:rsidTr="0004757A">
        <w:tc>
          <w:tcPr>
            <w:tcW w:w="6621" w:type="dxa"/>
            <w:gridSpan w:val="3"/>
            <w:vAlign w:val="center"/>
          </w:tcPr>
          <w:p w14:paraId="6F072DFC" w14:textId="1A038513" w:rsidR="002F5F25" w:rsidRDefault="00945F90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Practicar el entrenamiento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autoinstrucciones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durante la semana, especialmente cuando una situación que le provoca ansiedad vaya a suceder. </w:t>
            </w:r>
          </w:p>
        </w:tc>
        <w:tc>
          <w:tcPr>
            <w:tcW w:w="2207" w:type="dxa"/>
            <w:gridSpan w:val="2"/>
            <w:vAlign w:val="center"/>
          </w:tcPr>
          <w:p w14:paraId="017C0766" w14:textId="77777777" w:rsidR="002F5F25" w:rsidRDefault="002F5F25" w:rsidP="0004757A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F5F25" w14:paraId="36E760D8" w14:textId="77777777" w:rsidTr="0004757A">
        <w:tc>
          <w:tcPr>
            <w:tcW w:w="8828" w:type="dxa"/>
            <w:gridSpan w:val="5"/>
            <w:shd w:val="clear" w:color="auto" w:fill="943734"/>
            <w:vAlign w:val="center"/>
          </w:tcPr>
          <w:p w14:paraId="1062BC88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F5F25" w14:paraId="727954AD" w14:textId="77777777" w:rsidTr="0004757A">
        <w:tc>
          <w:tcPr>
            <w:tcW w:w="8828" w:type="dxa"/>
            <w:gridSpan w:val="5"/>
            <w:vAlign w:val="center"/>
          </w:tcPr>
          <w:p w14:paraId="657B1FD6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3F814356" w14:textId="77777777" w:rsidR="002F5F25" w:rsidRDefault="002F5F25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>
              <w:rPr>
                <w:rFonts w:ascii="Arial" w:eastAsia="Arial" w:hAnsi="Arial" w:cs="Arial"/>
                <w:color w:val="000000"/>
              </w:rPr>
              <w:t xml:space="preserve">estructurada para adultos: tiene como objetivo indagar información de la historia clínica sobre la paciente. </w:t>
            </w:r>
          </w:p>
          <w:p w14:paraId="6AA786DD" w14:textId="77777777" w:rsidR="0029385E" w:rsidRPr="00A97A8E" w:rsidRDefault="0029385E" w:rsidP="0029385E">
            <w:pPr>
              <w:pStyle w:val="EstiloPS"/>
              <w:jc w:val="both"/>
              <w:rPr>
                <w:rFonts w:eastAsia="Times New Roman" w:cs="Arial"/>
              </w:rPr>
            </w:pPr>
            <w:r>
              <w:t xml:space="preserve">- Inventario de Ansiedad de Beck (BAI): </w:t>
            </w:r>
            <w:r>
              <w:rPr>
                <w:rFonts w:cs="Arial"/>
                <w:color w:val="000000"/>
              </w:rPr>
              <w:t xml:space="preserve">es un cuestionario </w:t>
            </w:r>
            <w:proofErr w:type="spellStart"/>
            <w:r>
              <w:rPr>
                <w:rFonts w:cs="Arial"/>
                <w:color w:val="000000"/>
              </w:rPr>
              <w:t>autoaplicado</w:t>
            </w:r>
            <w:proofErr w:type="spellEnd"/>
            <w:r>
              <w:rPr>
                <w:rFonts w:cs="Arial"/>
                <w:color w:val="000000"/>
              </w:rPr>
              <w:t xml:space="preserve"> de 21 ítems que describen síntomas de ansiedad. Se centra en los aspectos físicos relacionados con la ansiedad, </w:t>
            </w:r>
            <w:proofErr w:type="gramStart"/>
            <w:r>
              <w:rPr>
                <w:rFonts w:cs="Arial"/>
                <w:color w:val="000000"/>
              </w:rPr>
              <w:t>estando sobrerrepresentando</w:t>
            </w:r>
            <w:proofErr w:type="gramEnd"/>
            <w:r>
              <w:rPr>
                <w:rFonts w:cs="Arial"/>
                <w:color w:val="000000"/>
              </w:rPr>
              <w:t xml:space="preserve"> este componente. Es una herramienta útil para valorar los síntomas somáticos de ansiedad, tanto en desórdenes de ansiedad como en cuadros depresivos, y para evaluar la gravedad de síntomas ansiosos.</w:t>
            </w:r>
          </w:p>
          <w:p w14:paraId="0E01B494" w14:textId="5D11A9F6" w:rsidR="0029385E" w:rsidRDefault="0029385E" w:rsidP="0004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>
              <w:rPr>
                <w:rFonts w:ascii="Arial" w:eastAsia="Times New Roman" w:hAnsi="Arial" w:cs="Arial"/>
                <w:color w:val="000000"/>
              </w:rPr>
              <w:t xml:space="preserve">Inventario de Depresión de Beck (BDI): es un cuestionario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autoaplicado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de 21 ítems que evalúa un amplio espectro de síntomas depresivos. Cada ítem consiste en varias frases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autovalorativas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que el entrevistador lee y el paciente debe seleccionar la que mejor se adapte a su situación. Evalúa la gravedad e intensidad de los síntomas depresivos ordenadas de menor a mayor gravedad.</w:t>
            </w:r>
          </w:p>
        </w:tc>
      </w:tr>
    </w:tbl>
    <w:p w14:paraId="33B2528E" w14:textId="77777777" w:rsidR="002F5F25" w:rsidRDefault="002F5F25" w:rsidP="002F5F25"/>
    <w:p w14:paraId="5B15E607" w14:textId="77777777" w:rsidR="002F5F25" w:rsidRPr="005D6B63" w:rsidRDefault="002F5F25" w:rsidP="002F5F25"/>
    <w:p w14:paraId="117F095C" w14:textId="77777777" w:rsidR="002F5F25" w:rsidRDefault="002F5F25"/>
    <w:sectPr w:rsidR="002F5F25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0C82" w14:textId="77777777" w:rsidR="00721691" w:rsidRDefault="00721691">
      <w:pPr>
        <w:spacing w:after="0" w:line="240" w:lineRule="auto"/>
      </w:pPr>
      <w:r>
        <w:separator/>
      </w:r>
    </w:p>
  </w:endnote>
  <w:endnote w:type="continuationSeparator" w:id="0">
    <w:p w14:paraId="23FB9C5D" w14:textId="77777777" w:rsidR="00721691" w:rsidRDefault="0072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C7CCA" w14:textId="77777777" w:rsidR="00721691" w:rsidRDefault="00721691">
      <w:pPr>
        <w:spacing w:after="0" w:line="240" w:lineRule="auto"/>
      </w:pPr>
      <w:r>
        <w:separator/>
      </w:r>
    </w:p>
  </w:footnote>
  <w:footnote w:type="continuationSeparator" w:id="0">
    <w:p w14:paraId="6CB1C68E" w14:textId="77777777" w:rsidR="00721691" w:rsidRDefault="0072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1654" w14:textId="77777777" w:rsidR="0004757A" w:rsidRPr="00A347F0" w:rsidRDefault="000475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DD8AAFD" wp14:editId="0C248D8C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F82"/>
    <w:multiLevelType w:val="hybridMultilevel"/>
    <w:tmpl w:val="1C5E9C9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25"/>
    <w:rsid w:val="0004757A"/>
    <w:rsid w:val="00075E58"/>
    <w:rsid w:val="001F7479"/>
    <w:rsid w:val="0029385E"/>
    <w:rsid w:val="002F5F25"/>
    <w:rsid w:val="00354B84"/>
    <w:rsid w:val="003C4D24"/>
    <w:rsid w:val="005146C6"/>
    <w:rsid w:val="005E0728"/>
    <w:rsid w:val="007021B6"/>
    <w:rsid w:val="0071057F"/>
    <w:rsid w:val="00721691"/>
    <w:rsid w:val="008530F0"/>
    <w:rsid w:val="00892CED"/>
    <w:rsid w:val="00945F90"/>
    <w:rsid w:val="009D6DD9"/>
    <w:rsid w:val="00BD0F47"/>
    <w:rsid w:val="00D525B5"/>
    <w:rsid w:val="00D8218B"/>
    <w:rsid w:val="00DE0F82"/>
    <w:rsid w:val="00E241CB"/>
    <w:rsid w:val="00EE541A"/>
    <w:rsid w:val="00F2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7359DF"/>
  <w15:chartTrackingRefBased/>
  <w15:docId w15:val="{135ED38F-0D3E-47AB-92E7-EB73A3F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F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2F5F25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2F5F25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29385E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2938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835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 Morales</cp:lastModifiedBy>
  <cp:revision>19</cp:revision>
  <dcterms:created xsi:type="dcterms:W3CDTF">2021-04-18T07:06:00Z</dcterms:created>
  <dcterms:modified xsi:type="dcterms:W3CDTF">2021-04-26T02:08:00Z</dcterms:modified>
</cp:coreProperties>
</file>