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65292B5E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7771A9E2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3E37844C" w:rsidR="00C814CE" w:rsidRDefault="008E0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Fernando Dávila</w:t>
            </w:r>
          </w:p>
        </w:tc>
      </w:tr>
      <w:tr w:rsidR="00C814CE" w14:paraId="6E530C2F" w14:textId="77777777">
        <w:tc>
          <w:tcPr>
            <w:tcW w:w="2689" w:type="dxa"/>
            <w:shd w:val="clear" w:color="auto" w:fill="C0504D"/>
            <w:vAlign w:val="center"/>
          </w:tcPr>
          <w:p w14:paraId="0000000C" w14:textId="21B35C37" w:rsidR="00C814CE" w:rsidRDefault="006460BB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0000000D" w14:textId="4D50C543" w:rsidR="00C814CE" w:rsidRDefault="008E0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A.C</w:t>
            </w:r>
          </w:p>
        </w:tc>
      </w:tr>
      <w:tr w:rsidR="00C814CE" w14:paraId="03074B55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62B93DD3" w:rsidR="00C814CE" w:rsidRDefault="008E0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21-08-2021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7785BF03" w:rsidR="00C814CE" w:rsidRDefault="008E0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C814CE" w14:paraId="49E1B0DA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21713BBF" w:rsidR="00C814CE" w:rsidRDefault="008E0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8E0D42">
              <w:rPr>
                <w:rFonts w:ascii="Arial" w:eastAsia="Arial" w:hAnsi="Arial" w:cs="Arial"/>
                <w:color w:val="000000" w:themeColor="text1"/>
              </w:rPr>
              <w:t>Evaluar la condición psicológica de una mujer de 53 años.</w:t>
            </w:r>
          </w:p>
        </w:tc>
      </w:tr>
      <w:tr w:rsidR="00C814CE" w14:paraId="724A852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2FE2C724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7DB96ED7" w:rsidR="00C814CE" w:rsidRDefault="008E0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8E0D42">
              <w:rPr>
                <w:rFonts w:ascii="Arial" w:eastAsia="Arial" w:hAnsi="Arial" w:cs="Arial"/>
                <w:color w:val="000000" w:themeColor="text1"/>
              </w:rPr>
              <w:t>Conocer sobre la personalidad de la paciente mediante la evaluación psicológica.</w:t>
            </w:r>
          </w:p>
        </w:tc>
      </w:tr>
      <w:tr w:rsidR="00C814CE" w14:paraId="29FE7CBB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451E7B4E" w14:textId="77777777" w:rsidR="00C814CE" w:rsidRDefault="008E0D42" w:rsidP="00B037CA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Hipocondría</w:t>
            </w:r>
          </w:p>
          <w:p w14:paraId="0E56E87E" w14:textId="77777777" w:rsidR="008E0D42" w:rsidRDefault="008E0D42" w:rsidP="00B037CA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Depresión</w:t>
            </w:r>
          </w:p>
          <w:p w14:paraId="5F751CD3" w14:textId="77777777" w:rsidR="008E0D42" w:rsidRDefault="008E0D42" w:rsidP="00B037CA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Histeria</w:t>
            </w:r>
          </w:p>
          <w:p w14:paraId="376FD56E" w14:textId="77777777" w:rsidR="008E0D42" w:rsidRDefault="008E0D42" w:rsidP="00B037CA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Desviación Psicopática</w:t>
            </w:r>
          </w:p>
          <w:p w14:paraId="3FD7ADD1" w14:textId="77777777" w:rsidR="008E0D42" w:rsidRDefault="008E0D42" w:rsidP="00B037CA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Paranoia </w:t>
            </w:r>
          </w:p>
          <w:p w14:paraId="27743E37" w14:textId="77777777" w:rsidR="008E0D42" w:rsidRDefault="008E0D42" w:rsidP="00B037CA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Psicastenia</w:t>
            </w:r>
          </w:p>
          <w:p w14:paraId="58440040" w14:textId="77777777" w:rsidR="008E0D42" w:rsidRDefault="008E0D42" w:rsidP="00B037CA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Esquizofrenia</w:t>
            </w:r>
          </w:p>
          <w:p w14:paraId="38E28A4E" w14:textId="77777777" w:rsidR="008E0D42" w:rsidRDefault="008E0D42" w:rsidP="00B037CA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Hipomanía</w:t>
            </w:r>
          </w:p>
          <w:p w14:paraId="6B978938" w14:textId="3B00B6D9" w:rsidR="008E0D42" w:rsidRDefault="008E0D42" w:rsidP="00B037CA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Introversión Social</w:t>
            </w:r>
          </w:p>
          <w:p w14:paraId="00000026" w14:textId="59FE55DA" w:rsidR="008E0D42" w:rsidRPr="008E0D42" w:rsidRDefault="008E0D42" w:rsidP="00B037CA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Masculinidad-Feminidad</w:t>
            </w:r>
          </w:p>
        </w:tc>
      </w:tr>
      <w:tr w:rsidR="00C814CE" w14:paraId="2303E4CE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676D88A0" w14:textId="77777777">
        <w:tc>
          <w:tcPr>
            <w:tcW w:w="6621" w:type="dxa"/>
            <w:gridSpan w:val="3"/>
            <w:vAlign w:val="center"/>
          </w:tcPr>
          <w:p w14:paraId="23A1E55D" w14:textId="7E871A68" w:rsidR="00C814CE" w:rsidRPr="00F070F9" w:rsidRDefault="008E0D42" w:rsidP="00F070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>Inicio (5 min)</w:t>
            </w:r>
          </w:p>
          <w:p w14:paraId="488D61AD" w14:textId="3F1639CF" w:rsidR="008E0D42" w:rsidRDefault="00F070F9" w:rsidP="00F070F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El terapeuta guiará a la paciente hacia la clínica o espacio asignado para llevar a cabo la sesión.</w:t>
            </w:r>
          </w:p>
          <w:p w14:paraId="52B4995B" w14:textId="2ABFEF44" w:rsidR="00F070F9" w:rsidRPr="00F070F9" w:rsidRDefault="00F070F9" w:rsidP="00F070F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Explicará las actividades a realizar durante la sesión y resolverá las dudas previas.</w:t>
            </w:r>
          </w:p>
          <w:p w14:paraId="5ABD621D" w14:textId="16A49B40" w:rsidR="008E0D42" w:rsidRPr="00F070F9" w:rsidRDefault="008E0D42" w:rsidP="00F070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>Desarrollo de la Sesión (50 min)</w:t>
            </w:r>
          </w:p>
          <w:p w14:paraId="2E6492EF" w14:textId="40B9AA99" w:rsidR="008E0D42" w:rsidRPr="00F070F9" w:rsidRDefault="00F070F9" w:rsidP="00F070F9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El terapeuta proseguirá a comenzar con la aplicación de la prueba MMPI</w:t>
            </w:r>
            <w:r w:rsidR="00B037CA">
              <w:rPr>
                <w:rFonts w:ascii="Arial" w:eastAsia="Arial" w:hAnsi="Arial" w:cs="Arial"/>
                <w:color w:val="000000" w:themeColor="text1"/>
              </w:rPr>
              <w:t>-2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. Es necesario recalcar la importancia que hay en responder los reactivos de forma honesta </w:t>
            </w:r>
            <w:r w:rsidR="00B037CA">
              <w:rPr>
                <w:rFonts w:ascii="Arial" w:eastAsia="Arial" w:hAnsi="Arial" w:cs="Arial"/>
                <w:color w:val="000000" w:themeColor="text1"/>
              </w:rPr>
              <w:t xml:space="preserve">y sincera. </w:t>
            </w:r>
            <w:r w:rsidR="00B037CA">
              <w:rPr>
                <w:rFonts w:ascii="Arial" w:eastAsia="Arial" w:hAnsi="Arial" w:cs="Arial"/>
                <w:color w:val="000000" w:themeColor="text1"/>
              </w:rPr>
              <w:lastRenderedPageBreak/>
              <w:t>Asimismo, debe de preguntar cualquier término que por algún motivo desconozca o le cause duda.</w:t>
            </w:r>
          </w:p>
          <w:p w14:paraId="2CE0E84B" w14:textId="29BD932C" w:rsidR="008E0D42" w:rsidRPr="00F070F9" w:rsidRDefault="008E0D42" w:rsidP="00F070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>Cierre (3 min)</w:t>
            </w:r>
          </w:p>
          <w:p w14:paraId="6269CB15" w14:textId="18FFDC57" w:rsidR="008E0D42" w:rsidRPr="00F070F9" w:rsidRDefault="00F070F9" w:rsidP="00F070F9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El terapeuta explicará a la paciente que se terminará la aplicación de la prueba durante la siguiente sesión.</w:t>
            </w:r>
          </w:p>
          <w:p w14:paraId="2E7AF4C2" w14:textId="060B2317" w:rsidR="008E0D42" w:rsidRPr="00B037CA" w:rsidRDefault="008E0D42" w:rsidP="00F070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B037CA">
              <w:rPr>
                <w:rFonts w:ascii="Arial" w:eastAsia="Arial" w:hAnsi="Arial" w:cs="Arial"/>
                <w:b/>
                <w:bCs/>
                <w:color w:val="000000" w:themeColor="text1"/>
              </w:rPr>
              <w:t>Despedida (1 min)</w:t>
            </w:r>
          </w:p>
          <w:p w14:paraId="0000002F" w14:textId="3677FDAF" w:rsidR="008E0D42" w:rsidRPr="00B037CA" w:rsidRDefault="00B037CA" w:rsidP="00B037CA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Ambas partes proseguirán a despedirse, siendo el terapeuta quien escolte a la paciente hacia la sala de espera.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77777777" w:rsidR="00C814CE" w:rsidRPr="00F070F9" w:rsidRDefault="00C814CE" w:rsidP="00F070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</w:tc>
      </w:tr>
      <w:tr w:rsidR="00C814CE" w14:paraId="701F6180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7EEC639B" w14:textId="77777777">
        <w:tc>
          <w:tcPr>
            <w:tcW w:w="6621" w:type="dxa"/>
            <w:gridSpan w:val="3"/>
            <w:vAlign w:val="center"/>
          </w:tcPr>
          <w:p w14:paraId="00000039" w14:textId="09952A9B" w:rsidR="00C814CE" w:rsidRPr="00B037CA" w:rsidRDefault="00B037CA" w:rsidP="00B0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Debido al énfasis dado en la evaluación, la paciente deberá proseguir trabajando en el registro de pensamientos trabajado previamente, siguiendo las mismas instrucciones.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1F40F41E" w:rsidR="00C814CE" w:rsidRPr="00B037CA" w:rsidRDefault="00B037CA" w:rsidP="00B037CA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Formato de registro de pensamientos</w:t>
            </w:r>
          </w:p>
        </w:tc>
      </w:tr>
      <w:tr w:rsidR="00C814CE" w14:paraId="4DB6381B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629334F4" w14:textId="77777777">
        <w:tc>
          <w:tcPr>
            <w:tcW w:w="8828" w:type="dxa"/>
            <w:gridSpan w:val="5"/>
            <w:vAlign w:val="center"/>
          </w:tcPr>
          <w:p w14:paraId="0AD20ED6" w14:textId="77777777" w:rsidR="00C814CE" w:rsidRDefault="00B037CA" w:rsidP="00B0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Inventario Multifacético de la Personalidad (MMPI-2): Es un instrumento utilizado para realizar una evaluación completa de la personalidad de un individuo. Involucra una examinación minuciosa de las características psicopatológicas que podrían existir, así como las manifestaciones psicos</w:t>
            </w:r>
            <w:r w:rsidR="00291113">
              <w:rPr>
                <w:rFonts w:ascii="Arial" w:eastAsia="Arial" w:hAnsi="Arial" w:cs="Arial"/>
                <w:color w:val="000000" w:themeColor="text1"/>
              </w:rPr>
              <w:t>omáticas, creando así un perfil psicológico muy completo.</w:t>
            </w:r>
          </w:p>
          <w:p w14:paraId="00000043" w14:textId="6C008FB5" w:rsidR="00291113" w:rsidRPr="00B037CA" w:rsidRDefault="00291113" w:rsidP="00B0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Examen del Estado Mental</w:t>
            </w:r>
          </w:p>
        </w:tc>
      </w:tr>
    </w:tbl>
    <w:p w14:paraId="00000048" w14:textId="77777777" w:rsidR="00C814CE" w:rsidRDefault="00C814CE"/>
    <w:p w14:paraId="00000049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C8DDA" w14:textId="77777777" w:rsidR="006460BB" w:rsidRDefault="006460BB">
      <w:pPr>
        <w:spacing w:after="0" w:line="240" w:lineRule="auto"/>
      </w:pPr>
      <w:r>
        <w:separator/>
      </w:r>
    </w:p>
  </w:endnote>
  <w:endnote w:type="continuationSeparator" w:id="0">
    <w:p w14:paraId="1C701F5B" w14:textId="77777777" w:rsidR="006460BB" w:rsidRDefault="00646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5FE8D" w14:textId="77777777" w:rsidR="006460BB" w:rsidRDefault="006460BB">
      <w:pPr>
        <w:spacing w:after="0" w:line="240" w:lineRule="auto"/>
      </w:pPr>
      <w:r>
        <w:separator/>
      </w:r>
    </w:p>
  </w:footnote>
  <w:footnote w:type="continuationSeparator" w:id="0">
    <w:p w14:paraId="18C5A0A5" w14:textId="77777777" w:rsidR="006460BB" w:rsidRDefault="00646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212E"/>
    <w:multiLevelType w:val="hybridMultilevel"/>
    <w:tmpl w:val="25B018A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4A6E36"/>
    <w:multiLevelType w:val="hybridMultilevel"/>
    <w:tmpl w:val="94F29974"/>
    <w:lvl w:ilvl="0" w:tplc="100A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E656C"/>
    <w:multiLevelType w:val="hybridMultilevel"/>
    <w:tmpl w:val="4F8E7F7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291113"/>
    <w:rsid w:val="006460BB"/>
    <w:rsid w:val="008E0D42"/>
    <w:rsid w:val="008E2388"/>
    <w:rsid w:val="00B037CA"/>
    <w:rsid w:val="00C23CCA"/>
    <w:rsid w:val="00C814CE"/>
    <w:rsid w:val="00F0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620F8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E0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66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Ferndando Davila Calvo</cp:lastModifiedBy>
  <cp:revision>2</cp:revision>
  <dcterms:created xsi:type="dcterms:W3CDTF">2021-08-13T06:19:00Z</dcterms:created>
  <dcterms:modified xsi:type="dcterms:W3CDTF">2021-08-13T06:19:00Z</dcterms:modified>
</cp:coreProperties>
</file>