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Dominique Cabrera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 – 01 – 21 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Recopilar datos de la historia clínica del paciente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través de documentos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Anamnesis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Después de dar inicio a la videollamada y de conocer a los padres del paciente, se hablará sobre la carta de compromiso que deben enviar firmada y se leerá con ellos. Poster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 a esto, se realizará una actualización de datos de la anamnesis.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pedirá a los padres que brinden ciertos datos acerca de su hijo que se consideran importantes,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pues pueden haber tenido algún cambio o impacto en cuanto al desarrollo del paciente.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Lapicero, hoja de formato de la anamnesis.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 a padres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proseguirá con otra serie de preguntas que son necesarias para conocer mejor al paciente, sus fortalezas, debilidades, características, comprender lo que esperan los padres de la clínica y si ha habido cambios desde la primera vez que el paciente ingresó a la clínica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oja de formato de la entrevista a padres, cronómetro.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Para la próxima sesión, se le solicitará a los padres que envíen: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DPI de los padres o encargados, certificado de nacimiento de los encargados, boleta de calificaciones de su hijo, informes brindados por otros profesionales.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Observar el comportamiento y las actitudes de los padres o encargados del paciente, ante la ayuda que buscan que la clínica les brinde durante este semestre.</w:t>
            </w:r>
          </w:p>
        </w:tc>
      </w:tr>
    </w:tbl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clGFJMlNMq8NKJZKG3UbqwzQKQ==">AMUW2mVR7ZT2TkqTJbLSBvXAXOOLvUW1DPaDhjMRKGbUo/Frrq6rUOn0OkDfudUmN8ID1C6z2MjbVWNW4BAgILJQU3yGIb/rh4ZpJae42itxSgLULZE7EmU=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